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4A" w:rsidRPr="00ED6748" w:rsidRDefault="0053574A" w:rsidP="0053574A">
      <w:pPr>
        <w:jc w:val="center"/>
        <w:rPr>
          <w:rFonts w:ascii="Liberation Serif" w:hAnsi="Liberation Serif"/>
          <w:sz w:val="20"/>
          <w:szCs w:val="20"/>
        </w:rPr>
      </w:pPr>
      <w:r w:rsidRPr="00ED6748">
        <w:rPr>
          <w:rFonts w:ascii="Liberation Serif" w:hAnsi="Liberation Serif"/>
          <w:noProof/>
          <w:sz w:val="20"/>
          <w:szCs w:val="20"/>
        </w:rPr>
        <w:drawing>
          <wp:inline distT="0" distB="0" distL="0" distR="0" wp14:anchorId="06DB5E8B" wp14:editId="28C6A548">
            <wp:extent cx="548640" cy="683895"/>
            <wp:effectExtent l="0" t="0" r="3810" b="190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4A" w:rsidRPr="00ED6748" w:rsidRDefault="0053574A" w:rsidP="0053574A">
      <w:pPr>
        <w:jc w:val="center"/>
        <w:rPr>
          <w:rFonts w:ascii="Liberation Serif" w:hAnsi="Liberation Serif"/>
          <w:b/>
          <w:sz w:val="28"/>
          <w:szCs w:val="28"/>
        </w:rPr>
      </w:pPr>
      <w:r w:rsidRPr="00ED6748">
        <w:rPr>
          <w:rFonts w:ascii="Liberation Serif" w:hAnsi="Liberation Serif"/>
          <w:b/>
          <w:sz w:val="28"/>
          <w:szCs w:val="28"/>
        </w:rPr>
        <w:t>ГЛАВА МУНИЦИПАЛЬНОГО ОБРАЗОВАНИЯ</w:t>
      </w:r>
    </w:p>
    <w:p w:rsidR="0053574A" w:rsidRPr="00ED6748" w:rsidRDefault="0053574A" w:rsidP="0053574A">
      <w:pPr>
        <w:jc w:val="center"/>
        <w:rPr>
          <w:rFonts w:ascii="Liberation Serif" w:hAnsi="Liberation Serif"/>
          <w:b/>
          <w:sz w:val="28"/>
          <w:szCs w:val="28"/>
        </w:rPr>
      </w:pPr>
      <w:r w:rsidRPr="00ED6748">
        <w:rPr>
          <w:rFonts w:ascii="Liberation Serif" w:hAnsi="Liberation Serif"/>
          <w:b/>
          <w:sz w:val="28"/>
          <w:szCs w:val="28"/>
        </w:rPr>
        <w:t>КАМЕНСКИЙ ГОРОДСКОЙ ОКРУГ</w:t>
      </w:r>
    </w:p>
    <w:p w:rsidR="0053574A" w:rsidRPr="00ED6748" w:rsidRDefault="0053574A" w:rsidP="0053574A">
      <w:pPr>
        <w:pBdr>
          <w:bottom w:val="double" w:sz="6" w:space="1" w:color="auto"/>
        </w:pBdr>
        <w:jc w:val="center"/>
        <w:rPr>
          <w:rFonts w:ascii="Liberation Serif" w:hAnsi="Liberation Serif"/>
          <w:b/>
          <w:bCs/>
          <w:sz w:val="32"/>
          <w:szCs w:val="32"/>
        </w:rPr>
      </w:pPr>
      <w:r w:rsidRPr="00ED6748">
        <w:rPr>
          <w:rFonts w:ascii="Liberation Serif" w:hAnsi="Liberation Serif"/>
          <w:b/>
          <w:bCs/>
          <w:sz w:val="32"/>
          <w:szCs w:val="32"/>
        </w:rPr>
        <w:t>ПОСТАНОВЛЕНИЕ</w:t>
      </w:r>
    </w:p>
    <w:p w:rsidR="0053574A" w:rsidRPr="00ED6748" w:rsidRDefault="00A206D6" w:rsidP="0053574A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14.04.2022</w:t>
      </w:r>
      <w:r w:rsidR="0053574A" w:rsidRPr="00ED6748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</w:t>
      </w:r>
      <w:r w:rsidR="00B81A52"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 xml:space="preserve">       </w:t>
      </w:r>
      <w:bookmarkStart w:id="0" w:name="_GoBack"/>
      <w:bookmarkEnd w:id="0"/>
      <w:r w:rsidR="0053574A" w:rsidRPr="00ED6748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>677</w:t>
      </w:r>
      <w:r w:rsidR="0053574A" w:rsidRPr="00ED6748">
        <w:rPr>
          <w:rFonts w:ascii="Liberation Serif" w:hAnsi="Liberation Serif"/>
          <w:sz w:val="28"/>
          <w:szCs w:val="28"/>
        </w:rPr>
        <w:t xml:space="preserve"> </w:t>
      </w:r>
    </w:p>
    <w:p w:rsidR="0053574A" w:rsidRPr="00ED6748" w:rsidRDefault="0053574A" w:rsidP="0053574A">
      <w:pPr>
        <w:jc w:val="center"/>
        <w:rPr>
          <w:rFonts w:ascii="Liberation Serif" w:hAnsi="Liberation Serif"/>
          <w:sz w:val="28"/>
          <w:szCs w:val="28"/>
        </w:rPr>
      </w:pPr>
      <w:r w:rsidRPr="00ED6748">
        <w:rPr>
          <w:rFonts w:ascii="Liberation Serif" w:hAnsi="Liberation Serif"/>
          <w:sz w:val="28"/>
          <w:szCs w:val="28"/>
        </w:rPr>
        <w:t>п. Мартюш</w:t>
      </w:r>
    </w:p>
    <w:p w:rsidR="0053574A" w:rsidRPr="00ED6748" w:rsidRDefault="0053574A" w:rsidP="0053574A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/>
          <w:bCs/>
          <w:sz w:val="28"/>
          <w:szCs w:val="28"/>
        </w:rPr>
      </w:pPr>
    </w:p>
    <w:p w:rsidR="0053574A" w:rsidRPr="00ED6748" w:rsidRDefault="0053574A" w:rsidP="0053574A">
      <w:pPr>
        <w:jc w:val="center"/>
        <w:rPr>
          <w:b/>
          <w:i/>
          <w:sz w:val="28"/>
          <w:szCs w:val="28"/>
        </w:rPr>
      </w:pPr>
      <w:r w:rsidRPr="00ED6748">
        <w:rPr>
          <w:b/>
          <w:i/>
          <w:sz w:val="28"/>
          <w:szCs w:val="28"/>
        </w:rPr>
        <w:t xml:space="preserve">Об утверждении Административного регламента </w:t>
      </w:r>
    </w:p>
    <w:p w:rsidR="0053574A" w:rsidRPr="00ED6748" w:rsidRDefault="0053574A" w:rsidP="0053574A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ED6748">
        <w:rPr>
          <w:b/>
          <w:i/>
          <w:sz w:val="28"/>
          <w:szCs w:val="28"/>
        </w:rPr>
        <w:t>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53574A" w:rsidRPr="00ED6748" w:rsidRDefault="0053574A" w:rsidP="0053574A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53574A" w:rsidRPr="00ED6748" w:rsidRDefault="0053574A" w:rsidP="0053574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D6748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Федеральным законом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03 июля 2016 года №277-ФЗ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6F1846" w:rsidRPr="006F1846">
        <w:rPr>
          <w:rFonts w:ascii="Liberation Serif" w:hAnsi="Liberation Serif"/>
          <w:sz w:val="28"/>
          <w:szCs w:val="28"/>
        </w:rPr>
        <w:t>Распоряжением Правительства Российской Федерации от 17 декабря 2009 года №1993-р «Об утверждении сводного перечня первоочередных государственных и муниципальных услуг, предоставляемых в электронном виде»,</w:t>
      </w:r>
      <w:r w:rsidR="006F1846">
        <w:rPr>
          <w:rFonts w:ascii="Liberation Serif" w:hAnsi="Liberation Serif"/>
          <w:sz w:val="28"/>
          <w:szCs w:val="28"/>
        </w:rPr>
        <w:t xml:space="preserve"> Постановлением Правительства Свердловской области от 17.10.2018 №697-ПП (ред. от 13.05.2021) «О разработке и утверждении административных регламентов осуществления государственного контроля (надзора)»,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D6748">
        <w:rPr>
          <w:rFonts w:ascii="Liberation Serif" w:hAnsi="Liberation Serif"/>
          <w:sz w:val="28"/>
          <w:szCs w:val="28"/>
        </w:rPr>
        <w:t>Уставом МО «Каменский городской округ»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D6748">
        <w:rPr>
          <w:rFonts w:ascii="Liberation Serif" w:hAnsi="Liberation Serif"/>
          <w:sz w:val="28"/>
          <w:szCs w:val="28"/>
        </w:rPr>
        <w:t xml:space="preserve"> </w:t>
      </w:r>
    </w:p>
    <w:p w:rsidR="0053574A" w:rsidRPr="00ED6748" w:rsidRDefault="0053574A" w:rsidP="0053574A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D6748">
        <w:rPr>
          <w:rFonts w:ascii="Liberation Serif" w:hAnsi="Liberation Serif"/>
          <w:b/>
          <w:sz w:val="28"/>
          <w:szCs w:val="28"/>
        </w:rPr>
        <w:t>ПОСТАНОВЛЯЮ:</w:t>
      </w:r>
    </w:p>
    <w:p w:rsidR="0053574A" w:rsidRPr="00ED6748" w:rsidRDefault="0053574A" w:rsidP="0053574A">
      <w:pPr>
        <w:tabs>
          <w:tab w:val="left" w:pos="284"/>
        </w:tabs>
        <w:jc w:val="both"/>
        <w:rPr>
          <w:sz w:val="28"/>
          <w:szCs w:val="28"/>
        </w:rPr>
      </w:pPr>
      <w:r w:rsidRPr="00ED6748">
        <w:rPr>
          <w:sz w:val="28"/>
          <w:szCs w:val="28"/>
        </w:rPr>
        <w:tab/>
      </w:r>
      <w:r w:rsidRPr="00ED6748">
        <w:rPr>
          <w:sz w:val="28"/>
          <w:szCs w:val="28"/>
        </w:rPr>
        <w:tab/>
        <w:t>1.Утвердить Административный регламент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 (</w:t>
      </w:r>
      <w:r w:rsidR="00950046">
        <w:rPr>
          <w:sz w:val="28"/>
          <w:szCs w:val="28"/>
        </w:rPr>
        <w:t>размещен</w:t>
      </w:r>
      <w:r w:rsidR="00950046" w:rsidRPr="00950046">
        <w:rPr>
          <w:sz w:val="28"/>
          <w:szCs w:val="28"/>
        </w:rPr>
        <w:t xml:space="preserve"> на сайте МО «Каменский городско</w:t>
      </w:r>
      <w:r w:rsidR="00950046">
        <w:rPr>
          <w:sz w:val="28"/>
          <w:szCs w:val="28"/>
        </w:rPr>
        <w:t>й округ» http://kamensk-adm.ru</w:t>
      </w:r>
      <w:r w:rsidRPr="00ED6748">
        <w:rPr>
          <w:sz w:val="28"/>
          <w:szCs w:val="28"/>
        </w:rPr>
        <w:t>).</w:t>
      </w:r>
    </w:p>
    <w:p w:rsidR="0053574A" w:rsidRPr="00ED6748" w:rsidRDefault="0053574A" w:rsidP="0053574A">
      <w:pPr>
        <w:tabs>
          <w:tab w:val="left" w:pos="284"/>
        </w:tabs>
        <w:jc w:val="both"/>
        <w:rPr>
          <w:sz w:val="28"/>
          <w:szCs w:val="28"/>
        </w:rPr>
      </w:pPr>
      <w:r w:rsidRPr="00ED6748">
        <w:rPr>
          <w:sz w:val="28"/>
          <w:szCs w:val="28"/>
        </w:rPr>
        <w:tab/>
      </w:r>
      <w:r w:rsidRPr="00ED6748">
        <w:rPr>
          <w:sz w:val="28"/>
          <w:szCs w:val="28"/>
        </w:rPr>
        <w:tab/>
        <w:t xml:space="preserve">2. Признать утратившим силу Постановление Главы Каменского </w:t>
      </w:r>
      <w:r w:rsidR="007A235C">
        <w:rPr>
          <w:sz w:val="28"/>
          <w:szCs w:val="28"/>
        </w:rPr>
        <w:t xml:space="preserve">городского </w:t>
      </w:r>
      <w:r w:rsidRPr="00ED6748">
        <w:rPr>
          <w:sz w:val="28"/>
          <w:szCs w:val="28"/>
        </w:rPr>
        <w:t>округа от 02.12.2020г. №1739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средства».</w:t>
      </w:r>
    </w:p>
    <w:p w:rsidR="0053574A" w:rsidRPr="00ED6748" w:rsidRDefault="0053574A" w:rsidP="0053574A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D6748">
        <w:rPr>
          <w:rFonts w:ascii="Liberation Serif" w:hAnsi="Liberation Serif"/>
          <w:sz w:val="28"/>
          <w:szCs w:val="28"/>
        </w:rPr>
        <w:lastRenderedPageBreak/>
        <w:t>3. Опубликовать настоящее постановление в газете «Пламя» и разместить на официальном сайте Каменского городско округа в сети Интернет.</w:t>
      </w:r>
    </w:p>
    <w:p w:rsidR="0053574A" w:rsidRPr="00ED6748" w:rsidRDefault="0053574A" w:rsidP="0053574A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D6748">
        <w:rPr>
          <w:rFonts w:ascii="Liberation Serif" w:hAnsi="Liberation Serif"/>
          <w:sz w:val="28"/>
          <w:szCs w:val="28"/>
        </w:rPr>
        <w:t>4. Контроль за выполнением настоящего постановления возложить на Заместителя Главы Администрации по вопросам ЖКХ, строительству, энергетики и связи А.П. Баранова.</w:t>
      </w:r>
    </w:p>
    <w:p w:rsidR="0053574A" w:rsidRPr="00ED6748" w:rsidRDefault="0053574A" w:rsidP="0053574A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53574A" w:rsidRPr="00ED6748" w:rsidRDefault="0053574A" w:rsidP="0053574A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53574A" w:rsidRPr="00ED6748" w:rsidRDefault="0053574A" w:rsidP="0053574A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D6748">
        <w:rPr>
          <w:rFonts w:ascii="Liberation Serif" w:hAnsi="Liberation Serif"/>
          <w:sz w:val="28"/>
          <w:szCs w:val="28"/>
        </w:rPr>
        <w:t>Глава городског</w:t>
      </w:r>
      <w:r>
        <w:rPr>
          <w:rFonts w:ascii="Liberation Serif" w:hAnsi="Liberation Serif"/>
          <w:sz w:val="28"/>
          <w:szCs w:val="28"/>
        </w:rPr>
        <w:t>о округа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  </w:t>
      </w:r>
      <w:r w:rsidRPr="00ED6748">
        <w:rPr>
          <w:rFonts w:ascii="Liberation Serif" w:hAnsi="Liberation Serif"/>
          <w:sz w:val="28"/>
          <w:szCs w:val="28"/>
        </w:rPr>
        <w:t xml:space="preserve"> </w:t>
      </w:r>
      <w:r w:rsidRPr="00ED6748">
        <w:rPr>
          <w:rFonts w:ascii="Liberation Serif" w:hAnsi="Liberation Serif"/>
          <w:sz w:val="28"/>
          <w:szCs w:val="28"/>
        </w:rPr>
        <w:tab/>
        <w:t>С.А. Белоусов</w:t>
      </w:r>
    </w:p>
    <w:p w:rsidR="0053574A" w:rsidRDefault="0053574A" w:rsidP="0053574A">
      <w:pPr>
        <w:jc w:val="right"/>
        <w:rPr>
          <w:rFonts w:ascii="Liberation Serif" w:hAnsi="Liberation Serif" w:cs="Liberation Serif"/>
          <w:bCs/>
        </w:rPr>
      </w:pPr>
    </w:p>
    <w:p w:rsidR="0053574A" w:rsidRDefault="0053574A" w:rsidP="0053574A">
      <w:pPr>
        <w:jc w:val="right"/>
        <w:rPr>
          <w:rFonts w:ascii="Liberation Serif" w:hAnsi="Liberation Serif" w:cs="Liberation Serif"/>
          <w:bCs/>
        </w:rPr>
      </w:pPr>
    </w:p>
    <w:p w:rsidR="0053574A" w:rsidRDefault="0053574A" w:rsidP="0053574A">
      <w:pPr>
        <w:jc w:val="right"/>
        <w:rPr>
          <w:rFonts w:ascii="Liberation Serif" w:hAnsi="Liberation Serif" w:cs="Liberation Serif"/>
          <w:bCs/>
        </w:rPr>
      </w:pPr>
    </w:p>
    <w:p w:rsidR="0053574A" w:rsidRDefault="0053574A" w:rsidP="0053574A">
      <w:pPr>
        <w:jc w:val="right"/>
        <w:rPr>
          <w:rFonts w:ascii="Liberation Serif" w:hAnsi="Liberation Serif" w:cs="Liberation Serif"/>
          <w:bCs/>
        </w:rPr>
      </w:pPr>
    </w:p>
    <w:p w:rsidR="0053574A" w:rsidRDefault="0053574A" w:rsidP="0053574A">
      <w:pPr>
        <w:jc w:val="right"/>
        <w:rPr>
          <w:rFonts w:ascii="Liberation Serif" w:hAnsi="Liberation Serif" w:cs="Liberation Serif"/>
          <w:bCs/>
        </w:rPr>
      </w:pPr>
    </w:p>
    <w:p w:rsidR="0053574A" w:rsidRDefault="0053574A" w:rsidP="0053574A">
      <w:pPr>
        <w:jc w:val="right"/>
        <w:rPr>
          <w:rFonts w:ascii="Liberation Serif" w:hAnsi="Liberation Serif" w:cs="Liberation Serif"/>
          <w:bCs/>
        </w:rPr>
      </w:pPr>
    </w:p>
    <w:p w:rsidR="0053574A" w:rsidRDefault="0053574A" w:rsidP="0053574A">
      <w:pPr>
        <w:jc w:val="right"/>
        <w:rPr>
          <w:rFonts w:ascii="Liberation Serif" w:hAnsi="Liberation Serif" w:cs="Liberation Serif"/>
          <w:bCs/>
        </w:rPr>
      </w:pPr>
    </w:p>
    <w:p w:rsidR="0053574A" w:rsidRDefault="0053574A" w:rsidP="0053574A">
      <w:pPr>
        <w:jc w:val="right"/>
        <w:rPr>
          <w:rFonts w:ascii="Liberation Serif" w:hAnsi="Liberation Serif" w:cs="Liberation Serif"/>
          <w:bCs/>
        </w:rPr>
      </w:pPr>
    </w:p>
    <w:p w:rsidR="0053574A" w:rsidRDefault="0053574A" w:rsidP="0053574A">
      <w:pPr>
        <w:jc w:val="right"/>
        <w:rPr>
          <w:rFonts w:ascii="Liberation Serif" w:hAnsi="Liberation Serif" w:cs="Liberation Serif"/>
          <w:bCs/>
        </w:rPr>
      </w:pPr>
    </w:p>
    <w:p w:rsidR="0053574A" w:rsidRDefault="0053574A" w:rsidP="0053574A">
      <w:pPr>
        <w:jc w:val="right"/>
        <w:rPr>
          <w:rFonts w:ascii="Liberation Serif" w:hAnsi="Liberation Serif" w:cs="Liberation Serif"/>
          <w:bCs/>
        </w:rPr>
      </w:pPr>
    </w:p>
    <w:p w:rsidR="0053574A" w:rsidRDefault="0053574A" w:rsidP="0053574A">
      <w:pPr>
        <w:jc w:val="right"/>
        <w:rPr>
          <w:rFonts w:ascii="Liberation Serif" w:hAnsi="Liberation Serif" w:cs="Liberation Serif"/>
          <w:bCs/>
        </w:rPr>
      </w:pPr>
    </w:p>
    <w:p w:rsidR="008E157E" w:rsidRDefault="00BB3FAE"/>
    <w:sectPr w:rsidR="008E157E" w:rsidSect="00B81A5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FAE" w:rsidRDefault="00BB3FAE" w:rsidP="00B81A52">
      <w:r>
        <w:separator/>
      </w:r>
    </w:p>
  </w:endnote>
  <w:endnote w:type="continuationSeparator" w:id="0">
    <w:p w:rsidR="00BB3FAE" w:rsidRDefault="00BB3FAE" w:rsidP="00B8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FAE" w:rsidRDefault="00BB3FAE" w:rsidP="00B81A52">
      <w:r>
        <w:separator/>
      </w:r>
    </w:p>
  </w:footnote>
  <w:footnote w:type="continuationSeparator" w:id="0">
    <w:p w:rsidR="00BB3FAE" w:rsidRDefault="00BB3FAE" w:rsidP="00B81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A52" w:rsidRDefault="00B81A52" w:rsidP="00B81A52">
    <w:pPr>
      <w:pStyle w:val="a5"/>
      <w:jc w:val="center"/>
    </w:pPr>
    <w:r>
      <w:t>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6A"/>
    <w:rsid w:val="00006D39"/>
    <w:rsid w:val="00245A4E"/>
    <w:rsid w:val="0044496A"/>
    <w:rsid w:val="0053574A"/>
    <w:rsid w:val="006F1846"/>
    <w:rsid w:val="007A235C"/>
    <w:rsid w:val="00950046"/>
    <w:rsid w:val="00976CAC"/>
    <w:rsid w:val="00A206D6"/>
    <w:rsid w:val="00B21697"/>
    <w:rsid w:val="00B81A52"/>
    <w:rsid w:val="00BB3FAE"/>
    <w:rsid w:val="00F8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0570"/>
  <w15:docId w15:val="{AB34082A-FD47-47F9-889D-0C920C45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7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7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81A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1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81A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1A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Тимур</cp:lastModifiedBy>
  <cp:revision>9</cp:revision>
  <cp:lastPrinted>2022-04-07T09:54:00Z</cp:lastPrinted>
  <dcterms:created xsi:type="dcterms:W3CDTF">2022-03-23T04:48:00Z</dcterms:created>
  <dcterms:modified xsi:type="dcterms:W3CDTF">2022-05-27T10:26:00Z</dcterms:modified>
</cp:coreProperties>
</file>