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5746"/>
        <w:gridCol w:w="1138"/>
        <w:gridCol w:w="1234"/>
      </w:tblGrid>
      <w:tr w:rsidR="00FD23FD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23FD" w:rsidRDefault="00FD23FD">
            <w:pPr>
              <w:framePr w:w="9130" w:wrap="notBeside" w:vAnchor="text" w:hAnchor="text" w:xAlign="center" w:y="1"/>
              <w:rPr>
                <w:sz w:val="10"/>
                <w:szCs w:val="10"/>
              </w:rPr>
            </w:pPr>
            <w:bookmarkStart w:id="0" w:name="_GoBack"/>
            <w:bookmarkEnd w:id="0"/>
          </w:p>
        </w:tc>
        <w:tc>
          <w:tcPr>
            <w:tcW w:w="811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D23FD" w:rsidRDefault="000C2DA7">
            <w:pPr>
              <w:pStyle w:val="1"/>
              <w:framePr w:w="9130" w:wrap="notBeside" w:vAnchor="text" w:hAnchor="text" w:xAlign="center" w:y="1"/>
              <w:shd w:val="clear" w:color="auto" w:fill="auto"/>
              <w:spacing w:line="346" w:lineRule="exact"/>
              <w:jc w:val="center"/>
            </w:pPr>
            <w:r>
              <w:rPr>
                <w:rStyle w:val="Arial13pt"/>
              </w:rPr>
              <w:t xml:space="preserve">Сведения о численности муниципальных служащих, работников муниципальных учреждений и о затратах на денежное содержание за </w:t>
            </w:r>
            <w:r>
              <w:rPr>
                <w:rStyle w:val="Arial115pt"/>
              </w:rPr>
              <w:t xml:space="preserve">1 </w:t>
            </w:r>
            <w:r>
              <w:rPr>
                <w:rStyle w:val="Arial13pt"/>
              </w:rPr>
              <w:t xml:space="preserve">квартал </w:t>
            </w:r>
            <w:r>
              <w:rPr>
                <w:rStyle w:val="Arial115pt"/>
              </w:rPr>
              <w:t xml:space="preserve">2018 </w:t>
            </w:r>
            <w:r>
              <w:rPr>
                <w:rStyle w:val="Arial13pt"/>
              </w:rPr>
              <w:t>года</w:t>
            </w:r>
          </w:p>
        </w:tc>
      </w:tr>
      <w:tr w:rsidR="00FD23F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23FD" w:rsidRDefault="00FD23FD">
            <w:pPr>
              <w:framePr w:w="91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23FD" w:rsidRDefault="00FD23FD">
            <w:pPr>
              <w:framePr w:w="91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23FD" w:rsidRDefault="000C2DA7">
            <w:pPr>
              <w:pStyle w:val="1"/>
              <w:framePr w:w="9130" w:wrap="notBeside" w:vAnchor="text" w:hAnchor="text" w:xAlign="center" w:y="1"/>
              <w:shd w:val="clear" w:color="auto" w:fill="auto"/>
              <w:spacing w:line="230" w:lineRule="exact"/>
              <w:ind w:right="20"/>
              <w:jc w:val="right"/>
            </w:pPr>
            <w:r>
              <w:rPr>
                <w:rStyle w:val="Arial115pt"/>
              </w:rPr>
              <w:t>1 квартал</w:t>
            </w:r>
          </w:p>
        </w:tc>
        <w:tc>
          <w:tcPr>
            <w:tcW w:w="12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D23FD" w:rsidRDefault="000C2DA7">
            <w:pPr>
              <w:pStyle w:val="1"/>
              <w:framePr w:w="9130" w:wrap="notBeside" w:vAnchor="text" w:hAnchor="text" w:xAlign="center" w:y="1"/>
              <w:shd w:val="clear" w:color="auto" w:fill="auto"/>
              <w:spacing w:line="230" w:lineRule="exact"/>
              <w:ind w:right="60"/>
              <w:jc w:val="right"/>
            </w:pPr>
            <w:r>
              <w:rPr>
                <w:rStyle w:val="Arial115pt"/>
              </w:rPr>
              <w:t>2018 года</w:t>
            </w:r>
          </w:p>
        </w:tc>
      </w:tr>
      <w:tr w:rsidR="00FD23F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</w:tcPr>
          <w:p w:rsidR="00FD23FD" w:rsidRDefault="000C2DA7">
            <w:pPr>
              <w:pStyle w:val="1"/>
              <w:framePr w:w="9130" w:wrap="notBeside" w:vAnchor="text" w:hAnchor="text" w:xAlign="center" w:y="1"/>
              <w:shd w:val="clear" w:color="auto" w:fill="auto"/>
              <w:spacing w:line="230" w:lineRule="exact"/>
              <w:ind w:right="100"/>
              <w:jc w:val="right"/>
            </w:pPr>
            <w:r>
              <w:rPr>
                <w:rStyle w:val="Arial115pt"/>
              </w:rPr>
              <w:t>№ п/п</w:t>
            </w:r>
          </w:p>
        </w:tc>
        <w:tc>
          <w:tcPr>
            <w:tcW w:w="5746" w:type="dxa"/>
            <w:tcBorders>
              <w:left w:val="single" w:sz="4" w:space="0" w:color="auto"/>
            </w:tcBorders>
            <w:shd w:val="clear" w:color="auto" w:fill="FFFFFF"/>
          </w:tcPr>
          <w:p w:rsidR="00FD23FD" w:rsidRDefault="000C2DA7">
            <w:pPr>
              <w:pStyle w:val="1"/>
              <w:framePr w:w="913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rial115pt"/>
              </w:rPr>
              <w:t>Показатели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23FD" w:rsidRDefault="000C2DA7">
            <w:pPr>
              <w:pStyle w:val="1"/>
              <w:framePr w:w="9130" w:wrap="notBeside" w:vAnchor="text" w:hAnchor="text" w:xAlign="center" w:y="1"/>
              <w:shd w:val="clear" w:color="auto" w:fill="auto"/>
              <w:spacing w:line="230" w:lineRule="exact"/>
              <w:ind w:right="20"/>
              <w:jc w:val="right"/>
            </w:pPr>
            <w:r>
              <w:rPr>
                <w:rStyle w:val="Arial115pt"/>
              </w:rPr>
              <w:t>количестЕ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3FD" w:rsidRDefault="000C2DA7">
            <w:pPr>
              <w:pStyle w:val="1"/>
              <w:framePr w:w="9130" w:wrap="notBeside" w:vAnchor="text" w:hAnchor="text" w:xAlign="center" w:y="1"/>
              <w:shd w:val="clear" w:color="auto" w:fill="auto"/>
              <w:spacing w:line="230" w:lineRule="exact"/>
              <w:ind w:left="60"/>
            </w:pPr>
            <w:r>
              <w:rPr>
                <w:rStyle w:val="Arial115pt"/>
              </w:rPr>
              <w:t>сумма</w:t>
            </w:r>
          </w:p>
        </w:tc>
      </w:tr>
      <w:tr w:rsidR="00FD23F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23FD" w:rsidRDefault="000C2DA7">
            <w:pPr>
              <w:pStyle w:val="1"/>
              <w:framePr w:w="9130" w:wrap="notBeside" w:vAnchor="text" w:hAnchor="text" w:xAlign="center" w:y="1"/>
              <w:shd w:val="clear" w:color="auto" w:fill="auto"/>
              <w:spacing w:line="230" w:lineRule="exact"/>
              <w:ind w:right="100"/>
              <w:jc w:val="right"/>
            </w:pPr>
            <w:r>
              <w:rPr>
                <w:rStyle w:val="Arial115pt"/>
              </w:rPr>
              <w:t>1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23FD" w:rsidRDefault="000C2DA7">
            <w:pPr>
              <w:pStyle w:val="1"/>
              <w:framePr w:w="9130" w:wrap="notBeside" w:vAnchor="text" w:hAnchor="text" w:xAlign="center" w:y="1"/>
              <w:shd w:val="clear" w:color="auto" w:fill="auto"/>
              <w:spacing w:line="230" w:lineRule="exact"/>
              <w:ind w:left="60"/>
            </w:pPr>
            <w:r>
              <w:rPr>
                <w:rStyle w:val="Arial115pt"/>
              </w:rPr>
              <w:t>Численность работников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23FD" w:rsidRDefault="000C2DA7">
            <w:pPr>
              <w:pStyle w:val="1"/>
              <w:framePr w:w="9130" w:wrap="notBeside" w:vAnchor="text" w:hAnchor="text" w:xAlign="center" w:y="1"/>
              <w:shd w:val="clear" w:color="auto" w:fill="auto"/>
              <w:spacing w:line="230" w:lineRule="exact"/>
              <w:ind w:right="20"/>
              <w:jc w:val="right"/>
            </w:pPr>
            <w:r>
              <w:rPr>
                <w:rStyle w:val="Arial115pt"/>
              </w:rPr>
              <w:t>1414,3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3FD" w:rsidRDefault="00FD23FD">
            <w:pPr>
              <w:framePr w:w="91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23FD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23FD" w:rsidRDefault="000C2DA7">
            <w:pPr>
              <w:pStyle w:val="1"/>
              <w:framePr w:w="9130" w:wrap="notBeside" w:vAnchor="text" w:hAnchor="text" w:xAlign="center" w:y="1"/>
              <w:shd w:val="clear" w:color="auto" w:fill="auto"/>
              <w:spacing w:line="230" w:lineRule="exact"/>
              <w:ind w:right="100"/>
              <w:jc w:val="right"/>
            </w:pPr>
            <w:r>
              <w:rPr>
                <w:rStyle w:val="Arial115pt"/>
              </w:rPr>
              <w:t>2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23FD" w:rsidRDefault="000C2DA7">
            <w:pPr>
              <w:pStyle w:val="1"/>
              <w:framePr w:w="9130" w:wrap="notBeside" w:vAnchor="text" w:hAnchor="text" w:xAlign="center" w:y="1"/>
              <w:shd w:val="clear" w:color="auto" w:fill="auto"/>
              <w:spacing w:line="230" w:lineRule="exact"/>
              <w:ind w:left="60"/>
            </w:pPr>
            <w:r>
              <w:rPr>
                <w:rStyle w:val="Arial115pt"/>
              </w:rPr>
              <w:t xml:space="preserve">Расходы на их </w:t>
            </w:r>
            <w:r>
              <w:rPr>
                <w:rStyle w:val="Arial115pt"/>
              </w:rPr>
              <w:t>денежное содержание (тыс.руб.)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23FD" w:rsidRDefault="00FD23FD">
            <w:pPr>
              <w:framePr w:w="91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3FD" w:rsidRDefault="000C2DA7">
            <w:pPr>
              <w:pStyle w:val="1"/>
              <w:framePr w:w="9130" w:wrap="notBeside" w:vAnchor="text" w:hAnchor="text" w:xAlign="center" w:y="1"/>
              <w:shd w:val="clear" w:color="auto" w:fill="auto"/>
              <w:spacing w:line="230" w:lineRule="exact"/>
              <w:ind w:right="60"/>
              <w:jc w:val="right"/>
            </w:pPr>
            <w:r>
              <w:rPr>
                <w:rStyle w:val="Arial115pt"/>
              </w:rPr>
              <w:t>106984</w:t>
            </w:r>
          </w:p>
        </w:tc>
      </w:tr>
    </w:tbl>
    <w:p w:rsidR="00FD23FD" w:rsidRDefault="00FD23FD">
      <w:pPr>
        <w:rPr>
          <w:sz w:val="2"/>
          <w:szCs w:val="2"/>
        </w:rPr>
      </w:pPr>
    </w:p>
    <w:p w:rsidR="00FD23FD" w:rsidRDefault="000C2DA7">
      <w:pPr>
        <w:pStyle w:val="a6"/>
        <w:framePr w:w="9125" w:wrap="notBeside" w:vAnchor="text" w:hAnchor="text" w:xAlign="center" w:y="1"/>
        <w:shd w:val="clear" w:color="auto" w:fill="auto"/>
        <w:spacing w:line="230" w:lineRule="exact"/>
      </w:pPr>
      <w:r>
        <w:t>в том числе: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"/>
        <w:gridCol w:w="5746"/>
        <w:gridCol w:w="1133"/>
        <w:gridCol w:w="1238"/>
      </w:tblGrid>
      <w:tr w:rsidR="00FD23FD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23FD" w:rsidRDefault="000C2DA7">
            <w:pPr>
              <w:pStyle w:val="1"/>
              <w:framePr w:w="9125" w:wrap="notBeside" w:vAnchor="text" w:hAnchor="text" w:xAlign="center" w:y="1"/>
              <w:shd w:val="clear" w:color="auto" w:fill="auto"/>
              <w:spacing w:line="230" w:lineRule="exact"/>
              <w:ind w:right="60"/>
              <w:jc w:val="right"/>
            </w:pPr>
            <w:r>
              <w:rPr>
                <w:rStyle w:val="Arial115pt"/>
              </w:rPr>
              <w:t>3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23FD" w:rsidRDefault="000C2DA7">
            <w:pPr>
              <w:pStyle w:val="1"/>
              <w:framePr w:w="9125" w:wrap="notBeside" w:vAnchor="text" w:hAnchor="text" w:xAlign="center" w:y="1"/>
              <w:shd w:val="clear" w:color="auto" w:fill="auto"/>
              <w:spacing w:line="230" w:lineRule="exact"/>
              <w:ind w:left="60"/>
            </w:pPr>
            <w:r>
              <w:rPr>
                <w:rStyle w:val="Arial115pt"/>
              </w:rPr>
              <w:t>Муниципальных служащих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23FD" w:rsidRDefault="000C2DA7">
            <w:pPr>
              <w:pStyle w:val="1"/>
              <w:framePr w:w="9125" w:wrap="notBeside" w:vAnchor="text" w:hAnchor="text" w:xAlign="center" w:y="1"/>
              <w:shd w:val="clear" w:color="auto" w:fill="auto"/>
              <w:spacing w:line="230" w:lineRule="exact"/>
              <w:ind w:right="60"/>
              <w:jc w:val="right"/>
            </w:pPr>
            <w:r>
              <w:rPr>
                <w:rStyle w:val="Arial115pt"/>
              </w:rPr>
              <w:t>107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3FD" w:rsidRDefault="00FD23FD">
            <w:pPr>
              <w:framePr w:w="91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23FD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23FD" w:rsidRDefault="000C2DA7">
            <w:pPr>
              <w:pStyle w:val="1"/>
              <w:framePr w:w="9125" w:wrap="notBeside" w:vAnchor="text" w:hAnchor="text" w:xAlign="center" w:y="1"/>
              <w:shd w:val="clear" w:color="auto" w:fill="auto"/>
              <w:spacing w:line="230" w:lineRule="exact"/>
              <w:ind w:right="60"/>
              <w:jc w:val="right"/>
            </w:pPr>
            <w:r>
              <w:rPr>
                <w:rStyle w:val="Arial115pt"/>
              </w:rPr>
              <w:t>4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23FD" w:rsidRDefault="000C2DA7">
            <w:pPr>
              <w:pStyle w:val="1"/>
              <w:framePr w:w="9125" w:wrap="notBeside" w:vAnchor="text" w:hAnchor="text" w:xAlign="center" w:y="1"/>
              <w:shd w:val="clear" w:color="auto" w:fill="auto"/>
              <w:spacing w:line="230" w:lineRule="exact"/>
              <w:ind w:left="60"/>
            </w:pPr>
            <w:r>
              <w:rPr>
                <w:rStyle w:val="Arial115pt"/>
              </w:rPr>
              <w:t>Расходы на их денежное содержание (тыс.руб.)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23FD" w:rsidRDefault="00FD23FD">
            <w:pPr>
              <w:framePr w:w="91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3FD" w:rsidRDefault="000C2DA7">
            <w:pPr>
              <w:pStyle w:val="1"/>
              <w:framePr w:w="9125" w:wrap="notBeside" w:vAnchor="text" w:hAnchor="text" w:xAlign="center" w:y="1"/>
              <w:shd w:val="clear" w:color="auto" w:fill="auto"/>
              <w:spacing w:line="230" w:lineRule="exact"/>
              <w:ind w:left="340"/>
            </w:pPr>
            <w:r>
              <w:rPr>
                <w:rStyle w:val="Arial115pt"/>
              </w:rPr>
              <w:t>13065,3</w:t>
            </w:r>
          </w:p>
        </w:tc>
      </w:tr>
    </w:tbl>
    <w:p w:rsidR="00FD23FD" w:rsidRDefault="00FD23FD">
      <w:pPr>
        <w:rPr>
          <w:sz w:val="2"/>
          <w:szCs w:val="2"/>
        </w:rPr>
      </w:pPr>
    </w:p>
    <w:p w:rsidR="00FD23FD" w:rsidRDefault="000C2DA7">
      <w:pPr>
        <w:pStyle w:val="11"/>
        <w:keepNext/>
        <w:keepLines/>
        <w:shd w:val="clear" w:color="auto" w:fill="auto"/>
        <w:spacing w:before="774" w:line="260" w:lineRule="exact"/>
        <w:ind w:left="40"/>
      </w:pPr>
      <w:bookmarkStart w:id="1" w:name="bookmark0"/>
      <w:r>
        <w:t>Глава городского округа</w:t>
      </w:r>
      <w:bookmarkEnd w:id="1"/>
    </w:p>
    <w:sectPr w:rsidR="00FD23FD">
      <w:type w:val="continuous"/>
      <w:pgSz w:w="11909" w:h="16834"/>
      <w:pgMar w:top="6184" w:right="1380" w:bottom="6213" w:left="13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DA7" w:rsidRDefault="000C2DA7">
      <w:r>
        <w:separator/>
      </w:r>
    </w:p>
  </w:endnote>
  <w:endnote w:type="continuationSeparator" w:id="0">
    <w:p w:rsidR="000C2DA7" w:rsidRDefault="000C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DA7" w:rsidRDefault="000C2DA7"/>
  </w:footnote>
  <w:footnote w:type="continuationSeparator" w:id="0">
    <w:p w:rsidR="000C2DA7" w:rsidRDefault="000C2DA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3FD"/>
    <w:rsid w:val="000C2DA7"/>
    <w:rsid w:val="00D55871"/>
    <w:rsid w:val="00FD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rial13pt">
    <w:name w:val="Основной текст + Arial;13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rial115pt">
    <w:name w:val="Основной текст + Arial;11;5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5">
    <w:name w:val="Подпись к таблице_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780" w:line="0" w:lineRule="atLeast"/>
      <w:outlineLvl w:val="0"/>
    </w:pPr>
    <w:rPr>
      <w:rFonts w:ascii="Arial" w:eastAsia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rial13pt">
    <w:name w:val="Основной текст + Arial;13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rial115pt">
    <w:name w:val="Основной текст + Arial;11;5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5">
    <w:name w:val="Подпись к таблице_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780" w:line="0" w:lineRule="atLeast"/>
      <w:outlineLvl w:val="0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glbuh</cp:lastModifiedBy>
  <cp:revision>1</cp:revision>
  <dcterms:created xsi:type="dcterms:W3CDTF">2018-05-15T10:24:00Z</dcterms:created>
  <dcterms:modified xsi:type="dcterms:W3CDTF">2018-05-15T10:24:00Z</dcterms:modified>
</cp:coreProperties>
</file>