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C0" w:rsidRDefault="005B0F16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6.5pt;height:59.25pt;visibility:visible">
            <v:imagedata r:id="rId7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C84BC0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C84BC0">
        <w:rPr>
          <w:rFonts w:ascii="Liberation Serif" w:hAnsi="Liberation Serif"/>
          <w:b/>
          <w:bCs/>
          <w:sz w:val="32"/>
          <w:szCs w:val="32"/>
        </w:rPr>
        <w:t xml:space="preserve">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9647BF">
        <w:rPr>
          <w:rFonts w:ascii="Liberation Serif" w:hAnsi="Liberation Serif"/>
          <w:bCs/>
        </w:rPr>
        <w:t>18</w:t>
      </w:r>
      <w:r w:rsidRPr="00E635CD">
        <w:rPr>
          <w:rFonts w:ascii="Liberation Serif" w:hAnsi="Liberation Serif"/>
          <w:bCs/>
        </w:rPr>
        <w:t xml:space="preserve">» </w:t>
      </w:r>
      <w:r w:rsidR="009647BF">
        <w:rPr>
          <w:rFonts w:ascii="Liberation Serif" w:hAnsi="Liberation Serif"/>
          <w:bCs/>
        </w:rPr>
        <w:t>апреля</w:t>
      </w:r>
      <w:r w:rsidR="008C3F8C">
        <w:rPr>
          <w:rFonts w:ascii="Liberation Serif" w:hAnsi="Liberation Serif"/>
          <w:bCs/>
        </w:rPr>
        <w:t xml:space="preserve"> </w:t>
      </w:r>
      <w:r w:rsidR="00DE615D" w:rsidRPr="00E635CD">
        <w:rPr>
          <w:rFonts w:ascii="Liberation Serif" w:hAnsi="Liberation Serif"/>
          <w:bCs/>
        </w:rPr>
        <w:t xml:space="preserve"> 202</w:t>
      </w:r>
      <w:r w:rsidR="009647BF">
        <w:rPr>
          <w:rFonts w:ascii="Liberation Serif" w:hAnsi="Liberation Serif"/>
          <w:bCs/>
        </w:rPr>
        <w:t>2</w:t>
      </w:r>
      <w:r w:rsidRPr="00E635CD">
        <w:rPr>
          <w:rFonts w:ascii="Liberation Serif" w:hAnsi="Liberation Serif"/>
          <w:bCs/>
        </w:rPr>
        <w:t xml:space="preserve"> г</w:t>
      </w:r>
      <w:r w:rsidR="008C3F8C">
        <w:rPr>
          <w:rFonts w:ascii="Liberation Serif" w:hAnsi="Liberation Serif"/>
          <w:bCs/>
        </w:rPr>
        <w:t>.</w:t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</w:r>
      <w:r w:rsidR="008C3F8C">
        <w:rPr>
          <w:rFonts w:ascii="Liberation Serif" w:hAnsi="Liberation Serif"/>
          <w:bCs/>
        </w:rPr>
        <w:tab/>
        <w:t>№ 1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Председательствовали: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 xml:space="preserve">- З.В. </w:t>
            </w:r>
            <w:proofErr w:type="spellStart"/>
            <w:r w:rsidRPr="00E635CD">
              <w:rPr>
                <w:rFonts w:ascii="Liberation Serif" w:hAnsi="Liberation Serif"/>
                <w:bCs/>
              </w:rPr>
              <w:t>Прошкина</w:t>
            </w:r>
            <w:proofErr w:type="spellEnd"/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7E74C0" w:rsidRPr="00E635CD" w:rsidTr="00186A14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AF31B6" w:rsidRPr="00E635CD" w:rsidTr="00186A14">
        <w:tc>
          <w:tcPr>
            <w:tcW w:w="6204" w:type="dxa"/>
          </w:tcPr>
          <w:p w:rsidR="00AF31B6" w:rsidRPr="00AF31B6" w:rsidRDefault="00AF31B6" w:rsidP="00AF31B6">
            <w:pPr>
              <w:rPr>
                <w:rFonts w:ascii="Liberation Serif" w:hAnsi="Liberation Serif"/>
                <w:bCs/>
              </w:rPr>
            </w:pPr>
            <w:r w:rsidRPr="00AF31B6">
              <w:rPr>
                <w:rFonts w:ascii="Liberation Serif" w:hAnsi="Liberation Serif"/>
                <w:bCs/>
              </w:rPr>
              <w:t xml:space="preserve">Заведующая филиалом </w:t>
            </w:r>
            <w:r w:rsidR="009647BF">
              <w:rPr>
                <w:rFonts w:ascii="Liberation Serif" w:hAnsi="Liberation Serif"/>
                <w:bCs/>
              </w:rPr>
              <w:t>ГА</w:t>
            </w:r>
            <w:r w:rsidRPr="00AF31B6">
              <w:rPr>
                <w:rFonts w:ascii="Liberation Serif" w:hAnsi="Liberation Serif"/>
                <w:bCs/>
              </w:rPr>
              <w:t>УЗ СО «Свердловский областной центр профилактики и борьбы со СПИД»</w:t>
            </w:r>
          </w:p>
          <w:p w:rsidR="00AF31B6" w:rsidRPr="00AF31B6" w:rsidRDefault="00AF31B6" w:rsidP="00AF31B6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AF31B6" w:rsidRPr="00AF31B6" w:rsidRDefault="00AF31B6" w:rsidP="006151A7">
            <w:pPr>
              <w:rPr>
                <w:rFonts w:ascii="Liberation Serif" w:hAnsi="Liberation Serif"/>
                <w:bCs/>
              </w:rPr>
            </w:pPr>
            <w:r w:rsidRPr="00AF31B6">
              <w:rPr>
                <w:rFonts w:ascii="Liberation Serif" w:hAnsi="Liberation Serif"/>
                <w:bCs/>
              </w:rPr>
              <w:t>- Л.В. Аренская</w:t>
            </w:r>
          </w:p>
        </w:tc>
      </w:tr>
      <w:tr w:rsidR="000711E7" w:rsidRPr="008B3C91" w:rsidTr="00385BD9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0711E7" w:rsidRDefault="009647BF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Заведующая диспансерным противотуберкулезным отделением</w:t>
            </w:r>
            <w:r w:rsidR="000711E7" w:rsidRPr="008B3C91">
              <w:rPr>
                <w:rFonts w:ascii="Liberation Serif" w:hAnsi="Liberation Serif"/>
              </w:rPr>
              <w:t xml:space="preserve"> </w:t>
            </w:r>
            <w:r w:rsidR="000711E7">
              <w:rPr>
                <w:rFonts w:ascii="Liberation Serif" w:hAnsi="Liberation Serif"/>
              </w:rPr>
              <w:t xml:space="preserve">филиала </w:t>
            </w:r>
            <w:r w:rsidR="000711E7" w:rsidRPr="008B3C91">
              <w:rPr>
                <w:rFonts w:ascii="Liberation Serif" w:hAnsi="Liberation Serif"/>
              </w:rPr>
              <w:t xml:space="preserve">№ 4 ГБУЗ </w:t>
            </w:r>
            <w:proofErr w:type="gramStart"/>
            <w:r w:rsidR="000711E7" w:rsidRPr="008B3C91">
              <w:rPr>
                <w:rFonts w:ascii="Liberation Serif" w:hAnsi="Liberation Serif"/>
              </w:rPr>
              <w:t>СО</w:t>
            </w:r>
            <w:proofErr w:type="gramEnd"/>
            <w:r w:rsidR="000711E7" w:rsidRPr="008B3C91">
              <w:rPr>
                <w:rFonts w:ascii="Liberation Serif" w:hAnsi="Liberation Serif"/>
              </w:rPr>
              <w:t xml:space="preserve"> «Противотуберкулёзный диспансер»</w:t>
            </w:r>
          </w:p>
          <w:p w:rsidR="000711E7" w:rsidRPr="008B3C91" w:rsidRDefault="000711E7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0711E7" w:rsidRPr="008B3C91" w:rsidRDefault="000711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8B3C91">
              <w:rPr>
                <w:rFonts w:ascii="Liberation Serif" w:hAnsi="Liberation Serif"/>
              </w:rPr>
              <w:t xml:space="preserve">- </w:t>
            </w:r>
            <w:r w:rsidR="009647BF">
              <w:rPr>
                <w:rFonts w:ascii="Liberation Serif" w:hAnsi="Liberation Serif"/>
              </w:rPr>
              <w:t xml:space="preserve">В.Г. </w:t>
            </w:r>
            <w:proofErr w:type="spellStart"/>
            <w:r w:rsidR="009647BF">
              <w:rPr>
                <w:rFonts w:ascii="Liberation Serif" w:hAnsi="Liberation Serif"/>
              </w:rPr>
              <w:t>Главатских</w:t>
            </w:r>
            <w:proofErr w:type="spellEnd"/>
          </w:p>
          <w:p w:rsidR="000711E7" w:rsidRPr="008B3C91" w:rsidRDefault="000711E7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9647BF" w:rsidRPr="008B3C91" w:rsidTr="00385BD9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9647BF" w:rsidRDefault="009647BF" w:rsidP="00385BD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ГАУЗ </w:t>
            </w:r>
            <w:proofErr w:type="gramStart"/>
            <w:r>
              <w:rPr>
                <w:rFonts w:ascii="Liberation Serif" w:hAnsi="Liberation Serif"/>
              </w:rPr>
              <w:t>СО</w:t>
            </w:r>
            <w:proofErr w:type="gramEnd"/>
            <w:r>
              <w:rPr>
                <w:rFonts w:ascii="Liberation Serif" w:hAnsi="Liberation Serif"/>
              </w:rPr>
              <w:t xml:space="preserve"> «Каменская ЦРБ»</w:t>
            </w:r>
          </w:p>
        </w:tc>
        <w:tc>
          <w:tcPr>
            <w:tcW w:w="3545" w:type="dxa"/>
          </w:tcPr>
          <w:p w:rsidR="009647BF" w:rsidRDefault="009647BF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Ивановна</w:t>
            </w:r>
          </w:p>
          <w:p w:rsidR="009647BF" w:rsidRPr="008B3C91" w:rsidRDefault="009647BF" w:rsidP="00385BD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537A5F" w:rsidRPr="00E635CD" w:rsidTr="009647BF">
        <w:tc>
          <w:tcPr>
            <w:tcW w:w="6204" w:type="dxa"/>
          </w:tcPr>
          <w:p w:rsidR="00537A5F" w:rsidRPr="00E635CD" w:rsidRDefault="00AF31B6" w:rsidP="008C28DC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</w:t>
            </w:r>
            <w:r w:rsidR="00537A5F">
              <w:rPr>
                <w:rFonts w:ascii="Liberation Serif" w:hAnsi="Liberation Serif"/>
              </w:rPr>
              <w:t xml:space="preserve"> </w:t>
            </w:r>
            <w:r w:rsidR="00537A5F" w:rsidRPr="00E635CD">
              <w:rPr>
                <w:rFonts w:ascii="Liberation Serif" w:hAnsi="Liberation Serif"/>
              </w:rPr>
              <w:t>Каменского управления агропромышленного комплекса и продовольствия</w:t>
            </w:r>
          </w:p>
          <w:p w:rsidR="00537A5F" w:rsidRPr="00E635CD" w:rsidRDefault="00537A5F" w:rsidP="008C28DC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537A5F" w:rsidRPr="00E635CD" w:rsidRDefault="00537A5F" w:rsidP="00AF31B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AF31B6">
              <w:rPr>
                <w:rFonts w:ascii="Liberation Serif" w:hAnsi="Liberation Serif"/>
              </w:rPr>
              <w:t>В.И. Диденко</w:t>
            </w:r>
          </w:p>
        </w:tc>
      </w:tr>
      <w:tr w:rsidR="009647BF" w:rsidRPr="00E635CD" w:rsidTr="009647BF">
        <w:tc>
          <w:tcPr>
            <w:tcW w:w="6204" w:type="dxa"/>
          </w:tcPr>
          <w:p w:rsidR="009647BF" w:rsidRDefault="009647BF" w:rsidP="008C28DC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культуры, спорта и делам молодежи Администрации МО «Каменский городской округ»</w:t>
            </w:r>
          </w:p>
          <w:p w:rsidR="009647BF" w:rsidRDefault="009647BF" w:rsidP="008C28DC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9647BF" w:rsidRPr="00E635CD" w:rsidRDefault="009647BF" w:rsidP="00AF31B6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Л.Н. </w:t>
            </w:r>
            <w:proofErr w:type="spellStart"/>
            <w:r>
              <w:rPr>
                <w:rFonts w:ascii="Liberation Serif" w:hAnsi="Liberation Serif"/>
              </w:rPr>
              <w:t>Вешкурцева</w:t>
            </w:r>
            <w:proofErr w:type="spellEnd"/>
          </w:p>
        </w:tc>
      </w:tr>
      <w:tr w:rsidR="00AF31B6" w:rsidRPr="00E635CD" w:rsidTr="009647BF">
        <w:tc>
          <w:tcPr>
            <w:tcW w:w="6204" w:type="dxa"/>
          </w:tcPr>
          <w:p w:rsidR="00AF31B6" w:rsidRDefault="00AF31B6" w:rsidP="00D76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>Главный редактор ГАУПСО «Редакция газеты «Пламя»</w:t>
            </w:r>
          </w:p>
          <w:p w:rsidR="009647BF" w:rsidRPr="00E635CD" w:rsidRDefault="009647BF" w:rsidP="00D76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AF31B6" w:rsidRPr="00E635CD" w:rsidRDefault="00AF31B6" w:rsidP="00D760B0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>- Н.В. Казанцева</w:t>
            </w:r>
          </w:p>
        </w:tc>
      </w:tr>
      <w:tr w:rsidR="00AF31B6" w:rsidRPr="00E635CD" w:rsidTr="009647BF">
        <w:tc>
          <w:tcPr>
            <w:tcW w:w="6204" w:type="dxa"/>
          </w:tcPr>
          <w:p w:rsidR="00AF31B6" w:rsidRDefault="009647BF" w:rsidP="009647BF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647BF">
              <w:rPr>
                <w:rFonts w:ascii="Liberation Serif" w:hAnsi="Liberation Serif"/>
              </w:rPr>
              <w:t xml:space="preserve">Председателю Каменской </w:t>
            </w:r>
            <w:r>
              <w:rPr>
                <w:rFonts w:ascii="Liberation Serif" w:hAnsi="Liberation Serif"/>
              </w:rPr>
              <w:t>Территориальной комиссии по делам несовершеннолетним и защите их прав</w:t>
            </w:r>
          </w:p>
          <w:p w:rsidR="009647BF" w:rsidRPr="00E635CD" w:rsidRDefault="009647BF" w:rsidP="009647BF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AF31B6" w:rsidRPr="00E635CD" w:rsidRDefault="009647BF" w:rsidP="00A62B45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</w:tc>
      </w:tr>
      <w:tr w:rsidR="009647BF" w:rsidRPr="00E635CD" w:rsidTr="009647BF">
        <w:tc>
          <w:tcPr>
            <w:tcW w:w="6204" w:type="dxa"/>
          </w:tcPr>
          <w:p w:rsidR="009647BF" w:rsidRPr="009647BF" w:rsidRDefault="009647BF" w:rsidP="009647BF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отдела семейной политики </w:t>
            </w:r>
            <w:r w:rsidRPr="009647BF">
              <w:rPr>
                <w:rFonts w:ascii="Liberation Serif" w:hAnsi="Liberation Serif"/>
              </w:rPr>
              <w:t>Управлени</w:t>
            </w:r>
            <w:r>
              <w:rPr>
                <w:rFonts w:ascii="Liberation Serif" w:hAnsi="Liberation Serif"/>
              </w:rPr>
              <w:t>я</w:t>
            </w:r>
            <w:r w:rsidRPr="009647BF">
              <w:rPr>
                <w:rFonts w:ascii="Liberation Serif" w:hAnsi="Liberation Serif"/>
              </w:rPr>
              <w:t xml:space="preserve"> социальной политики № 12</w:t>
            </w:r>
          </w:p>
        </w:tc>
        <w:tc>
          <w:tcPr>
            <w:tcW w:w="3545" w:type="dxa"/>
          </w:tcPr>
          <w:p w:rsidR="009647BF" w:rsidRDefault="009647BF" w:rsidP="00A62B45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М.С. Жданова</w:t>
            </w:r>
          </w:p>
        </w:tc>
      </w:tr>
    </w:tbl>
    <w:p w:rsidR="00D332D4" w:rsidRDefault="00D332D4" w:rsidP="00D926D1">
      <w:pPr>
        <w:jc w:val="center"/>
        <w:rPr>
          <w:rFonts w:ascii="Liberation Serif" w:hAnsi="Liberation Serif"/>
        </w:rPr>
      </w:pPr>
    </w:p>
    <w:p w:rsidR="009647BF" w:rsidRDefault="00240F03" w:rsidP="009647B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Отсутствовали представители: ОП № 22 МО МВД «Каменск-Уральский», </w:t>
      </w:r>
      <w:proofErr w:type="spellStart"/>
      <w:r>
        <w:rPr>
          <w:rFonts w:ascii="Liberation Serif" w:hAnsi="Liberation Serif"/>
        </w:rPr>
        <w:t>Роспотребнадзора</w:t>
      </w:r>
      <w:proofErr w:type="spellEnd"/>
      <w:r>
        <w:rPr>
          <w:rFonts w:ascii="Liberation Serif" w:hAnsi="Liberation Serif"/>
        </w:rPr>
        <w:t xml:space="preserve">, Управления образования МО «Каменский ГО», </w:t>
      </w:r>
      <w:r w:rsidR="006F3A31">
        <w:rPr>
          <w:rFonts w:ascii="Liberation Serif" w:hAnsi="Liberation Serif"/>
        </w:rPr>
        <w:t>Совет п</w:t>
      </w:r>
      <w:r>
        <w:rPr>
          <w:rFonts w:ascii="Liberation Serif" w:hAnsi="Liberation Serif"/>
        </w:rPr>
        <w:t>рофсоюз</w:t>
      </w:r>
      <w:r w:rsidR="006F3A31">
        <w:rPr>
          <w:rFonts w:ascii="Liberation Serif" w:hAnsi="Liberation Serif"/>
        </w:rPr>
        <w:t>ных организаций</w:t>
      </w:r>
      <w:r>
        <w:rPr>
          <w:rFonts w:ascii="Liberation Serif" w:hAnsi="Liberation Serif"/>
        </w:rPr>
        <w:t xml:space="preserve"> (</w:t>
      </w:r>
      <w:proofErr w:type="spellStart"/>
      <w:r>
        <w:rPr>
          <w:rFonts w:ascii="Liberation Serif" w:hAnsi="Liberation Serif"/>
        </w:rPr>
        <w:t>Шонохов</w:t>
      </w:r>
      <w:proofErr w:type="spellEnd"/>
      <w:r>
        <w:rPr>
          <w:rFonts w:ascii="Liberation Serif" w:hAnsi="Liberation Serif"/>
        </w:rPr>
        <w:t xml:space="preserve"> В.А. – уважительная причина).</w:t>
      </w:r>
    </w:p>
    <w:p w:rsidR="009647BF" w:rsidRDefault="009647BF" w:rsidP="00D926D1">
      <w:pPr>
        <w:jc w:val="center"/>
        <w:rPr>
          <w:rFonts w:ascii="Liberation Serif" w:hAnsi="Liberation Serif"/>
        </w:rPr>
      </w:pPr>
    </w:p>
    <w:p w:rsidR="006F3A31" w:rsidRDefault="006F3A31" w:rsidP="00D926D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2B7A68" w:rsidRDefault="002B7A68" w:rsidP="00D926D1">
      <w:pPr>
        <w:jc w:val="center"/>
        <w:rPr>
          <w:rFonts w:ascii="Liberation Serif" w:hAnsi="Liberation Serif"/>
        </w:rPr>
      </w:pPr>
    </w:p>
    <w:p w:rsidR="002B7A68" w:rsidRDefault="002B7A68" w:rsidP="00D926D1">
      <w:pPr>
        <w:jc w:val="center"/>
        <w:rPr>
          <w:rFonts w:ascii="Liberation Serif" w:hAnsi="Liberation Serif"/>
        </w:rPr>
      </w:pPr>
    </w:p>
    <w:p w:rsidR="007E74C0" w:rsidRPr="00E635CD" w:rsidRDefault="00983415" w:rsidP="00983415">
      <w:pPr>
        <w:numPr>
          <w:ilvl w:val="0"/>
          <w:numId w:val="27"/>
        </w:num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983415">
        <w:rPr>
          <w:rFonts w:ascii="Liberation Serif" w:hAnsi="Liberation Serif"/>
        </w:rPr>
        <w:t xml:space="preserve">Эпидемиологическая ситуация по заболеваемости ВИЧ-инфекцией на территории Каменского городского округа </w:t>
      </w:r>
      <w:r w:rsidR="000171A1">
        <w:rPr>
          <w:rFonts w:ascii="Liberation Serif" w:hAnsi="Liberation Serif"/>
        </w:rPr>
        <w:t xml:space="preserve">за </w:t>
      </w:r>
      <w:r w:rsidR="00240F03">
        <w:rPr>
          <w:rFonts w:ascii="Liberation Serif" w:hAnsi="Liberation Serif"/>
        </w:rPr>
        <w:t xml:space="preserve">первый квартал </w:t>
      </w:r>
      <w:r w:rsidR="000171A1">
        <w:rPr>
          <w:rFonts w:ascii="Liberation Serif" w:hAnsi="Liberation Serif"/>
        </w:rPr>
        <w:t>20</w:t>
      </w:r>
      <w:r w:rsidR="00240F03">
        <w:rPr>
          <w:rFonts w:ascii="Liberation Serif" w:hAnsi="Liberation Serif"/>
        </w:rPr>
        <w:t>22</w:t>
      </w:r>
      <w:r w:rsidR="000171A1">
        <w:rPr>
          <w:rFonts w:ascii="Liberation Serif" w:hAnsi="Liberation Serif"/>
        </w:rPr>
        <w:t xml:space="preserve"> год</w:t>
      </w:r>
      <w:r w:rsidR="00240F03">
        <w:rPr>
          <w:rFonts w:ascii="Liberation Serif" w:hAnsi="Liberation Serif"/>
        </w:rPr>
        <w:t>а</w:t>
      </w:r>
    </w:p>
    <w:p w:rsidR="007E74C0" w:rsidRDefault="00983415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2B156A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983415" w:rsidRPr="00E635CD" w:rsidRDefault="00983415" w:rsidP="00983415">
      <w:pPr>
        <w:jc w:val="center"/>
        <w:rPr>
          <w:rFonts w:ascii="Liberation Serif" w:hAnsi="Liberation Serif"/>
        </w:rPr>
      </w:pPr>
    </w:p>
    <w:p w:rsidR="007E74C0" w:rsidRPr="00E635CD" w:rsidRDefault="007E74C0" w:rsidP="000171A1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0171A1">
        <w:rPr>
          <w:rFonts w:ascii="Liberation Serif" w:hAnsi="Liberation Serif"/>
        </w:rPr>
        <w:t xml:space="preserve">Всего за весь период наблюдения в Каменском районе выявлено </w:t>
      </w:r>
      <w:r w:rsidR="00240F03">
        <w:rPr>
          <w:rFonts w:ascii="Liberation Serif" w:hAnsi="Liberation Serif"/>
        </w:rPr>
        <w:t>619</w:t>
      </w:r>
      <w:r w:rsidR="000171A1">
        <w:rPr>
          <w:rFonts w:ascii="Liberation Serif" w:hAnsi="Liberation Serif"/>
        </w:rPr>
        <w:t xml:space="preserve">  ВИЧ – инфицированных. </w:t>
      </w:r>
      <w:r w:rsidR="00575FEA">
        <w:rPr>
          <w:rFonts w:ascii="Liberation Serif" w:hAnsi="Liberation Serif"/>
        </w:rPr>
        <w:t xml:space="preserve">На сегодняшний день состоит на диспансерном учете </w:t>
      </w:r>
      <w:r w:rsidR="000171A1">
        <w:rPr>
          <w:rFonts w:ascii="Liberation Serif" w:hAnsi="Liberation Serif"/>
        </w:rPr>
        <w:t xml:space="preserve"> 4</w:t>
      </w:r>
      <w:r w:rsidR="00575FEA">
        <w:rPr>
          <w:rFonts w:ascii="Liberation Serif" w:hAnsi="Liberation Serif"/>
        </w:rPr>
        <w:t>18</w:t>
      </w:r>
      <w:r w:rsidR="000171A1">
        <w:rPr>
          <w:rFonts w:ascii="Liberation Serif" w:hAnsi="Liberation Serif"/>
        </w:rPr>
        <w:t xml:space="preserve"> чел., умерло за весь период пандемии 1</w:t>
      </w:r>
      <w:r w:rsidR="00575FEA">
        <w:rPr>
          <w:rFonts w:ascii="Liberation Serif" w:hAnsi="Liberation Serif"/>
        </w:rPr>
        <w:t>78</w:t>
      </w:r>
      <w:r w:rsidR="000171A1">
        <w:rPr>
          <w:rFonts w:ascii="Liberation Serif" w:hAnsi="Liberation Serif"/>
        </w:rPr>
        <w:t xml:space="preserve"> чел., </w:t>
      </w:r>
      <w:r w:rsidR="00575FEA">
        <w:rPr>
          <w:rFonts w:ascii="Liberation Serif" w:hAnsi="Liberation Serif"/>
        </w:rPr>
        <w:t>в том числе от СПИДа – 79 чел. (44,3</w:t>
      </w:r>
      <w:r w:rsidR="000171A1">
        <w:rPr>
          <w:rFonts w:ascii="Liberation Serif" w:hAnsi="Liberation Serif"/>
        </w:rPr>
        <w:t>%).</w:t>
      </w:r>
    </w:p>
    <w:p w:rsidR="000171A1" w:rsidRDefault="000171A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Вновь выявлено в </w:t>
      </w:r>
      <w:r w:rsidR="00575FEA">
        <w:rPr>
          <w:rFonts w:ascii="Liberation Serif" w:hAnsi="Liberation Serif"/>
        </w:rPr>
        <w:t xml:space="preserve">первом квартале </w:t>
      </w:r>
      <w:r>
        <w:rPr>
          <w:rFonts w:ascii="Liberation Serif" w:hAnsi="Liberation Serif"/>
        </w:rPr>
        <w:t>202</w:t>
      </w:r>
      <w:r w:rsidR="00575FEA"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 году </w:t>
      </w:r>
      <w:r w:rsidR="00575FEA">
        <w:rPr>
          <w:rFonts w:ascii="Liberation Serif" w:hAnsi="Liberation Serif"/>
        </w:rPr>
        <w:t>7</w:t>
      </w:r>
      <w:r>
        <w:rPr>
          <w:rFonts w:ascii="Liberation Serif" w:hAnsi="Liberation Serif"/>
        </w:rPr>
        <w:t xml:space="preserve"> человек (20</w:t>
      </w:r>
      <w:r w:rsidR="00575FEA">
        <w:rPr>
          <w:rFonts w:ascii="Liberation Serif" w:hAnsi="Liberation Serif"/>
        </w:rPr>
        <w:t>21</w:t>
      </w:r>
      <w:r>
        <w:rPr>
          <w:rFonts w:ascii="Liberation Serif" w:hAnsi="Liberation Serif"/>
        </w:rPr>
        <w:t xml:space="preserve"> г. – </w:t>
      </w:r>
      <w:r w:rsidR="00575FEA">
        <w:rPr>
          <w:rFonts w:ascii="Liberation Serif" w:hAnsi="Liberation Serif"/>
        </w:rPr>
        <w:t xml:space="preserve">6 </w:t>
      </w:r>
      <w:r>
        <w:rPr>
          <w:rFonts w:ascii="Liberation Serif" w:hAnsi="Liberation Serif"/>
        </w:rPr>
        <w:t>чел.).</w:t>
      </w:r>
    </w:p>
    <w:p w:rsidR="00DC4724" w:rsidRDefault="00DC4724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7E74C0" w:rsidRPr="00E635CD">
        <w:rPr>
          <w:rFonts w:ascii="Liberation Serif" w:hAnsi="Liberation Serif"/>
        </w:rPr>
        <w:t xml:space="preserve">олучают </w:t>
      </w:r>
      <w:r w:rsidRPr="00E635CD">
        <w:rPr>
          <w:rFonts w:ascii="Liberation Serif" w:hAnsi="Liberation Serif"/>
        </w:rPr>
        <w:t xml:space="preserve">АРВТ </w:t>
      </w:r>
      <w:r w:rsidR="007E74C0" w:rsidRPr="00E635CD">
        <w:rPr>
          <w:rFonts w:ascii="Liberation Serif" w:hAnsi="Liberation Serif"/>
        </w:rPr>
        <w:t>2</w:t>
      </w:r>
      <w:r w:rsidR="00575FEA">
        <w:rPr>
          <w:rFonts w:ascii="Liberation Serif" w:hAnsi="Liberation Serif"/>
        </w:rPr>
        <w:t>92</w:t>
      </w:r>
      <w:r w:rsidR="007E74C0" w:rsidRPr="00E635CD">
        <w:rPr>
          <w:rFonts w:ascii="Liberation Serif" w:hAnsi="Liberation Serif"/>
        </w:rPr>
        <w:t xml:space="preserve"> чел.</w:t>
      </w:r>
      <w:r>
        <w:rPr>
          <w:rFonts w:ascii="Liberation Serif" w:hAnsi="Liberation Serif"/>
        </w:rPr>
        <w:t>,</w:t>
      </w:r>
      <w:r w:rsidR="00575FEA">
        <w:rPr>
          <w:rFonts w:ascii="Liberation Serif" w:hAnsi="Liberation Serif"/>
        </w:rPr>
        <w:t xml:space="preserve"> что составляет от «Д» группы 69%, при этом целевой показатель – 80%.</w:t>
      </w:r>
      <w:r>
        <w:rPr>
          <w:rFonts w:ascii="Liberation Serif" w:hAnsi="Liberation Serif"/>
        </w:rPr>
        <w:t xml:space="preserve"> </w:t>
      </w:r>
      <w:r w:rsidR="00DA700E">
        <w:rPr>
          <w:rFonts w:ascii="Liberation Serif" w:hAnsi="Liberation Serif"/>
        </w:rPr>
        <w:t>Количество прервавших АРВТ в первом квартале – 2 чел.</w:t>
      </w:r>
    </w:p>
    <w:p w:rsidR="00E635CD" w:rsidRPr="00E635CD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Количество ВИЧ-инфицированных детей состоящих на диспансерном наблюдении </w:t>
      </w:r>
      <w:r w:rsidR="00DA700E">
        <w:rPr>
          <w:rFonts w:ascii="Liberation Serif" w:hAnsi="Liberation Serif"/>
        </w:rPr>
        <w:t>13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</w:t>
      </w:r>
      <w:proofErr w:type="gramStart"/>
      <w:r w:rsidR="00E635CD" w:rsidRPr="00E635CD">
        <w:rPr>
          <w:rFonts w:ascii="Liberation Serif" w:hAnsi="Liberation Serif"/>
        </w:rPr>
        <w:t>.К</w:t>
      </w:r>
      <w:proofErr w:type="gramEnd"/>
      <w:r w:rsidR="00E635CD" w:rsidRPr="00E635CD">
        <w:rPr>
          <w:rFonts w:ascii="Liberation Serif" w:hAnsi="Liberation Serif"/>
        </w:rPr>
        <w:t>аменск</w:t>
      </w:r>
      <w:proofErr w:type="spellEnd"/>
      <w:r w:rsidR="00E635CD" w:rsidRPr="00E635CD">
        <w:rPr>
          <w:rFonts w:ascii="Liberation Serif" w:hAnsi="Liberation Serif"/>
        </w:rPr>
        <w:t xml:space="preserve">-Уральский». Филиал «ОЦ СПИД </w:t>
      </w:r>
      <w:proofErr w:type="spellStart"/>
      <w:r w:rsidR="00E635CD" w:rsidRPr="00E635CD">
        <w:rPr>
          <w:rFonts w:ascii="Liberation Serif" w:hAnsi="Liberation Serif"/>
        </w:rPr>
        <w:t>г</w:t>
      </w:r>
      <w:proofErr w:type="gramStart"/>
      <w:r w:rsidR="00E635CD" w:rsidRPr="00E635CD">
        <w:rPr>
          <w:rFonts w:ascii="Liberation Serif" w:hAnsi="Liberation Serif"/>
        </w:rPr>
        <w:t>.К</w:t>
      </w:r>
      <w:proofErr w:type="gramEnd"/>
      <w:r w:rsidR="00E635CD" w:rsidRPr="00E635CD">
        <w:rPr>
          <w:rFonts w:ascii="Liberation Serif" w:hAnsi="Liberation Serif"/>
        </w:rPr>
        <w:t>аменск</w:t>
      </w:r>
      <w:proofErr w:type="spellEnd"/>
      <w:r w:rsidR="00E635CD" w:rsidRPr="00E635CD">
        <w:rPr>
          <w:rFonts w:ascii="Liberation Serif" w:hAnsi="Liberation Serif"/>
        </w:rPr>
        <w:t>-Уральский» тесно взаимодействует с ГБУЗ СО «Каменская ЦРБ», в постоянном режиме связь с педиатром Каменского городского округа.</w:t>
      </w:r>
    </w:p>
    <w:p w:rsidR="00DC4724" w:rsidRDefault="007E74C0" w:rsidP="00315E7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8F0FEA"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="008F0FEA" w:rsidRPr="00E635CD">
        <w:rPr>
          <w:rFonts w:ascii="Liberation Serif" w:hAnsi="Liberation Serif"/>
        </w:rPr>
        <w:t>санитарно</w:t>
      </w:r>
      <w:proofErr w:type="spellEnd"/>
      <w:r w:rsidR="008F0FEA"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 w:rsidR="008F0FEA">
        <w:rPr>
          <w:rFonts w:ascii="Liberation Serif" w:hAnsi="Liberation Serif"/>
        </w:rPr>
        <w:t xml:space="preserve"> </w:t>
      </w:r>
      <w:r w:rsidR="008F0FEA" w:rsidRPr="00E635CD">
        <w:rPr>
          <w:rFonts w:ascii="Liberation Serif" w:hAnsi="Liberation Serif"/>
        </w:rPr>
        <w:t xml:space="preserve">- инфекции </w:t>
      </w:r>
      <w:r w:rsidR="008F0FEA">
        <w:rPr>
          <w:rFonts w:ascii="Liberation Serif" w:hAnsi="Liberation Serif"/>
        </w:rPr>
        <w:t xml:space="preserve">Количество ВИЧ-инфицированных женщин, имевших беременность, завершившуюся родами </w:t>
      </w:r>
      <w:r w:rsidR="00DA700E">
        <w:rPr>
          <w:rFonts w:ascii="Liberation Serif" w:hAnsi="Liberation Serif"/>
        </w:rPr>
        <w:t>за весь период 173</w:t>
      </w:r>
      <w:r w:rsidR="00DC4724">
        <w:rPr>
          <w:rFonts w:ascii="Liberation Serif" w:hAnsi="Liberation Serif"/>
        </w:rPr>
        <w:t xml:space="preserve">, в </w:t>
      </w:r>
      <w:r w:rsidR="00DA700E">
        <w:rPr>
          <w:rFonts w:ascii="Liberation Serif" w:hAnsi="Liberation Serif"/>
        </w:rPr>
        <w:t xml:space="preserve">первом квартале </w:t>
      </w:r>
      <w:r w:rsidR="00DC4724">
        <w:rPr>
          <w:rFonts w:ascii="Liberation Serif" w:hAnsi="Liberation Serif"/>
        </w:rPr>
        <w:t>202</w:t>
      </w:r>
      <w:r w:rsidR="00DA700E">
        <w:rPr>
          <w:rFonts w:ascii="Liberation Serif" w:hAnsi="Liberation Serif"/>
        </w:rPr>
        <w:t>2</w:t>
      </w:r>
      <w:r w:rsidR="00DC4724">
        <w:rPr>
          <w:rFonts w:ascii="Liberation Serif" w:hAnsi="Liberation Serif"/>
        </w:rPr>
        <w:t xml:space="preserve"> год</w:t>
      </w:r>
      <w:r w:rsidR="00DA700E">
        <w:rPr>
          <w:rFonts w:ascii="Liberation Serif" w:hAnsi="Liberation Serif"/>
        </w:rPr>
        <w:t>а</w:t>
      </w:r>
      <w:r w:rsidR="00DC4724">
        <w:rPr>
          <w:rFonts w:ascii="Liberation Serif" w:hAnsi="Liberation Serif"/>
        </w:rPr>
        <w:t xml:space="preserve"> – </w:t>
      </w:r>
      <w:r w:rsidR="002B0598">
        <w:rPr>
          <w:rFonts w:ascii="Liberation Serif" w:hAnsi="Liberation Serif"/>
        </w:rPr>
        <w:t>3</w:t>
      </w:r>
      <w:r w:rsidR="00DA700E">
        <w:rPr>
          <w:rFonts w:ascii="Liberation Serif" w:hAnsi="Liberation Serif"/>
        </w:rPr>
        <w:t xml:space="preserve"> (2021 – 3)</w:t>
      </w:r>
      <w:r w:rsidR="00DC4724">
        <w:rPr>
          <w:rFonts w:ascii="Liberation Serif" w:hAnsi="Liberation Serif"/>
        </w:rPr>
        <w:t>.</w:t>
      </w:r>
    </w:p>
    <w:p w:rsidR="00A27802" w:rsidRPr="00A27802" w:rsidRDefault="00A27802" w:rsidP="00A27802">
      <w:pPr>
        <w:ind w:firstLine="851"/>
        <w:jc w:val="both"/>
        <w:rPr>
          <w:rFonts w:ascii="Liberation Serif" w:hAnsi="Liberation Serif"/>
        </w:rPr>
      </w:pPr>
      <w:r w:rsidRPr="00A27802">
        <w:rPr>
          <w:rFonts w:ascii="Liberation Serif" w:hAnsi="Liberation Serif"/>
        </w:rPr>
        <w:t>Из филиала «ОЦ СПИД г.</w:t>
      </w:r>
      <w:r w:rsidR="00E635CD" w:rsidRPr="00E635CD">
        <w:rPr>
          <w:rFonts w:ascii="Liberation Serif" w:hAnsi="Liberation Serif"/>
        </w:rPr>
        <w:t xml:space="preserve"> </w:t>
      </w:r>
      <w:r w:rsidRPr="00A27802">
        <w:rPr>
          <w:rFonts w:ascii="Liberation Serif" w:hAnsi="Liberation Serif"/>
        </w:rPr>
        <w:t>Каменск</w:t>
      </w:r>
      <w:r w:rsidR="00E635CD" w:rsidRPr="00E635CD">
        <w:rPr>
          <w:rFonts w:ascii="Liberation Serif" w:hAnsi="Liberation Serif"/>
        </w:rPr>
        <w:t xml:space="preserve"> </w:t>
      </w:r>
      <w:r w:rsidRPr="00A27802">
        <w:rPr>
          <w:rFonts w:ascii="Liberation Serif" w:hAnsi="Liberation Serif"/>
        </w:rPr>
        <w:t>-</w:t>
      </w:r>
      <w:r w:rsidR="00E635CD" w:rsidRPr="00E635CD">
        <w:rPr>
          <w:rFonts w:ascii="Liberation Serif" w:hAnsi="Liberation Serif"/>
        </w:rPr>
        <w:t xml:space="preserve"> </w:t>
      </w:r>
      <w:r w:rsidR="00DA700E">
        <w:rPr>
          <w:rFonts w:ascii="Liberation Serif" w:hAnsi="Liberation Serif"/>
        </w:rPr>
        <w:t>Уральский» в ГА</w:t>
      </w:r>
      <w:r w:rsidRPr="00A27802">
        <w:rPr>
          <w:rFonts w:ascii="Liberation Serif" w:hAnsi="Liberation Serif"/>
        </w:rPr>
        <w:t xml:space="preserve">УЗ </w:t>
      </w:r>
      <w:proofErr w:type="gramStart"/>
      <w:r w:rsidRPr="00A27802">
        <w:rPr>
          <w:rFonts w:ascii="Liberation Serif" w:hAnsi="Liberation Serif"/>
        </w:rPr>
        <w:t>СО</w:t>
      </w:r>
      <w:proofErr w:type="gramEnd"/>
      <w:r w:rsidRPr="00A27802">
        <w:rPr>
          <w:rFonts w:ascii="Liberation Serif" w:hAnsi="Liberation Serif"/>
        </w:rPr>
        <w:t xml:space="preserve"> «Каменская ЦРБ» поступают списки вновь выявленных ВИЧ-инфицированных лицах, а также лиц, не вставших на учёт, информация передаётся участковым врачам, которые приглашают пациентов в филиал «ОЦ СПИД г.</w:t>
      </w:r>
      <w:r w:rsidR="00E635CD" w:rsidRPr="00E635CD">
        <w:rPr>
          <w:rFonts w:ascii="Liberation Serif" w:hAnsi="Liberation Serif"/>
        </w:rPr>
        <w:t xml:space="preserve"> </w:t>
      </w:r>
      <w:r w:rsidRPr="00A27802">
        <w:rPr>
          <w:rFonts w:ascii="Liberation Serif" w:hAnsi="Liberation Serif"/>
        </w:rPr>
        <w:t>Каменск-Уральский» для постановки на учёт.</w:t>
      </w:r>
    </w:p>
    <w:p w:rsidR="00A27802" w:rsidRPr="00A27802" w:rsidRDefault="00A27802" w:rsidP="00A27802">
      <w:pPr>
        <w:ind w:firstLine="851"/>
        <w:jc w:val="both"/>
        <w:rPr>
          <w:rFonts w:ascii="Liberation Serif" w:hAnsi="Liberation Serif"/>
        </w:rPr>
      </w:pPr>
      <w:r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рекомендовано исследование крови на ВИЧ-инфекцию, после оформления добровольного согласия проводится исследование.</w:t>
      </w:r>
    </w:p>
    <w:p w:rsidR="00DA700E" w:rsidRDefault="00DA700E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6F3A31" w:rsidRDefault="002B7A6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</w:t>
      </w:r>
      <w:r w:rsidR="006F3A31">
        <w:rPr>
          <w:rFonts w:ascii="Liberation Serif" w:hAnsi="Liberation Serif"/>
        </w:rPr>
        <w:t>. Управлению образования Администрации МО «Каменский городской округ» (</w:t>
      </w:r>
      <w:proofErr w:type="spellStart"/>
      <w:r>
        <w:rPr>
          <w:rFonts w:ascii="Liberation Serif" w:hAnsi="Liberation Serif"/>
        </w:rPr>
        <w:t>С.В.</w:t>
      </w:r>
      <w:r w:rsidR="006F3A31">
        <w:rPr>
          <w:rFonts w:ascii="Liberation Serif" w:hAnsi="Liberation Serif"/>
        </w:rPr>
        <w:t>Котышева</w:t>
      </w:r>
      <w:proofErr w:type="spellEnd"/>
      <w:r w:rsidR="006F3A31">
        <w:rPr>
          <w:rFonts w:ascii="Liberation Serif" w:hAnsi="Liberation Serif"/>
        </w:rPr>
        <w:t xml:space="preserve">), Управлению культуры, спорта и делам молодежи </w:t>
      </w:r>
      <w:r w:rsidR="00830260" w:rsidRPr="00830260">
        <w:rPr>
          <w:rFonts w:ascii="Liberation Serif" w:hAnsi="Liberation Serif"/>
        </w:rPr>
        <w:t>Администрации МО «Каменский городской округ»</w:t>
      </w:r>
      <w:r w:rsidR="00830260">
        <w:rPr>
          <w:rFonts w:ascii="Liberation Serif" w:hAnsi="Liberation Serif"/>
        </w:rPr>
        <w:t xml:space="preserve"> (</w:t>
      </w:r>
      <w:proofErr w:type="spellStart"/>
      <w:r>
        <w:rPr>
          <w:rFonts w:ascii="Liberation Serif" w:hAnsi="Liberation Serif"/>
        </w:rPr>
        <w:t>Л.Н.</w:t>
      </w:r>
      <w:r w:rsidR="00830260">
        <w:rPr>
          <w:rFonts w:ascii="Liberation Serif" w:hAnsi="Liberation Serif"/>
        </w:rPr>
        <w:t>Вешкурцева</w:t>
      </w:r>
      <w:proofErr w:type="spellEnd"/>
      <w:r w:rsidR="00830260">
        <w:rPr>
          <w:rFonts w:ascii="Liberation Serif" w:hAnsi="Liberation Serif"/>
        </w:rPr>
        <w:t xml:space="preserve">), </w:t>
      </w:r>
      <w:r w:rsidR="00830260" w:rsidRPr="00830260">
        <w:rPr>
          <w:rFonts w:ascii="Liberation Serif" w:hAnsi="Liberation Serif"/>
        </w:rPr>
        <w:t>Управлени</w:t>
      </w:r>
      <w:r w:rsidR="00830260">
        <w:rPr>
          <w:rFonts w:ascii="Liberation Serif" w:hAnsi="Liberation Serif"/>
        </w:rPr>
        <w:t>ю</w:t>
      </w:r>
      <w:r w:rsidR="00830260" w:rsidRPr="00830260">
        <w:rPr>
          <w:rFonts w:ascii="Liberation Serif" w:hAnsi="Liberation Serif"/>
        </w:rPr>
        <w:t xml:space="preserve"> социальной политики № 12</w:t>
      </w:r>
      <w:r w:rsidR="00830260"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О.И</w:t>
      </w:r>
      <w:r>
        <w:rPr>
          <w:rFonts w:ascii="Liberation Serif" w:hAnsi="Liberation Serif"/>
        </w:rPr>
        <w:t>.</w:t>
      </w:r>
      <w:r w:rsidRPr="002B7A68"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Щевелева</w:t>
      </w:r>
      <w:proofErr w:type="spellEnd"/>
      <w:r>
        <w:rPr>
          <w:rFonts w:ascii="Liberation Serif" w:hAnsi="Liberation Serif"/>
        </w:rPr>
        <w:t>):</w:t>
      </w:r>
      <w:r w:rsidR="00830260">
        <w:rPr>
          <w:rFonts w:ascii="Liberation Serif" w:hAnsi="Liberation Serif"/>
        </w:rPr>
        <w:t xml:space="preserve"> </w:t>
      </w:r>
    </w:p>
    <w:p w:rsidR="00830260" w:rsidRDefault="0083026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30260" w:rsidRDefault="002B7A6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</w:t>
      </w:r>
      <w:r w:rsidR="00830260">
        <w:rPr>
          <w:rFonts w:ascii="Liberation Serif" w:hAnsi="Liberation Serif"/>
        </w:rPr>
        <w:t>.1. Обеспечить реализацию программы профилактики ВИЧ-инфекции и туберкулеза в организациях, осуществляющих образовательную деятельность, организациях культуры, физической культуры и спорта, учреждениях по работе с молодежью, учреждениях социального обслуживания населения.</w:t>
      </w:r>
    </w:p>
    <w:p w:rsidR="00830260" w:rsidRDefault="0083026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30260" w:rsidRDefault="0083026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Срок – постоянно в течение года</w:t>
      </w:r>
      <w:r w:rsidR="002B7A68">
        <w:rPr>
          <w:rFonts w:ascii="Liberation Serif" w:hAnsi="Liberation Serif"/>
        </w:rPr>
        <w:t>;</w:t>
      </w:r>
    </w:p>
    <w:p w:rsidR="00830260" w:rsidRDefault="00830260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2.</w:t>
      </w:r>
      <w:r w:rsidR="00830260">
        <w:rPr>
          <w:rFonts w:ascii="Liberation Serif" w:hAnsi="Liberation Serif"/>
        </w:rPr>
        <w:t xml:space="preserve">2. </w:t>
      </w:r>
      <w:r w:rsidR="00BA3732" w:rsidRPr="00BA3732">
        <w:rPr>
          <w:rFonts w:ascii="Liberation Serif" w:hAnsi="Liberation Serif"/>
        </w:rPr>
        <w:t>Продолжить подготовку специалистов подведомственных организаций по дополнительным образовательным программам «Профилактика ВИЧ-инфекции среди молодежи», в том числе с использованием дистанционных форм работы, в соответствии с учебным графиком государственного автономного учреждения здравоохранения Свердловской области «Свердловский областной центр профилактики и борьбы со СПИД».</w:t>
      </w:r>
    </w:p>
    <w:p w:rsidR="00BA3732" w:rsidRDefault="00BA3732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30260" w:rsidRDefault="002B7A68" w:rsidP="002B7A68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2B7A68">
        <w:rPr>
          <w:rFonts w:ascii="Liberation Serif" w:hAnsi="Liberation Serif"/>
        </w:rPr>
        <w:t>Срок – до 31 декабря 2022 года;</w:t>
      </w: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2B7A68" w:rsidRDefault="002B7A68" w:rsidP="002B7A68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3. ГАУЗ </w:t>
      </w:r>
      <w:proofErr w:type="gramStart"/>
      <w:r>
        <w:rPr>
          <w:rFonts w:ascii="Liberation Serif" w:hAnsi="Liberation Serif"/>
        </w:rPr>
        <w:t>СО</w:t>
      </w:r>
      <w:proofErr w:type="gramEnd"/>
      <w:r>
        <w:rPr>
          <w:rFonts w:ascii="Liberation Serif" w:hAnsi="Liberation Serif"/>
        </w:rPr>
        <w:t xml:space="preserve"> «Каменская ЦРБ» (</w:t>
      </w:r>
      <w:r>
        <w:rPr>
          <w:rFonts w:ascii="Liberation Serif" w:hAnsi="Liberation Serif"/>
        </w:rPr>
        <w:t>Ю.А</w:t>
      </w:r>
      <w:r>
        <w:rPr>
          <w:rFonts w:ascii="Liberation Serif" w:hAnsi="Liberation Serif"/>
        </w:rPr>
        <w:t>.</w:t>
      </w:r>
      <w:r w:rsidRPr="002B7A6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Ермолаева):</w:t>
      </w:r>
      <w:r>
        <w:rPr>
          <w:rFonts w:ascii="Liberation Serif" w:hAnsi="Liberation Serif"/>
        </w:rPr>
        <w:t xml:space="preserve"> </w:t>
      </w:r>
    </w:p>
    <w:p w:rsidR="002B7A68" w:rsidRPr="002B7A68" w:rsidRDefault="002B7A68" w:rsidP="002B7A68">
      <w:pPr>
        <w:pStyle w:val="ac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3.1. </w:t>
      </w:r>
      <w:r w:rsidRPr="002B7A68">
        <w:rPr>
          <w:rFonts w:ascii="Liberation Serif" w:hAnsi="Liberation Serif"/>
        </w:rPr>
        <w:t>Обеспечить мотивацию населения к регулярному прохождению медицинского осви</w:t>
      </w:r>
      <w:r>
        <w:rPr>
          <w:rFonts w:ascii="Liberation Serif" w:hAnsi="Liberation Serif"/>
        </w:rPr>
        <w:t>детельствования на ВИЧ-инфекцию;</w:t>
      </w:r>
    </w:p>
    <w:p w:rsidR="002B7A68" w:rsidRDefault="002B7A68" w:rsidP="002B7A68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2B7A68">
        <w:rPr>
          <w:rFonts w:ascii="Liberation Serif" w:hAnsi="Liberation Serif"/>
        </w:rPr>
        <w:t xml:space="preserve">Срок – до 01 </w:t>
      </w:r>
      <w:r>
        <w:rPr>
          <w:rFonts w:ascii="Liberation Serif" w:hAnsi="Liberation Serif"/>
        </w:rPr>
        <w:t>мая</w:t>
      </w:r>
      <w:r w:rsidRPr="002B7A68">
        <w:rPr>
          <w:rFonts w:ascii="Liberation Serif" w:hAnsi="Liberation Serif"/>
        </w:rPr>
        <w:t xml:space="preserve"> 2022 года, далее постоянно;</w:t>
      </w:r>
    </w:p>
    <w:p w:rsidR="002B7A68" w:rsidRDefault="002B7A68" w:rsidP="002B7A68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 </w:t>
      </w:r>
      <w:r w:rsidRPr="002B7A68">
        <w:rPr>
          <w:rFonts w:ascii="Liberation Serif" w:hAnsi="Liberation Serif"/>
        </w:rPr>
        <w:t>Обеспечить проведение тестирования на ВИЧ-инфекцию с использованием быстрых тестов среди работаю</w:t>
      </w:r>
      <w:r>
        <w:rPr>
          <w:rFonts w:ascii="Liberation Serif" w:hAnsi="Liberation Serif"/>
        </w:rPr>
        <w:t>щего населения на рабочем месте</w:t>
      </w:r>
      <w:r w:rsidRPr="002B7A68">
        <w:rPr>
          <w:rFonts w:ascii="Liberation Serif" w:hAnsi="Liberation Serif"/>
        </w:rPr>
        <w:t>, а также при проведении уличных акций</w:t>
      </w:r>
      <w:r>
        <w:rPr>
          <w:rFonts w:ascii="Liberation Serif" w:hAnsi="Liberation Serif"/>
        </w:rPr>
        <w:t xml:space="preserve"> и массовых мероприятий</w:t>
      </w:r>
      <w:r w:rsidRPr="002B7A68">
        <w:rPr>
          <w:rFonts w:ascii="Liberation Serif" w:hAnsi="Liberation Serif"/>
        </w:rPr>
        <w:t>.</w:t>
      </w:r>
    </w:p>
    <w:p w:rsidR="002B7A68" w:rsidRPr="002B7A68" w:rsidRDefault="002B7A68" w:rsidP="002B7A68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2B7A68" w:rsidRDefault="002B7A68" w:rsidP="002B7A68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2B7A68">
        <w:rPr>
          <w:rFonts w:ascii="Liberation Serif" w:hAnsi="Liberation Serif"/>
        </w:rPr>
        <w:t xml:space="preserve">Срок – до 01 </w:t>
      </w:r>
      <w:r>
        <w:rPr>
          <w:rFonts w:ascii="Liberation Serif" w:hAnsi="Liberation Serif"/>
        </w:rPr>
        <w:t>июня 2022 года, далее постоянно.</w:t>
      </w:r>
    </w:p>
    <w:p w:rsidR="007E74C0" w:rsidRPr="00E635CD" w:rsidRDefault="007E74C0" w:rsidP="00CA4242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7E74C0" w:rsidRPr="00E635CD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 xml:space="preserve">. </w:t>
      </w:r>
      <w:r w:rsidR="00577A6F" w:rsidRPr="00577A6F">
        <w:rPr>
          <w:rFonts w:ascii="Liberation Serif" w:hAnsi="Liberation Serif"/>
        </w:rPr>
        <w:t>Организация на территории Каменского городского округа «телефона доверия» по анонимному консультированию граждан по вопросам ВИЧ-инфекции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577A6F">
        <w:rPr>
          <w:rFonts w:ascii="Liberation Serif" w:hAnsi="Liberation Serif"/>
          <w:lang w:eastAsia="en-US"/>
        </w:rPr>
        <w:t>А.Ю. Иванова)</w:t>
      </w:r>
    </w:p>
    <w:p w:rsidR="007E74C0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8D3E07" w:rsidRDefault="008D3E07" w:rsidP="008D3E07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ab/>
        <w:t xml:space="preserve">1. </w:t>
      </w:r>
      <w:r w:rsidR="00577A6F">
        <w:rPr>
          <w:rFonts w:ascii="Liberation Serif" w:hAnsi="Liberation Serif"/>
          <w:lang w:eastAsia="en-US"/>
        </w:rPr>
        <w:t>Информация о едином «телефон доверия» 8(343) 31 000 31 по анонимному консультированию граждан по вопросам ВИЧ-инфекции размещена в учреждениях здравоохранения, образования, культуры и спорта, на информационных стендах предприятий и в общедоступных местах для населения (помещения сельских администраций, магазины, остановки). Также данная информация периодически публикуется в газете «Пламя» и размещена на официальном сайте Администрации МО «Каменский городской округ».</w:t>
      </w:r>
    </w:p>
    <w:p w:rsidR="008D3E07" w:rsidRDefault="008D3E07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8D3E07" w:rsidRDefault="00A608E1" w:rsidP="00A608E1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ab/>
        <w:t xml:space="preserve">2. </w:t>
      </w:r>
      <w:r w:rsidR="002B7A68">
        <w:rPr>
          <w:rFonts w:ascii="Liberation Serif" w:hAnsi="Liberation Serif"/>
          <w:lang w:eastAsia="en-US"/>
        </w:rPr>
        <w:t xml:space="preserve">ГАУЗ </w:t>
      </w:r>
      <w:proofErr w:type="gramStart"/>
      <w:r w:rsidR="002B7A68">
        <w:rPr>
          <w:rFonts w:ascii="Liberation Serif" w:hAnsi="Liberation Serif"/>
          <w:lang w:eastAsia="en-US"/>
        </w:rPr>
        <w:t>СО</w:t>
      </w:r>
      <w:proofErr w:type="gramEnd"/>
      <w:r w:rsidR="002B7A68">
        <w:rPr>
          <w:rFonts w:ascii="Liberation Serif" w:hAnsi="Liberation Serif"/>
          <w:lang w:eastAsia="en-US"/>
        </w:rPr>
        <w:t xml:space="preserve"> «Каменская ЦРБ» (Ю.А. Ермолаева)</w:t>
      </w:r>
      <w:r w:rsidR="006719B9">
        <w:rPr>
          <w:rFonts w:ascii="Liberation Serif" w:hAnsi="Liberation Serif"/>
          <w:lang w:eastAsia="en-US"/>
        </w:rPr>
        <w:t>,</w:t>
      </w:r>
      <w:r w:rsidR="006719B9" w:rsidRPr="006719B9">
        <w:rPr>
          <w:rFonts w:ascii="Liberation Serif" w:hAnsi="Liberation Serif"/>
        </w:rPr>
        <w:t xml:space="preserve"> </w:t>
      </w:r>
      <w:r w:rsidR="006719B9" w:rsidRPr="006719B9">
        <w:rPr>
          <w:rFonts w:ascii="Liberation Serif" w:hAnsi="Liberation Serif"/>
        </w:rPr>
        <w:t>Управлению культуры, спорта и делам молодежи Администрации МО «Каменский городской округ» (</w:t>
      </w:r>
      <w:proofErr w:type="spellStart"/>
      <w:r w:rsidR="006719B9" w:rsidRPr="006719B9">
        <w:rPr>
          <w:rFonts w:ascii="Liberation Serif" w:hAnsi="Liberation Serif"/>
        </w:rPr>
        <w:t>Л.Н.Вешкурцева</w:t>
      </w:r>
      <w:proofErr w:type="spellEnd"/>
      <w:r w:rsidR="006719B9" w:rsidRPr="006719B9">
        <w:rPr>
          <w:rFonts w:ascii="Liberation Serif" w:hAnsi="Liberation Serif"/>
        </w:rPr>
        <w:t>)</w:t>
      </w:r>
      <w:r w:rsidR="002B7A68">
        <w:rPr>
          <w:rFonts w:ascii="Liberation Serif" w:hAnsi="Liberation Serif"/>
          <w:lang w:eastAsia="en-US"/>
        </w:rPr>
        <w:t>:</w:t>
      </w:r>
    </w:p>
    <w:p w:rsidR="002B7A68" w:rsidRDefault="002B7A68" w:rsidP="00A608E1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6719B9" w:rsidRPr="006719B9" w:rsidRDefault="002B7A68" w:rsidP="006719B9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ab/>
        <w:t xml:space="preserve">2.1. </w:t>
      </w:r>
      <w:r w:rsidR="006719B9" w:rsidRPr="006719B9">
        <w:rPr>
          <w:rFonts w:ascii="Liberation Serif" w:hAnsi="Liberation Serif"/>
          <w:lang w:eastAsia="en-US"/>
        </w:rPr>
        <w:t>Обеспечить проведение социологических исследований среди ключевых групп населения с целью оценки эффективности реализации мероприятий по предупреждению распространения ВИЧ-инфекции.</w:t>
      </w:r>
    </w:p>
    <w:p w:rsidR="006719B9" w:rsidRPr="006719B9" w:rsidRDefault="006719B9" w:rsidP="006719B9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2B7A68" w:rsidRDefault="006719B9" w:rsidP="006719B9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Срок – до 31 декабря 2022 года.</w:t>
      </w:r>
    </w:p>
    <w:p w:rsidR="008D3E07" w:rsidRDefault="008D3E07" w:rsidP="00577A6F">
      <w:pPr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A608E1" w:rsidRDefault="00A608E1" w:rsidP="00512509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val="en-US" w:eastAsia="en-US"/>
        </w:rPr>
        <w:t>III</w:t>
      </w:r>
      <w:r>
        <w:rPr>
          <w:rFonts w:ascii="Liberation Serif" w:hAnsi="Liberation Serif"/>
          <w:lang w:eastAsia="en-US"/>
        </w:rPr>
        <w:t xml:space="preserve">. </w:t>
      </w:r>
      <w:r w:rsidR="00577A6F" w:rsidRPr="00577A6F">
        <w:rPr>
          <w:rFonts w:ascii="Liberation Serif" w:hAnsi="Liberation Serif"/>
          <w:lang w:eastAsia="en-US"/>
        </w:rPr>
        <w:t>О работе органов полиции по вопросам предупреждения распространения ВИЧ-инфекции в Каменском городском округе, организация мероприятий по профилактике ВИЧ-инфекции среди групп высокого риска за I квартал 2022 года</w:t>
      </w:r>
    </w:p>
    <w:p w:rsidR="00A608E1" w:rsidRPr="00A608E1" w:rsidRDefault="00A608E1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2B770B" w:rsidRDefault="007E74C0" w:rsidP="00E26F8E">
      <w:pPr>
        <w:ind w:firstLine="284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  <w:lang w:eastAsia="en-US"/>
        </w:rPr>
        <w:tab/>
        <w:t>1.</w:t>
      </w:r>
      <w:r w:rsidR="00E26F8E">
        <w:rPr>
          <w:rFonts w:ascii="Liberation Serif" w:hAnsi="Liberation Serif"/>
          <w:lang w:eastAsia="en-US"/>
        </w:rPr>
        <w:t xml:space="preserve"> </w:t>
      </w:r>
      <w:r w:rsidR="00577A6F">
        <w:rPr>
          <w:rFonts w:ascii="Liberation Serif" w:hAnsi="Liberation Serif"/>
          <w:lang w:eastAsia="en-US"/>
        </w:rPr>
        <w:t>Докладчик ОП № 22 МО МВД «Каменск-Уральский» не явился на заседание МВК.</w:t>
      </w:r>
    </w:p>
    <w:p w:rsidR="002B770B" w:rsidRDefault="002B770B" w:rsidP="002B770B">
      <w:pPr>
        <w:jc w:val="both"/>
        <w:rPr>
          <w:rFonts w:ascii="Liberation Serif" w:hAnsi="Liberation Serif"/>
        </w:rPr>
      </w:pPr>
    </w:p>
    <w:p w:rsidR="006719B9" w:rsidRDefault="006719B9" w:rsidP="002B770B">
      <w:pPr>
        <w:jc w:val="both"/>
        <w:rPr>
          <w:rFonts w:ascii="Liberation Serif" w:hAnsi="Liberation Serif"/>
        </w:rPr>
      </w:pPr>
    </w:p>
    <w:p w:rsidR="006719B9" w:rsidRDefault="006719B9" w:rsidP="002B770B">
      <w:pPr>
        <w:jc w:val="both"/>
        <w:rPr>
          <w:rFonts w:ascii="Liberation Serif" w:hAnsi="Liberation Serif"/>
        </w:rPr>
      </w:pPr>
    </w:p>
    <w:p w:rsidR="002B770B" w:rsidRDefault="00577A6F" w:rsidP="00577A6F">
      <w:pPr>
        <w:pBdr>
          <w:bottom w:val="double" w:sz="6" w:space="1" w:color="auto"/>
        </w:pBdr>
        <w:ind w:firstLine="284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Pr="00577A6F">
        <w:rPr>
          <w:rFonts w:ascii="Liberation Serif" w:hAnsi="Liberation Serif"/>
        </w:rPr>
        <w:t>О состоянии противотуберкулезной помощи населению Каменского городского округа за первый квартал 2022 года</w:t>
      </w:r>
    </w:p>
    <w:p w:rsidR="00577A6F" w:rsidRDefault="00577A6F" w:rsidP="00577A6F">
      <w:pPr>
        <w:ind w:firstLine="28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(В.Г. </w:t>
      </w:r>
      <w:proofErr w:type="spellStart"/>
      <w:r>
        <w:rPr>
          <w:rFonts w:ascii="Liberation Serif" w:hAnsi="Liberation Serif"/>
        </w:rPr>
        <w:t>Главатских</w:t>
      </w:r>
      <w:proofErr w:type="spellEnd"/>
      <w:r>
        <w:rPr>
          <w:rFonts w:ascii="Liberation Serif" w:hAnsi="Liberation Serif"/>
        </w:rPr>
        <w:t>)</w:t>
      </w:r>
    </w:p>
    <w:p w:rsidR="00577A6F" w:rsidRDefault="00577A6F" w:rsidP="00577A6F">
      <w:pPr>
        <w:ind w:firstLine="284"/>
        <w:jc w:val="center"/>
        <w:rPr>
          <w:rFonts w:ascii="Liberation Serif" w:hAnsi="Liberation Serif"/>
        </w:rPr>
      </w:pPr>
    </w:p>
    <w:p w:rsidR="0038464B" w:rsidRDefault="0038464B" w:rsidP="0038464B">
      <w:pPr>
        <w:ind w:firstLine="284"/>
        <w:jc w:val="both"/>
        <w:rPr>
          <w:rFonts w:ascii="Liberation Serif" w:hAnsi="Liberation Serif"/>
        </w:rPr>
      </w:pPr>
      <w:r w:rsidRPr="0038464B">
        <w:rPr>
          <w:rFonts w:ascii="Liberation Serif" w:hAnsi="Liberation Serif"/>
        </w:rPr>
        <w:t>1. Эпидемиологические показатели по заболеваемости туберкулеза на территории Каменского городского округа</w:t>
      </w:r>
      <w:r>
        <w:rPr>
          <w:rFonts w:ascii="Liberation Serif" w:hAnsi="Liberation Serif"/>
        </w:rPr>
        <w:t xml:space="preserve"> в первом квартале 2022 года</w:t>
      </w:r>
      <w:r w:rsidRPr="0038464B">
        <w:rPr>
          <w:rFonts w:ascii="Liberation Serif" w:hAnsi="Liberation Serif"/>
        </w:rPr>
        <w:t>:</w:t>
      </w:r>
    </w:p>
    <w:p w:rsidR="0038464B" w:rsidRDefault="0038464B" w:rsidP="0038464B">
      <w:pPr>
        <w:ind w:firstLine="284"/>
        <w:jc w:val="both"/>
        <w:rPr>
          <w:rFonts w:ascii="Liberation Serif" w:hAnsi="Liberation Serif"/>
        </w:rPr>
      </w:pPr>
    </w:p>
    <w:p w:rsidR="006719B9" w:rsidRDefault="006719B9" w:rsidP="0038464B">
      <w:pPr>
        <w:ind w:firstLine="284"/>
        <w:jc w:val="both"/>
        <w:rPr>
          <w:rFonts w:ascii="Liberation Serif" w:hAnsi="Liberation Serif"/>
        </w:rPr>
      </w:pPr>
    </w:p>
    <w:p w:rsidR="006719B9" w:rsidRDefault="006719B9" w:rsidP="006719B9">
      <w:pPr>
        <w:ind w:firstLine="28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991"/>
        <w:gridCol w:w="1981"/>
      </w:tblGrid>
      <w:tr w:rsidR="0038464B" w:rsidRPr="006719B9" w:rsidTr="00463CBB">
        <w:trPr>
          <w:trHeight w:val="3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Показатели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2021</w:t>
            </w:r>
          </w:p>
        </w:tc>
      </w:tr>
      <w:tr w:rsidR="0038464B" w:rsidRPr="006719B9" w:rsidTr="00463CBB">
        <w:trPr>
          <w:trHeight w:val="281"/>
        </w:trPr>
        <w:tc>
          <w:tcPr>
            <w:tcW w:w="9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Заболеваемость туберкулёзом, </w:t>
            </w: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>./на 100 тыс. нас.</w:t>
            </w:r>
          </w:p>
        </w:tc>
      </w:tr>
      <w:tr w:rsidR="0038464B" w:rsidRPr="006719B9" w:rsidTr="00463CBB">
        <w:trPr>
          <w:trHeight w:val="2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- общая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11 чел. – 39,6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3 чел. – 10,8</w:t>
            </w:r>
          </w:p>
        </w:tc>
      </w:tr>
      <w:tr w:rsidR="0038464B" w:rsidRPr="006719B9" w:rsidTr="00463CBB">
        <w:trPr>
          <w:trHeight w:val="20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- детей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 чел. – 35,1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464B" w:rsidRPr="006719B9" w:rsidTr="00463CBB">
        <w:trPr>
          <w:trHeight w:val="17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- подростков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464B" w:rsidRPr="006719B9" w:rsidTr="00463CBB">
        <w:trPr>
          <w:trHeight w:val="3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Распространенность туберкулеза,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>./ на 100 тыс. нас.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60 чел. – 216,1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58 чел. – 209,0</w:t>
            </w:r>
          </w:p>
        </w:tc>
      </w:tr>
      <w:tr w:rsidR="0038464B" w:rsidRPr="006719B9" w:rsidTr="00463CBB">
        <w:trPr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Бациллярность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./на 100 тыс. нас.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26 чел. – 93,6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33 чел. – 118,8</w:t>
            </w:r>
          </w:p>
        </w:tc>
      </w:tr>
      <w:tr w:rsidR="0038464B" w:rsidRPr="006719B9" w:rsidTr="00463CBB">
        <w:trPr>
          <w:trHeight w:val="28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Фиброзно-кавернозный туберкулёз в контингенте, </w:t>
            </w: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>./на 100 тыс. нас.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6 чел. – 21,7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6 чел. – 21,7</w:t>
            </w:r>
          </w:p>
        </w:tc>
      </w:tr>
      <w:tr w:rsidR="0038464B" w:rsidRPr="006719B9" w:rsidTr="00463CBB">
        <w:trPr>
          <w:trHeight w:val="28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Рецидивы туберкулёза, </w:t>
            </w: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>./ на 100 тыс. нас.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 чел. – 7,2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 чел. – 7,2</w:t>
            </w:r>
          </w:p>
        </w:tc>
      </w:tr>
      <w:tr w:rsidR="0038464B" w:rsidRPr="006719B9" w:rsidTr="00463CBB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Смертность от туберкулёза, 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719B9">
              <w:rPr>
                <w:rFonts w:ascii="Liberation Serif" w:hAnsi="Liberation Serif"/>
                <w:sz w:val="20"/>
                <w:szCs w:val="20"/>
              </w:rPr>
              <w:t>абс</w:t>
            </w:r>
            <w:proofErr w:type="spellEnd"/>
            <w:r w:rsidRPr="006719B9">
              <w:rPr>
                <w:rFonts w:ascii="Liberation Serif" w:hAnsi="Liberation Serif"/>
                <w:sz w:val="20"/>
                <w:szCs w:val="20"/>
              </w:rPr>
              <w:t>./ на 100 тыс. нас.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 чел. – 3,6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 чел. – 3,6</w:t>
            </w:r>
          </w:p>
        </w:tc>
      </w:tr>
    </w:tbl>
    <w:p w:rsidR="00577A6F" w:rsidRPr="0038464B" w:rsidRDefault="00577A6F" w:rsidP="00E26F8E">
      <w:pPr>
        <w:ind w:firstLine="284"/>
        <w:jc w:val="both"/>
        <w:rPr>
          <w:rFonts w:ascii="Liberation Serif" w:hAnsi="Liberation Serif"/>
        </w:rPr>
      </w:pPr>
    </w:p>
    <w:p w:rsidR="0038464B" w:rsidRPr="002B0598" w:rsidRDefault="0038464B" w:rsidP="002B0598">
      <w:pPr>
        <w:shd w:val="clear" w:color="auto" w:fill="FFFFFF"/>
        <w:ind w:firstLine="708"/>
        <w:rPr>
          <w:rFonts w:ascii="Liberation Serif" w:hAnsi="Liberation Serif"/>
        </w:rPr>
      </w:pPr>
      <w:r w:rsidRPr="002B0598">
        <w:rPr>
          <w:rFonts w:ascii="Liberation Serif" w:hAnsi="Liberation Serif"/>
        </w:rPr>
        <w:t>Информация о пациентах с сочетанной патологией ВИЧ + туберкулез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93"/>
        <w:gridCol w:w="2469"/>
      </w:tblGrid>
      <w:tr w:rsidR="0038464B" w:rsidRPr="006719B9" w:rsidTr="0067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6719B9">
            <w:pPr>
              <w:ind w:left="426" w:hanging="426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2022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2021</w:t>
            </w:r>
          </w:p>
        </w:tc>
      </w:tr>
      <w:tr w:rsidR="0038464B" w:rsidRPr="006719B9" w:rsidTr="0067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Всего состоит на диспансерном учете пациентов с сочетанной патологией ВИЧ + туберкулез,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из них: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22 чел. – 23,9% от числа состоящих на учете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20 чел. – 19,2% от числа состоящих на учете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8464B" w:rsidRPr="006719B9" w:rsidTr="006719B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6719B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С активным туберкулезом,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6719B9">
            <w:pPr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14 чел. – 63,6%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6719B9">
            <w:pPr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10 чел. – 50%</w:t>
            </w:r>
          </w:p>
        </w:tc>
      </w:tr>
      <w:tr w:rsidR="0038464B" w:rsidRPr="006719B9" w:rsidTr="006719B9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С неактивным туберкулезом </w:t>
            </w:r>
          </w:p>
          <w:p w:rsidR="0038464B" w:rsidRPr="006719B9" w:rsidRDefault="0038464B" w:rsidP="003846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(</w:t>
            </w:r>
            <w:r w:rsidRPr="006719B9">
              <w:rPr>
                <w:rFonts w:ascii="Liberation Serif" w:hAnsi="Liberation Serif"/>
                <w:sz w:val="20"/>
                <w:szCs w:val="20"/>
                <w:lang w:val="en-US"/>
              </w:rPr>
              <w:t>III</w:t>
            </w:r>
            <w:r w:rsidRPr="006719B9">
              <w:rPr>
                <w:rFonts w:ascii="Liberation Serif" w:hAnsi="Liberation Serif"/>
                <w:sz w:val="20"/>
                <w:szCs w:val="20"/>
              </w:rPr>
              <w:t xml:space="preserve"> гр. диспансерного учета)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8 чел. – 36,3%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B" w:rsidRPr="006719B9" w:rsidRDefault="0038464B" w:rsidP="0038464B">
            <w:pPr>
              <w:rPr>
                <w:rFonts w:ascii="Liberation Serif" w:hAnsi="Liberation Serif"/>
                <w:sz w:val="20"/>
                <w:szCs w:val="20"/>
              </w:rPr>
            </w:pPr>
            <w:r w:rsidRPr="006719B9">
              <w:rPr>
                <w:rFonts w:ascii="Liberation Serif" w:hAnsi="Liberation Serif"/>
                <w:sz w:val="20"/>
                <w:szCs w:val="20"/>
              </w:rPr>
              <w:t>10 чел. – 50%</w:t>
            </w:r>
          </w:p>
        </w:tc>
      </w:tr>
    </w:tbl>
    <w:p w:rsidR="0038464B" w:rsidRDefault="0038464B" w:rsidP="00E26F8E">
      <w:pPr>
        <w:ind w:firstLine="284"/>
        <w:jc w:val="both"/>
        <w:rPr>
          <w:rFonts w:ascii="Liberation Serif" w:hAnsi="Liberation Serif"/>
        </w:rPr>
      </w:pPr>
    </w:p>
    <w:p w:rsidR="0038464B" w:rsidRDefault="006719B9" w:rsidP="006719B9">
      <w:pPr>
        <w:ind w:firstLine="708"/>
        <w:jc w:val="both"/>
        <w:rPr>
          <w:rFonts w:ascii="Liberation Serif" w:hAnsi="Liberation Serif"/>
        </w:rPr>
      </w:pPr>
      <w:r w:rsidRPr="006719B9">
        <w:rPr>
          <w:rFonts w:ascii="Liberation Serif" w:hAnsi="Liberation Serif"/>
        </w:rPr>
        <w:t>В 1 квартале 2022</w:t>
      </w:r>
      <w:r>
        <w:rPr>
          <w:rFonts w:ascii="Liberation Serif" w:hAnsi="Liberation Serif"/>
        </w:rPr>
        <w:t xml:space="preserve"> </w:t>
      </w:r>
      <w:r w:rsidRPr="006719B9">
        <w:rPr>
          <w:rFonts w:ascii="Liberation Serif" w:hAnsi="Liberation Serif"/>
        </w:rPr>
        <w:t>г. по сравнению с аналогичным периодом 2021</w:t>
      </w:r>
      <w:r>
        <w:rPr>
          <w:rFonts w:ascii="Liberation Serif" w:hAnsi="Liberation Serif"/>
        </w:rPr>
        <w:t xml:space="preserve"> </w:t>
      </w:r>
      <w:r w:rsidRPr="006719B9">
        <w:rPr>
          <w:rFonts w:ascii="Liberation Serif" w:hAnsi="Liberation Serif"/>
        </w:rPr>
        <w:t xml:space="preserve">г. показатель охвата профилактическими осмотрами на туберкулез снизился (с 19,5 до 15,6) за счет снижения охвата детей </w:t>
      </w:r>
      <w:proofErr w:type="spellStart"/>
      <w:r w:rsidRPr="006719B9">
        <w:rPr>
          <w:rFonts w:ascii="Liberation Serif" w:hAnsi="Liberation Serif"/>
        </w:rPr>
        <w:t>туберкулинодиагностикой</w:t>
      </w:r>
      <w:proofErr w:type="spellEnd"/>
      <w:r w:rsidRPr="006719B9">
        <w:rPr>
          <w:rFonts w:ascii="Liberation Serif" w:hAnsi="Liberation Serif"/>
        </w:rPr>
        <w:t xml:space="preserve"> (с 20,1 до 12,5) и </w:t>
      </w:r>
      <w:proofErr w:type="spellStart"/>
      <w:r w:rsidRPr="006719B9">
        <w:rPr>
          <w:rFonts w:ascii="Liberation Serif" w:hAnsi="Liberation Serif"/>
        </w:rPr>
        <w:t>рентгенофлюорографическими</w:t>
      </w:r>
      <w:proofErr w:type="spellEnd"/>
      <w:r w:rsidRPr="006719B9">
        <w:rPr>
          <w:rFonts w:ascii="Liberation Serif" w:hAnsi="Liberation Serif"/>
        </w:rPr>
        <w:t xml:space="preserve"> осмотрами взрослого и подросткового населения</w:t>
      </w:r>
      <w:r>
        <w:rPr>
          <w:rFonts w:ascii="Liberation Serif" w:hAnsi="Liberation Serif"/>
        </w:rPr>
        <w:t xml:space="preserve"> (</w:t>
      </w:r>
      <w:proofErr w:type="gramStart"/>
      <w:r>
        <w:rPr>
          <w:rFonts w:ascii="Liberation Serif" w:hAnsi="Liberation Serif"/>
        </w:rPr>
        <w:t>с</w:t>
      </w:r>
      <w:proofErr w:type="gramEnd"/>
      <w:r>
        <w:rPr>
          <w:rFonts w:ascii="Liberation Serif" w:hAnsi="Liberation Serif"/>
        </w:rPr>
        <w:t xml:space="preserve"> 19,3 до 16,4).</w:t>
      </w:r>
    </w:p>
    <w:p w:rsidR="006719B9" w:rsidRDefault="006719B9" w:rsidP="006719B9">
      <w:pPr>
        <w:ind w:firstLine="708"/>
        <w:jc w:val="both"/>
        <w:rPr>
          <w:rFonts w:ascii="Liberation Serif" w:hAnsi="Liberation Serif"/>
        </w:rPr>
      </w:pPr>
      <w:r w:rsidRPr="006719B9">
        <w:rPr>
          <w:rFonts w:ascii="Liberation Serif" w:hAnsi="Liberation Serif"/>
        </w:rPr>
        <w:t xml:space="preserve">Увеличился показатель </w:t>
      </w:r>
      <w:proofErr w:type="spellStart"/>
      <w:r w:rsidRPr="006719B9">
        <w:rPr>
          <w:rFonts w:ascii="Liberation Serif" w:hAnsi="Liberation Serif"/>
        </w:rPr>
        <w:t>выявляемости</w:t>
      </w:r>
      <w:proofErr w:type="spellEnd"/>
      <w:r w:rsidRPr="006719B9">
        <w:rPr>
          <w:rFonts w:ascii="Liberation Serif" w:hAnsi="Liberation Serif"/>
        </w:rPr>
        <w:t xml:space="preserve"> больных туберкулезом с </w:t>
      </w:r>
      <w:proofErr w:type="spellStart"/>
      <w:r w:rsidRPr="006719B9">
        <w:rPr>
          <w:rFonts w:ascii="Liberation Serif" w:hAnsi="Liberation Serif"/>
        </w:rPr>
        <w:t>рентгенофлюорографических</w:t>
      </w:r>
      <w:proofErr w:type="spellEnd"/>
      <w:r w:rsidRPr="006719B9">
        <w:rPr>
          <w:rFonts w:ascii="Liberation Serif" w:hAnsi="Liberation Serif"/>
        </w:rPr>
        <w:t xml:space="preserve"> осмотров (с 0,5 до 1,7 на 1000 осмотренных при индик</w:t>
      </w:r>
      <w:r>
        <w:rPr>
          <w:rFonts w:ascii="Liberation Serif" w:hAnsi="Liberation Serif"/>
        </w:rPr>
        <w:t>аторном показателе 1,0 и более).</w:t>
      </w:r>
    </w:p>
    <w:p w:rsidR="006719B9" w:rsidRDefault="006719B9" w:rsidP="006719B9">
      <w:pPr>
        <w:ind w:firstLine="708"/>
        <w:jc w:val="both"/>
        <w:rPr>
          <w:rFonts w:ascii="Liberation Serif" w:hAnsi="Liberation Serif"/>
        </w:rPr>
      </w:pPr>
      <w:proofErr w:type="spellStart"/>
      <w:r w:rsidRPr="006719B9">
        <w:rPr>
          <w:rFonts w:ascii="Liberation Serif" w:hAnsi="Liberation Serif"/>
        </w:rPr>
        <w:t>Выявляемость</w:t>
      </w:r>
      <w:proofErr w:type="spellEnd"/>
      <w:r w:rsidRPr="006719B9">
        <w:rPr>
          <w:rFonts w:ascii="Liberation Serif" w:hAnsi="Liberation Serif"/>
        </w:rPr>
        <w:t xml:space="preserve"> больных среди организованного контингента составила 0,4 и очень высокий показатель </w:t>
      </w:r>
      <w:proofErr w:type="spellStart"/>
      <w:r w:rsidRPr="006719B9">
        <w:rPr>
          <w:rFonts w:ascii="Liberation Serif" w:hAnsi="Liberation Serif"/>
        </w:rPr>
        <w:t>выявляемости</w:t>
      </w:r>
      <w:proofErr w:type="spellEnd"/>
      <w:r w:rsidRPr="006719B9">
        <w:rPr>
          <w:rFonts w:ascii="Liberation Serif" w:hAnsi="Liberation Serif"/>
        </w:rPr>
        <w:t xml:space="preserve"> среди неорганизованного – 4,7 на 1000 обследованных</w:t>
      </w:r>
      <w:r>
        <w:rPr>
          <w:rFonts w:ascii="Liberation Serif" w:hAnsi="Liberation Serif"/>
        </w:rPr>
        <w:t>.</w:t>
      </w:r>
    </w:p>
    <w:p w:rsidR="006719B9" w:rsidRDefault="002B0598" w:rsidP="002B0598">
      <w:pPr>
        <w:ind w:firstLine="708"/>
        <w:jc w:val="both"/>
        <w:rPr>
          <w:rFonts w:ascii="Liberation Serif" w:hAnsi="Liberation Serif"/>
        </w:rPr>
      </w:pPr>
      <w:r w:rsidRPr="002B0598">
        <w:rPr>
          <w:rFonts w:ascii="Liberation Serif" w:hAnsi="Liberation Serif"/>
        </w:rPr>
        <w:t xml:space="preserve">В 1 квартале 2022г. родилось от ВИЧ-инфицированных матерей 3 детей, из них не привит против туберкулеза в роддоме 1 ребенок – 33,7% (по причине </w:t>
      </w:r>
      <w:proofErr w:type="spellStart"/>
      <w:r w:rsidRPr="002B0598">
        <w:rPr>
          <w:rFonts w:ascii="Liberation Serif" w:hAnsi="Liberation Serif"/>
        </w:rPr>
        <w:t>медотвода</w:t>
      </w:r>
      <w:proofErr w:type="spellEnd"/>
      <w:r w:rsidRPr="002B0598">
        <w:rPr>
          <w:rFonts w:ascii="Liberation Serif" w:hAnsi="Liberation Serif"/>
        </w:rPr>
        <w:t>).</w:t>
      </w:r>
    </w:p>
    <w:p w:rsidR="002B0598" w:rsidRDefault="002B0598" w:rsidP="002B0598">
      <w:pPr>
        <w:ind w:firstLine="708"/>
        <w:jc w:val="both"/>
        <w:rPr>
          <w:rFonts w:ascii="Liberation Serif" w:hAnsi="Liberation Serif"/>
        </w:rPr>
      </w:pPr>
      <w:r w:rsidRPr="002B0598">
        <w:rPr>
          <w:rFonts w:ascii="Liberation Serif" w:hAnsi="Liberation Serif"/>
        </w:rPr>
        <w:t xml:space="preserve">В 1 квартале 2022г. среди ВИЧ-инфицированного контингента выявлено 4 чел., </w:t>
      </w:r>
      <w:r>
        <w:rPr>
          <w:rFonts w:ascii="Liberation Serif" w:hAnsi="Liberation Serif"/>
        </w:rPr>
        <w:t>впервые заболевших туберкулезом.</w:t>
      </w:r>
    </w:p>
    <w:p w:rsidR="002B0598" w:rsidRDefault="002B0598" w:rsidP="002B0598">
      <w:pPr>
        <w:ind w:firstLine="708"/>
        <w:jc w:val="both"/>
        <w:rPr>
          <w:rFonts w:ascii="Liberation Serif" w:hAnsi="Liberation Serif"/>
        </w:rPr>
      </w:pPr>
    </w:p>
    <w:p w:rsidR="007E74C0" w:rsidRPr="00E635CD" w:rsidRDefault="002B0598" w:rsidP="0050334C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7E74C0" w:rsidRPr="00E635CD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 ГА</w:t>
      </w:r>
      <w:r w:rsidR="007E74C0" w:rsidRPr="00E635CD">
        <w:rPr>
          <w:rFonts w:ascii="Liberation Serif" w:hAnsi="Liberation Serif"/>
        </w:rPr>
        <w:t xml:space="preserve">УЗ </w:t>
      </w:r>
      <w:proofErr w:type="gramStart"/>
      <w:r w:rsidR="007E74C0" w:rsidRPr="00E635CD">
        <w:rPr>
          <w:rFonts w:ascii="Liberation Serif" w:hAnsi="Liberation Serif"/>
        </w:rPr>
        <w:t>СО</w:t>
      </w:r>
      <w:proofErr w:type="gramEnd"/>
      <w:r w:rsidR="007E74C0" w:rsidRPr="00E635CD">
        <w:rPr>
          <w:rFonts w:ascii="Liberation Serif" w:hAnsi="Liberation Serif"/>
        </w:rPr>
        <w:t xml:space="preserve"> «Каменская ЦРБ» (</w:t>
      </w:r>
      <w:proofErr w:type="spellStart"/>
      <w:r>
        <w:rPr>
          <w:rFonts w:ascii="Liberation Serif" w:hAnsi="Liberation Serif"/>
        </w:rPr>
        <w:t>Ю.А.</w:t>
      </w:r>
      <w:r w:rsidR="0067150D">
        <w:rPr>
          <w:rFonts w:ascii="Liberation Serif" w:hAnsi="Liberation Serif"/>
        </w:rPr>
        <w:t>Ермолаева</w:t>
      </w:r>
      <w:proofErr w:type="spellEnd"/>
      <w:r>
        <w:rPr>
          <w:rFonts w:ascii="Liberation Serif" w:hAnsi="Liberation Serif"/>
        </w:rPr>
        <w:t>):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2B0598">
        <w:rPr>
          <w:rFonts w:ascii="Liberation Serif" w:hAnsi="Liberation Serif"/>
        </w:rPr>
        <w:t xml:space="preserve">1. </w:t>
      </w:r>
      <w:r>
        <w:rPr>
          <w:rFonts w:ascii="Liberation Serif" w:hAnsi="Liberation Serif"/>
        </w:rPr>
        <w:t>Обеспечить</w:t>
      </w:r>
      <w:r w:rsidRPr="002B0598">
        <w:rPr>
          <w:rFonts w:ascii="Liberation Serif" w:hAnsi="Liberation Serif"/>
        </w:rPr>
        <w:t xml:space="preserve"> 100% охват профилактическими осмотрами на туберкулез лиц, состоящих на диспансерном учете и относящихся к группам повышенного риска заболевания туберкулезом.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постоянно;</w:t>
      </w:r>
    </w:p>
    <w:p w:rsidR="002B0598" w:rsidRP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2B0598">
        <w:rPr>
          <w:rFonts w:ascii="Liberation Serif" w:hAnsi="Liberation Serif"/>
        </w:rPr>
        <w:t xml:space="preserve">2. </w:t>
      </w:r>
      <w:r>
        <w:rPr>
          <w:rFonts w:ascii="Liberation Serif" w:hAnsi="Liberation Serif"/>
        </w:rPr>
        <w:t>Обеспечить п</w:t>
      </w:r>
      <w:r w:rsidRPr="002B0598">
        <w:rPr>
          <w:rFonts w:ascii="Liberation Serif" w:hAnsi="Liberation Serif"/>
        </w:rPr>
        <w:t xml:space="preserve">роведение профилактических </w:t>
      </w:r>
      <w:proofErr w:type="spellStart"/>
      <w:r w:rsidRPr="002B0598">
        <w:rPr>
          <w:rFonts w:ascii="Liberation Serif" w:hAnsi="Liberation Serif"/>
        </w:rPr>
        <w:t>рентгенофлюорографических</w:t>
      </w:r>
      <w:proofErr w:type="spellEnd"/>
      <w:r w:rsidRPr="002B0598">
        <w:rPr>
          <w:rFonts w:ascii="Liberation Serif" w:hAnsi="Liberation Serif"/>
        </w:rPr>
        <w:t xml:space="preserve"> осмотров всех лиц, подлежащих обязательному обследованию на туберкулез, по месту регистрации или работы, при оформлении на работу.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 w:rsidRPr="002B0598">
        <w:rPr>
          <w:rFonts w:ascii="Liberation Serif" w:hAnsi="Liberation Serif"/>
        </w:rPr>
        <w:t>Срок – постоянно;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2B0598" w:rsidRPr="002B0598" w:rsidRDefault="002B0598" w:rsidP="002B0598">
      <w:pPr>
        <w:spacing w:line="24" w:lineRule="atLeast"/>
        <w:ind w:firstLine="708"/>
        <w:jc w:val="center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2B0598">
        <w:rPr>
          <w:rFonts w:ascii="Liberation Serif" w:hAnsi="Liberation Serif"/>
        </w:rPr>
        <w:t xml:space="preserve">3. </w:t>
      </w:r>
      <w:r>
        <w:rPr>
          <w:rFonts w:ascii="Liberation Serif" w:hAnsi="Liberation Serif"/>
        </w:rPr>
        <w:t>Обеспечить п</w:t>
      </w:r>
      <w:r w:rsidRPr="002B0598">
        <w:rPr>
          <w:rFonts w:ascii="Liberation Serif" w:hAnsi="Liberation Serif"/>
        </w:rPr>
        <w:t xml:space="preserve">роведение профилактических </w:t>
      </w:r>
      <w:proofErr w:type="spellStart"/>
      <w:r w:rsidRPr="002B0598">
        <w:rPr>
          <w:rFonts w:ascii="Liberation Serif" w:hAnsi="Liberation Serif"/>
        </w:rPr>
        <w:t>рентгенофлюорографических</w:t>
      </w:r>
      <w:proofErr w:type="spellEnd"/>
      <w:r w:rsidRPr="002B0598">
        <w:rPr>
          <w:rFonts w:ascii="Liberation Serif" w:hAnsi="Liberation Serif"/>
        </w:rPr>
        <w:t xml:space="preserve"> осмотров населения, не входящего в перечень лиц, подлежащих обязательному обследованию на туберкулез в связи с профессией, и групп повышенного риска, не менее 75% от общей численности.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постоянно;</w:t>
      </w:r>
    </w:p>
    <w:p w:rsidR="002B0598" w:rsidRP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2B0598">
        <w:rPr>
          <w:rFonts w:ascii="Liberation Serif" w:hAnsi="Liberation Serif"/>
        </w:rPr>
        <w:t xml:space="preserve">4. Охват детского населения </w:t>
      </w:r>
      <w:proofErr w:type="spellStart"/>
      <w:r w:rsidRPr="002B0598">
        <w:rPr>
          <w:rFonts w:ascii="Liberation Serif" w:hAnsi="Liberation Serif"/>
        </w:rPr>
        <w:t>туберкулинодиагностикой</w:t>
      </w:r>
      <w:proofErr w:type="spellEnd"/>
      <w:r w:rsidRPr="002B0598">
        <w:rPr>
          <w:rFonts w:ascii="Liberation Serif" w:hAnsi="Liberation Serif"/>
        </w:rPr>
        <w:t xml:space="preserve"> не менее 95% к концу года.</w:t>
      </w: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постоянно.</w:t>
      </w:r>
    </w:p>
    <w:p w:rsidR="002B0598" w:rsidRPr="002B0598" w:rsidRDefault="002B0598" w:rsidP="002B0598">
      <w:pPr>
        <w:spacing w:line="24" w:lineRule="atLeast"/>
        <w:ind w:firstLine="708"/>
        <w:jc w:val="both"/>
        <w:rPr>
          <w:rFonts w:ascii="Liberation Serif" w:hAnsi="Liberation Serif"/>
        </w:rPr>
      </w:pPr>
    </w:p>
    <w:p w:rsidR="002B770B" w:rsidRDefault="00014347" w:rsidP="00EE494A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EE494A" w:rsidRPr="00EE494A">
        <w:rPr>
          <w:rFonts w:ascii="Liberation Serif" w:hAnsi="Liberation Serif"/>
        </w:rPr>
        <w:t>Об информировании населения в СМИ и социальных сетях (сообщество Молодежь Каменского городского округа) о профилактике социально – значимых заболева</w:t>
      </w:r>
      <w:r w:rsidR="00EE494A">
        <w:rPr>
          <w:rFonts w:ascii="Liberation Serif" w:hAnsi="Liberation Serif"/>
        </w:rPr>
        <w:t>ний</w:t>
      </w:r>
    </w:p>
    <w:p w:rsidR="007E74C0" w:rsidRDefault="00EE494A" w:rsidP="00EE49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proofErr w:type="spellStart"/>
      <w:r>
        <w:rPr>
          <w:rFonts w:ascii="Liberation Serif" w:hAnsi="Liberation Serif"/>
        </w:rPr>
        <w:t>Н.В.Казанцева</w:t>
      </w:r>
      <w:proofErr w:type="spellEnd"/>
      <w:r>
        <w:rPr>
          <w:rFonts w:ascii="Liberation Serif" w:hAnsi="Liberation Serif"/>
        </w:rPr>
        <w:t xml:space="preserve">, Л. Н. </w:t>
      </w:r>
      <w:proofErr w:type="spellStart"/>
      <w:r>
        <w:rPr>
          <w:rFonts w:ascii="Liberation Serif" w:hAnsi="Liberation Serif"/>
        </w:rPr>
        <w:t>Вешкурцева</w:t>
      </w:r>
      <w:proofErr w:type="spellEnd"/>
      <w:r>
        <w:rPr>
          <w:rFonts w:ascii="Liberation Serif" w:hAnsi="Liberation Serif"/>
        </w:rPr>
        <w:t>)</w:t>
      </w:r>
    </w:p>
    <w:p w:rsidR="00EE494A" w:rsidRDefault="00EE494A" w:rsidP="00EE494A">
      <w:pPr>
        <w:jc w:val="center"/>
        <w:rPr>
          <w:rFonts w:ascii="Liberation Serif" w:hAnsi="Liberation Serif"/>
        </w:rPr>
      </w:pPr>
    </w:p>
    <w:p w:rsidR="00EE494A" w:rsidRPr="00EE494A" w:rsidRDefault="00EE494A" w:rsidP="00EE494A">
      <w:pPr>
        <w:pStyle w:val="ac"/>
        <w:spacing w:before="0" w:beforeAutospacing="0" w:after="0" w:afterAutospacing="0"/>
        <w:ind w:firstLine="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ab/>
        <w:t xml:space="preserve">1. </w:t>
      </w:r>
      <w:r w:rsidRPr="00EE494A">
        <w:rPr>
          <w:rFonts w:ascii="Liberation Serif" w:hAnsi="Liberation Serif" w:cs="Liberation Serif"/>
        </w:rPr>
        <w:t xml:space="preserve">В 2021 г. план публикации статей о профилактике социально-значимых заболеваний выполнен. В прошлом году большое внимание было уделено мерам профилактики </w:t>
      </w:r>
      <w:proofErr w:type="spellStart"/>
      <w:r w:rsidRPr="00EE494A">
        <w:rPr>
          <w:rFonts w:ascii="Liberation Serif" w:hAnsi="Liberation Serif" w:cs="Liberation Serif"/>
        </w:rPr>
        <w:t>коронавирусной</w:t>
      </w:r>
      <w:proofErr w:type="spellEnd"/>
      <w:r w:rsidRPr="00EE494A">
        <w:rPr>
          <w:rFonts w:ascii="Liberation Serif" w:hAnsi="Liberation Serif" w:cs="Liberation Serif"/>
        </w:rPr>
        <w:t xml:space="preserve"> инфекции, в том числе вакцинации. Если говорить о плане публикации статей о профилактике социально-значимых заболеваний на 2022 г., то традиционно темы в нем распределены по месяцам с учетом сезонной актуальности и общеизвестных российских, всемирных дней профилактики заболеваний. </w:t>
      </w:r>
    </w:p>
    <w:p w:rsidR="00EE494A" w:rsidRPr="00EE494A" w:rsidRDefault="00EE494A" w:rsidP="00EE494A">
      <w:pPr>
        <w:ind w:firstLine="284"/>
        <w:jc w:val="both"/>
        <w:rPr>
          <w:rFonts w:ascii="Liberation Serif" w:eastAsia="Calibri" w:hAnsi="Liberation Serif" w:cs="Liberation Serif"/>
          <w:szCs w:val="20"/>
        </w:rPr>
      </w:pPr>
      <w:r w:rsidRPr="00EE494A">
        <w:rPr>
          <w:rFonts w:ascii="Liberation Serif" w:eastAsia="Calibri" w:hAnsi="Liberation Serif" w:cs="Liberation Serif"/>
          <w:szCs w:val="20"/>
        </w:rPr>
        <w:t xml:space="preserve">Предлагаем представителям ЦРБ ежемесячно передавать в адрес редакции информацию о графиках проведения выездных флюорографических осмотров, о графиках работы </w:t>
      </w:r>
      <w:r w:rsidRPr="00EE494A">
        <w:rPr>
          <w:rFonts w:ascii="Liberation Serif" w:eastAsia="Calibri" w:hAnsi="Liberation Serif" w:cs="Liberation Serif"/>
          <w:color w:val="000000"/>
          <w:szCs w:val="20"/>
          <w:shd w:val="clear" w:color="auto" w:fill="FFFFFF"/>
        </w:rPr>
        <w:t xml:space="preserve">передвижных </w:t>
      </w:r>
      <w:proofErr w:type="spellStart"/>
      <w:r w:rsidRPr="00EE494A">
        <w:rPr>
          <w:rFonts w:ascii="Liberation Serif" w:eastAsia="Calibri" w:hAnsi="Liberation Serif" w:cs="Liberation Serif"/>
          <w:color w:val="000000"/>
          <w:szCs w:val="20"/>
          <w:shd w:val="clear" w:color="auto" w:fill="FFFFFF"/>
        </w:rPr>
        <w:t>ФАПов</w:t>
      </w:r>
      <w:proofErr w:type="spellEnd"/>
      <w:r w:rsidRPr="00EE494A">
        <w:rPr>
          <w:rFonts w:ascii="Liberation Serif" w:eastAsia="Calibri" w:hAnsi="Liberation Serif" w:cs="Liberation Serif"/>
          <w:color w:val="000000"/>
          <w:szCs w:val="20"/>
          <w:shd w:val="clear" w:color="auto" w:fill="FFFFFF"/>
        </w:rPr>
        <w:t xml:space="preserve"> и стоматологии, о</w:t>
      </w:r>
      <w:r w:rsidRPr="00EE494A">
        <w:rPr>
          <w:rFonts w:ascii="Liberation Serif" w:eastAsia="Calibri" w:hAnsi="Liberation Serif" w:cs="Liberation Serif"/>
          <w:szCs w:val="20"/>
        </w:rPr>
        <w:t xml:space="preserve"> графиках</w:t>
      </w:r>
      <w:r w:rsidRPr="00EE494A">
        <w:rPr>
          <w:rFonts w:ascii="Liberation Serif" w:eastAsia="Calibri" w:hAnsi="Liberation Serif" w:cs="Liberation Serif"/>
          <w:color w:val="000000"/>
          <w:szCs w:val="20"/>
          <w:shd w:val="clear" w:color="auto" w:fill="FFFFFF"/>
        </w:rPr>
        <w:t xml:space="preserve"> работы прививочного кабинета и условиях прохождения диспансеризации. Данная информация будет </w:t>
      </w:r>
      <w:r w:rsidRPr="00EE494A">
        <w:rPr>
          <w:rFonts w:ascii="Liberation Serif" w:eastAsia="Calibri" w:hAnsi="Liberation Serif" w:cs="Liberation Serif"/>
          <w:szCs w:val="20"/>
        </w:rPr>
        <w:t xml:space="preserve">публиковаться в газете (тираж 1000 экз., основная аудитория – граждане старше 50 лет) и в </w:t>
      </w:r>
      <w:proofErr w:type="spellStart"/>
      <w:r w:rsidRPr="00EE494A">
        <w:rPr>
          <w:rFonts w:ascii="Liberation Serif" w:eastAsia="Calibri" w:hAnsi="Liberation Serif" w:cs="Liberation Serif"/>
          <w:szCs w:val="20"/>
        </w:rPr>
        <w:t>соцсетях</w:t>
      </w:r>
      <w:proofErr w:type="spellEnd"/>
      <w:r w:rsidRPr="00EE494A">
        <w:rPr>
          <w:rFonts w:ascii="Liberation Serif" w:eastAsia="Calibri" w:hAnsi="Liberation Serif" w:cs="Liberation Serif"/>
          <w:szCs w:val="20"/>
        </w:rPr>
        <w:t xml:space="preserve"> (общее количество подписчиков в «Одноклассниках» и «</w:t>
      </w:r>
      <w:proofErr w:type="spellStart"/>
      <w:r w:rsidRPr="00EE494A">
        <w:rPr>
          <w:rFonts w:ascii="Liberation Serif" w:eastAsia="Calibri" w:hAnsi="Liberation Serif" w:cs="Liberation Serif"/>
          <w:szCs w:val="20"/>
        </w:rPr>
        <w:t>ВКонтакте</w:t>
      </w:r>
      <w:proofErr w:type="spellEnd"/>
      <w:r w:rsidRPr="00EE494A">
        <w:rPr>
          <w:rFonts w:ascii="Liberation Serif" w:eastAsia="Calibri" w:hAnsi="Liberation Serif" w:cs="Liberation Serif"/>
          <w:szCs w:val="20"/>
        </w:rPr>
        <w:t>» – около 3000 чел., основная аудитория – граждане старше 30 лет). Как показал опыт прошлых лет информация с телефонами мед</w:t>
      </w:r>
      <w:proofErr w:type="gramStart"/>
      <w:r w:rsidRPr="00EE494A">
        <w:rPr>
          <w:rFonts w:ascii="Liberation Serif" w:eastAsia="Calibri" w:hAnsi="Liberation Serif" w:cs="Liberation Serif"/>
          <w:szCs w:val="20"/>
        </w:rPr>
        <w:t>.</w:t>
      </w:r>
      <w:proofErr w:type="gramEnd"/>
      <w:r w:rsidRPr="00EE494A">
        <w:rPr>
          <w:rFonts w:ascii="Liberation Serif" w:eastAsia="Calibri" w:hAnsi="Liberation Serif" w:cs="Liberation Serif"/>
          <w:szCs w:val="20"/>
        </w:rPr>
        <w:t xml:space="preserve"> </w:t>
      </w:r>
      <w:proofErr w:type="gramStart"/>
      <w:r w:rsidRPr="00EE494A">
        <w:rPr>
          <w:rFonts w:ascii="Liberation Serif" w:eastAsia="Calibri" w:hAnsi="Liberation Serif" w:cs="Liberation Serif"/>
          <w:szCs w:val="20"/>
        </w:rPr>
        <w:t>о</w:t>
      </w:r>
      <w:proofErr w:type="gramEnd"/>
      <w:r w:rsidRPr="00EE494A">
        <w:rPr>
          <w:rFonts w:ascii="Liberation Serif" w:eastAsia="Calibri" w:hAnsi="Liberation Serif" w:cs="Liberation Serif"/>
          <w:szCs w:val="20"/>
        </w:rPr>
        <w:t xml:space="preserve">рганизаций и о графиках проведения выездных мероприятиях в социальных сетях имеет большое количество просмотров и </w:t>
      </w:r>
      <w:proofErr w:type="spellStart"/>
      <w:r w:rsidRPr="00EE494A">
        <w:rPr>
          <w:rFonts w:ascii="Liberation Serif" w:eastAsia="Calibri" w:hAnsi="Liberation Serif" w:cs="Liberation Serif"/>
          <w:szCs w:val="20"/>
        </w:rPr>
        <w:t>репостов</w:t>
      </w:r>
      <w:proofErr w:type="spellEnd"/>
      <w:r w:rsidRPr="00EE494A">
        <w:rPr>
          <w:rFonts w:ascii="Liberation Serif" w:eastAsia="Calibri" w:hAnsi="Liberation Serif" w:cs="Liberation Serif"/>
          <w:szCs w:val="20"/>
        </w:rPr>
        <w:t>.</w:t>
      </w:r>
    </w:p>
    <w:p w:rsidR="00EE494A" w:rsidRPr="00EE494A" w:rsidRDefault="00EE494A" w:rsidP="00EE494A">
      <w:pPr>
        <w:jc w:val="both"/>
        <w:rPr>
          <w:rFonts w:ascii="Liberation Serif" w:eastAsia="Calibri" w:hAnsi="Liberation Serif" w:cs="Liberation Serif"/>
          <w:lang w:eastAsia="en-US"/>
        </w:rPr>
      </w:pPr>
      <w:r w:rsidRPr="00EE494A">
        <w:rPr>
          <w:rFonts w:ascii="Liberation Serif" w:eastAsia="Calibri" w:hAnsi="Liberation Serif" w:cs="Liberation Serif"/>
          <w:lang w:eastAsia="en-US"/>
        </w:rPr>
        <w:t>Кроме того, одно из предложений по освещению тем о профилактике социально-значимых заболеваний – активнее использовать возможности газеты для информирования населения и высылать в наш адрес статьи для публикации.</w:t>
      </w:r>
    </w:p>
    <w:p w:rsidR="00EE494A" w:rsidRDefault="00EE494A" w:rsidP="00EE494A">
      <w:pPr>
        <w:spacing w:line="259" w:lineRule="auto"/>
        <w:jc w:val="center"/>
        <w:rPr>
          <w:rFonts w:eastAsia="Calibri"/>
          <w:b/>
          <w:lang w:eastAsia="en-US"/>
        </w:rPr>
      </w:pPr>
    </w:p>
    <w:p w:rsidR="00EE494A" w:rsidRPr="00EE494A" w:rsidRDefault="00EE494A" w:rsidP="00EE494A">
      <w:pPr>
        <w:jc w:val="center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 xml:space="preserve">План публикации </w:t>
      </w:r>
    </w:p>
    <w:p w:rsidR="00EE494A" w:rsidRPr="00EE494A" w:rsidRDefault="00EE494A" w:rsidP="00EE494A">
      <w:pPr>
        <w:jc w:val="center"/>
        <w:rPr>
          <w:rFonts w:eastAsia="Calibri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о профилактике социально-значимых заболеваний в 2022</w:t>
      </w:r>
      <w:r w:rsidRPr="00EE494A">
        <w:rPr>
          <w:rFonts w:eastAsia="Calibri"/>
          <w:lang w:eastAsia="en-US"/>
        </w:rPr>
        <w:t xml:space="preserve"> г.</w:t>
      </w:r>
    </w:p>
    <w:tbl>
      <w:tblPr>
        <w:tblpPr w:leftFromText="180" w:rightFromText="180" w:vertAnchor="text" w:horzAnchor="margin" w:tblpX="108" w:tblpY="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97"/>
      </w:tblGrid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Январь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 xml:space="preserve">Профилактика </w:t>
            </w:r>
            <w:r w:rsidRPr="00EE494A">
              <w:rPr>
                <w:rFonts w:eastAsia="Calibri"/>
                <w:color w:val="000000"/>
                <w:sz w:val="20"/>
                <w:szCs w:val="20"/>
              </w:rPr>
              <w:t xml:space="preserve">гриппа и </w:t>
            </w:r>
            <w:proofErr w:type="spellStart"/>
            <w:r w:rsidRPr="00EE494A">
              <w:rPr>
                <w:rFonts w:eastAsia="Calibri"/>
                <w:color w:val="000000"/>
                <w:sz w:val="20"/>
                <w:szCs w:val="20"/>
              </w:rPr>
              <w:t>орви</w:t>
            </w:r>
            <w:proofErr w:type="spellEnd"/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Февраль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злокачественных новообразований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Март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туберкулеза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Апрель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Пропаганда ЗОЖ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май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 xml:space="preserve">Профилактика болезней, </w:t>
            </w:r>
            <w:proofErr w:type="gramStart"/>
            <w:r w:rsidRPr="00EE494A">
              <w:rPr>
                <w:rFonts w:eastAsia="Calibri"/>
                <w:sz w:val="20"/>
                <w:szCs w:val="20"/>
              </w:rPr>
              <w:t>характеризующиеся</w:t>
            </w:r>
            <w:proofErr w:type="gramEnd"/>
            <w:r w:rsidRPr="00EE494A">
              <w:rPr>
                <w:rFonts w:eastAsia="Calibri"/>
                <w:sz w:val="20"/>
                <w:szCs w:val="20"/>
              </w:rPr>
              <w:t xml:space="preserve"> повышенным кровяным давлением 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июнь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 xml:space="preserve">Профилактика </w:t>
            </w:r>
            <w:r w:rsidRPr="00EE494A">
              <w:rPr>
                <w:rFonts w:eastAsia="Calibri"/>
                <w:color w:val="000000"/>
                <w:sz w:val="20"/>
                <w:szCs w:val="20"/>
              </w:rPr>
              <w:t>клещевого энцефалита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июль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гепатитов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август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 xml:space="preserve">Профилактика </w:t>
            </w:r>
            <w:r w:rsidRPr="00EE494A">
              <w:rPr>
                <w:rFonts w:eastAsia="Calibri"/>
                <w:color w:val="000000"/>
                <w:sz w:val="20"/>
                <w:szCs w:val="20"/>
              </w:rPr>
              <w:t xml:space="preserve">гриппа и </w:t>
            </w:r>
            <w:proofErr w:type="spellStart"/>
            <w:r w:rsidRPr="00EE494A">
              <w:rPr>
                <w:rFonts w:eastAsia="Calibri"/>
                <w:color w:val="000000"/>
                <w:sz w:val="20"/>
                <w:szCs w:val="20"/>
              </w:rPr>
              <w:t>орви</w:t>
            </w:r>
            <w:proofErr w:type="spellEnd"/>
            <w:r w:rsidRPr="00EE494A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EE494A">
              <w:rPr>
                <w:rFonts w:eastAsia="Calibri"/>
                <w:sz w:val="20"/>
                <w:szCs w:val="20"/>
              </w:rPr>
              <w:t xml:space="preserve"> вакцинопрофилактика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психических расстройств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октябрь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рака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ноябрь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сахарного диабета</w:t>
            </w:r>
          </w:p>
        </w:tc>
      </w:tr>
      <w:tr w:rsidR="00EE494A" w:rsidRPr="00EE494A" w:rsidTr="00EE494A">
        <w:tc>
          <w:tcPr>
            <w:tcW w:w="1809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декабрь</w:t>
            </w:r>
          </w:p>
        </w:tc>
        <w:tc>
          <w:tcPr>
            <w:tcW w:w="7797" w:type="dxa"/>
          </w:tcPr>
          <w:p w:rsidR="00EE494A" w:rsidRPr="00EE494A" w:rsidRDefault="00EE494A" w:rsidP="00EE494A">
            <w:pPr>
              <w:ind w:right="-181"/>
              <w:jc w:val="both"/>
              <w:rPr>
                <w:rFonts w:eastAsia="Calibri"/>
                <w:sz w:val="20"/>
                <w:szCs w:val="20"/>
              </w:rPr>
            </w:pPr>
            <w:r w:rsidRPr="00EE494A">
              <w:rPr>
                <w:rFonts w:eastAsia="Calibri"/>
                <w:sz w:val="20"/>
                <w:szCs w:val="20"/>
              </w:rPr>
              <w:t>Профилактика инфекций, передающиеся половым путем; ВИЧ</w:t>
            </w:r>
          </w:p>
        </w:tc>
      </w:tr>
    </w:tbl>
    <w:p w:rsidR="00EE494A" w:rsidRPr="00EE494A" w:rsidRDefault="00EE494A" w:rsidP="00EE494A">
      <w:pPr>
        <w:spacing w:line="259" w:lineRule="auto"/>
        <w:rPr>
          <w:rFonts w:eastAsia="Calibri"/>
          <w:lang w:eastAsia="en-US"/>
        </w:rPr>
      </w:pPr>
    </w:p>
    <w:p w:rsidR="00EE494A" w:rsidRDefault="00EE494A" w:rsidP="00EE494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 xml:space="preserve">2. </w:t>
      </w:r>
      <w:r w:rsidRPr="00EE494A">
        <w:rPr>
          <w:rFonts w:ascii="Liberation Serif" w:eastAsia="Calibri" w:hAnsi="Liberation Serif"/>
          <w:lang w:eastAsia="en-US"/>
        </w:rPr>
        <w:t xml:space="preserve">Социальные сети и интернет играют важную роль в современном мире. Различные интернет платформы являются отличным средством PR-компаний всех сфер </w:t>
      </w:r>
    </w:p>
    <w:p w:rsidR="00EE494A" w:rsidRDefault="00EE494A" w:rsidP="00EE494A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lastRenderedPageBreak/>
        <w:t>6</w:t>
      </w:r>
    </w:p>
    <w:p w:rsidR="00EE494A" w:rsidRDefault="00EE494A" w:rsidP="00EE494A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eastAsia="Calibri" w:hAnsi="Liberation Serif"/>
          <w:lang w:eastAsia="en-US"/>
        </w:rPr>
      </w:pPr>
    </w:p>
    <w:p w:rsidR="00EE494A" w:rsidRPr="00EE494A" w:rsidRDefault="00EE494A" w:rsidP="00EE494A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жизнедеятельности человека. Несомненно, здоровый образ жизни и спорт, несмотря на его большой интерес в обществе, нуждается в продвижении и популяризации.</w:t>
      </w:r>
    </w:p>
    <w:p w:rsidR="00EE494A" w:rsidRPr="00EE494A" w:rsidRDefault="00EE494A" w:rsidP="00EE494A">
      <w:pPr>
        <w:shd w:val="clear" w:color="auto" w:fill="FFFFFF"/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 xml:space="preserve">Социальная сеть – это </w:t>
      </w:r>
      <w:proofErr w:type="gramStart"/>
      <w:r w:rsidRPr="00EE494A">
        <w:rPr>
          <w:rFonts w:ascii="Liberation Serif" w:eastAsia="Calibri" w:hAnsi="Liberation Serif"/>
          <w:lang w:eastAsia="en-US"/>
        </w:rPr>
        <w:t>интерактивный</w:t>
      </w:r>
      <w:proofErr w:type="gramEnd"/>
      <w:r w:rsidRPr="00EE494A">
        <w:rPr>
          <w:rFonts w:ascii="Liberation Serif" w:eastAsia="Calibri" w:hAnsi="Liberation Serif"/>
          <w:lang w:eastAsia="en-US"/>
        </w:rPr>
        <w:t xml:space="preserve"> многопользовательский веб-сайт, контент которого наполняется самими участниками сети. Сайт представляет собой автоматизированную социальную среду, позволяющую общаться в группе пользователей, объединенных общим интересом или какой-то целью.</w:t>
      </w:r>
    </w:p>
    <w:p w:rsidR="00EE494A" w:rsidRPr="00EE494A" w:rsidRDefault="00EE494A" w:rsidP="00EE494A">
      <w:pPr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 xml:space="preserve">Управлением культуры, спорта и делам молодежи Каменского городского округа большое внимание уделяется теме противодействия  и распространения ВИЧ-инфекции, туберкулеза и формированию здорового образа жизни. </w:t>
      </w:r>
    </w:p>
    <w:p w:rsidR="00EE494A" w:rsidRPr="00EE494A" w:rsidRDefault="00EE494A" w:rsidP="00EE494A">
      <w:pPr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Проводятся такие мероприятия и акции, как: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«День здоровья» –  7 апреля;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«День борьбы с туберкулезом» –  24 марта;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«Семья без наркотиков» – 16-18 марта;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«Всероссийский день трезвости» – 11 сентября;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«Всемирный день без табака» – 31 мая;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«Единый день профилактики» – 14 октября;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«День борьбы с наркоманией» – 26 июня;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«Всемирный день борьбы со СПИДом» – 1 декабря;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«День профилактики ВИЧ/СПИД в России» – 1 декабря;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«День памяти жертв СПИДа» – 15 мая;</w:t>
      </w:r>
    </w:p>
    <w:p w:rsidR="00EE494A" w:rsidRPr="00EE494A" w:rsidRDefault="00EE494A" w:rsidP="00EE494A">
      <w:pPr>
        <w:numPr>
          <w:ilvl w:val="0"/>
          <w:numId w:val="30"/>
        </w:numPr>
        <w:contextualSpacing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«Единый день безопасного Интернета» – 11 февраля.</w:t>
      </w:r>
    </w:p>
    <w:p w:rsidR="00EE494A" w:rsidRPr="00EE494A" w:rsidRDefault="00EE494A" w:rsidP="00EE494A">
      <w:pPr>
        <w:ind w:firstLine="708"/>
        <w:jc w:val="both"/>
        <w:rPr>
          <w:rFonts w:ascii="Liberation Serif" w:eastAsia="Calibri" w:hAnsi="Liberation Serif"/>
          <w:lang w:eastAsia="en-US"/>
        </w:rPr>
      </w:pPr>
      <w:proofErr w:type="gramStart"/>
      <w:r w:rsidRPr="00EE494A">
        <w:rPr>
          <w:rFonts w:ascii="Liberation Serif" w:eastAsia="Calibri" w:hAnsi="Liberation Serif"/>
          <w:lang w:eastAsia="en-US"/>
        </w:rPr>
        <w:t xml:space="preserve">Также, в рамках программы «Общественное здоровье Уральцев», целью которой является совершенствование защиты от вирусных и бактериальных угроз здоровью жителей Свердловской области, проводится ряд мероприятий, в которые входят профилактика социально-значимых заболеваний, одними из которых являются ВИЧ-инфекция, СПИД и туберкулёз. </w:t>
      </w:r>
      <w:proofErr w:type="gramEnd"/>
    </w:p>
    <w:p w:rsidR="00EE494A" w:rsidRPr="00EE494A" w:rsidRDefault="00EE494A" w:rsidP="00EE494A">
      <w:pPr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>Информация по мероприятиям освещается в группе «Молодежь Каменского городского округа» и официальном сайте «КДЦ КГО».</w:t>
      </w:r>
    </w:p>
    <w:p w:rsidR="00EE494A" w:rsidRPr="00EE494A" w:rsidRDefault="00EE494A" w:rsidP="00BA3732">
      <w:pPr>
        <w:ind w:firstLine="708"/>
        <w:jc w:val="both"/>
        <w:rPr>
          <w:rFonts w:ascii="Liberation Serif" w:eastAsia="Calibri" w:hAnsi="Liberation Serif"/>
          <w:lang w:eastAsia="en-US"/>
        </w:rPr>
      </w:pPr>
      <w:r w:rsidRPr="00EE494A">
        <w:rPr>
          <w:rFonts w:ascii="Liberation Serif" w:eastAsia="Calibri" w:hAnsi="Liberation Serif"/>
          <w:lang w:eastAsia="en-US"/>
        </w:rPr>
        <w:t xml:space="preserve">В настоящее время создается сайт «ФСК КГО», где планируется размещение фото и видео материалов по профилактике СПИД/ВИЧ-инфекции, формирование толерантного отношения к </w:t>
      </w:r>
      <w:proofErr w:type="gramStart"/>
      <w:r w:rsidRPr="00EE494A">
        <w:rPr>
          <w:rFonts w:ascii="Liberation Serif" w:eastAsia="Calibri" w:hAnsi="Liberation Serif"/>
          <w:lang w:eastAsia="en-US"/>
        </w:rPr>
        <w:t>ВИЧ-положительным</w:t>
      </w:r>
      <w:proofErr w:type="gramEnd"/>
      <w:r w:rsidRPr="00EE494A">
        <w:rPr>
          <w:rFonts w:ascii="Liberation Serif" w:eastAsia="Calibri" w:hAnsi="Liberation Serif"/>
          <w:lang w:eastAsia="en-US"/>
        </w:rPr>
        <w:t xml:space="preserve">, пропаганда здорового образа. </w:t>
      </w:r>
    </w:p>
    <w:p w:rsidR="00EE494A" w:rsidRDefault="00EE494A" w:rsidP="00EE494A">
      <w:pPr>
        <w:spacing w:line="259" w:lineRule="auto"/>
        <w:rPr>
          <w:rFonts w:ascii="Liberation Serif" w:eastAsia="Calibri" w:hAnsi="Liberation Serif"/>
          <w:lang w:eastAsia="en-US"/>
        </w:rPr>
      </w:pPr>
    </w:p>
    <w:p w:rsidR="00BA3732" w:rsidRDefault="00BA3732" w:rsidP="00BA3732">
      <w:pPr>
        <w:spacing w:line="259" w:lineRule="auto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ab/>
        <w:t xml:space="preserve">3. Членам межведомственной комиссии </w:t>
      </w:r>
      <w:r w:rsidRPr="00BA3732">
        <w:rPr>
          <w:rFonts w:ascii="Liberation Serif" w:eastAsia="Calibri" w:hAnsi="Liberation Serif"/>
          <w:lang w:eastAsia="en-US"/>
        </w:rPr>
        <w:t>по противодействию распространению ВИЧ-инфекции и туберкулёза и формированию здорового образа жизни населения в МО «Каменский городской округ»</w:t>
      </w:r>
      <w:r>
        <w:rPr>
          <w:rFonts w:ascii="Liberation Serif" w:eastAsia="Calibri" w:hAnsi="Liberation Serif"/>
          <w:lang w:eastAsia="en-US"/>
        </w:rPr>
        <w:t xml:space="preserve"> о</w:t>
      </w:r>
      <w:r w:rsidRPr="00BA3732">
        <w:rPr>
          <w:rFonts w:ascii="Liberation Serif" w:eastAsia="Calibri" w:hAnsi="Liberation Serif"/>
          <w:lang w:eastAsia="en-US"/>
        </w:rPr>
        <w:t>беспечить реализацию информационно-просветительской кампании по вопросам ВИЧ-инфекции на основе межведомственного взаимодействия.</w:t>
      </w:r>
    </w:p>
    <w:p w:rsidR="00BA3732" w:rsidRDefault="00BA3732" w:rsidP="00BA3732">
      <w:pPr>
        <w:spacing w:line="259" w:lineRule="auto"/>
        <w:jc w:val="both"/>
        <w:rPr>
          <w:rFonts w:ascii="Liberation Serif" w:eastAsia="Calibri" w:hAnsi="Liberation Serif"/>
          <w:lang w:eastAsia="en-US"/>
        </w:rPr>
      </w:pPr>
    </w:p>
    <w:p w:rsidR="00BA3732" w:rsidRPr="00EE494A" w:rsidRDefault="00BA3732" w:rsidP="00BA3732">
      <w:pPr>
        <w:spacing w:line="259" w:lineRule="auto"/>
        <w:jc w:val="both"/>
        <w:rPr>
          <w:rFonts w:eastAsia="Calibri"/>
          <w:lang w:eastAsia="en-US"/>
        </w:rPr>
      </w:pPr>
      <w:r>
        <w:rPr>
          <w:rFonts w:ascii="Liberation Serif" w:eastAsia="Calibri" w:hAnsi="Liberation Serif"/>
          <w:lang w:eastAsia="en-US"/>
        </w:rPr>
        <w:tab/>
        <w:t>Срок – постоянно.</w:t>
      </w:r>
      <w:bookmarkStart w:id="0" w:name="_GoBack"/>
      <w:bookmarkEnd w:id="0"/>
    </w:p>
    <w:p w:rsidR="00EE494A" w:rsidRDefault="00EE494A" w:rsidP="00EE494A">
      <w:pPr>
        <w:jc w:val="both"/>
        <w:rPr>
          <w:rFonts w:ascii="Liberation Serif" w:hAnsi="Liberation Serif"/>
        </w:rPr>
      </w:pPr>
    </w:p>
    <w:p w:rsidR="002B770B" w:rsidRDefault="002B770B" w:rsidP="002B770B">
      <w:pPr>
        <w:ind w:firstLine="284"/>
        <w:jc w:val="center"/>
        <w:rPr>
          <w:rFonts w:ascii="Liberation Serif" w:hAnsi="Liberation Serif"/>
        </w:rPr>
      </w:pPr>
    </w:p>
    <w:p w:rsidR="002B770B" w:rsidRPr="001F52F7" w:rsidRDefault="002B770B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>
      <w:pPr>
        <w:jc w:val="both"/>
        <w:rPr>
          <w:rFonts w:ascii="Liberation Serif" w:hAnsi="Liberation Serif"/>
          <w:bCs/>
        </w:rPr>
      </w:pPr>
      <w:r w:rsidRPr="00E635CD">
        <w:rPr>
          <w:rFonts w:ascii="Liberation Serif" w:hAnsi="Liberation Serif"/>
        </w:rPr>
        <w:t>Секретарь комиссии</w:t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  <w:t>_________</w:t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</w:r>
      <w:r w:rsidRPr="00E635CD">
        <w:rPr>
          <w:rFonts w:ascii="Liberation Serif" w:hAnsi="Liberation Serif"/>
        </w:rPr>
        <w:tab/>
        <w:t xml:space="preserve">З.В. </w:t>
      </w:r>
      <w:proofErr w:type="spellStart"/>
      <w:r w:rsidRPr="00E635CD">
        <w:rPr>
          <w:rFonts w:ascii="Liberation Serif" w:hAnsi="Liberation Serif"/>
        </w:rPr>
        <w:t>Прошкина</w:t>
      </w:r>
      <w:proofErr w:type="spellEnd"/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1738"/>
    <w:multiLevelType w:val="hybridMultilevel"/>
    <w:tmpl w:val="E4F0784A"/>
    <w:lvl w:ilvl="0" w:tplc="858CAF7C">
      <w:numFmt w:val="bullet"/>
      <w:lvlText w:val="•"/>
      <w:lvlJc w:val="left"/>
      <w:pPr>
        <w:ind w:left="1364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D6551"/>
    <w:multiLevelType w:val="hybridMultilevel"/>
    <w:tmpl w:val="294EEFEC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41667B7"/>
    <w:multiLevelType w:val="hybridMultilevel"/>
    <w:tmpl w:val="242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9"/>
  </w:num>
  <w:num w:numId="5">
    <w:abstractNumId w:val="4"/>
  </w:num>
  <w:num w:numId="6">
    <w:abstractNumId w:val="11"/>
  </w:num>
  <w:num w:numId="7">
    <w:abstractNumId w:val="12"/>
  </w:num>
  <w:num w:numId="8">
    <w:abstractNumId w:val="29"/>
  </w:num>
  <w:num w:numId="9">
    <w:abstractNumId w:val="2"/>
  </w:num>
  <w:num w:numId="10">
    <w:abstractNumId w:val="7"/>
  </w:num>
  <w:num w:numId="11">
    <w:abstractNumId w:val="13"/>
  </w:num>
  <w:num w:numId="12">
    <w:abstractNumId w:val="3"/>
  </w:num>
  <w:num w:numId="13">
    <w:abstractNumId w:val="20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6"/>
  </w:num>
  <w:num w:numId="17">
    <w:abstractNumId w:val="10"/>
  </w:num>
  <w:num w:numId="18">
    <w:abstractNumId w:val="15"/>
  </w:num>
  <w:num w:numId="19">
    <w:abstractNumId w:val="16"/>
  </w:num>
  <w:num w:numId="20">
    <w:abstractNumId w:val="9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7"/>
  </w:num>
  <w:num w:numId="25">
    <w:abstractNumId w:val="24"/>
  </w:num>
  <w:num w:numId="26">
    <w:abstractNumId w:val="18"/>
  </w:num>
  <w:num w:numId="27">
    <w:abstractNumId w:val="5"/>
  </w:num>
  <w:num w:numId="28">
    <w:abstractNumId w:val="8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6D40"/>
    <w:rsid w:val="00014347"/>
    <w:rsid w:val="00015D11"/>
    <w:rsid w:val="00016658"/>
    <w:rsid w:val="000171A1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702B"/>
    <w:rsid w:val="00091FF0"/>
    <w:rsid w:val="000A5E46"/>
    <w:rsid w:val="000B7484"/>
    <w:rsid w:val="000C36E9"/>
    <w:rsid w:val="000D6F8C"/>
    <w:rsid w:val="000E12E5"/>
    <w:rsid w:val="000E1B40"/>
    <w:rsid w:val="000F6B9C"/>
    <w:rsid w:val="000F7DFE"/>
    <w:rsid w:val="00107C03"/>
    <w:rsid w:val="00110056"/>
    <w:rsid w:val="001272D3"/>
    <w:rsid w:val="00131E63"/>
    <w:rsid w:val="00140A90"/>
    <w:rsid w:val="001579CD"/>
    <w:rsid w:val="00163BDC"/>
    <w:rsid w:val="00164902"/>
    <w:rsid w:val="00186A14"/>
    <w:rsid w:val="001A2320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0F03"/>
    <w:rsid w:val="0024346D"/>
    <w:rsid w:val="00260432"/>
    <w:rsid w:val="00284CE7"/>
    <w:rsid w:val="002A51E8"/>
    <w:rsid w:val="002A6579"/>
    <w:rsid w:val="002B0598"/>
    <w:rsid w:val="002B156A"/>
    <w:rsid w:val="002B770B"/>
    <w:rsid w:val="002B7A68"/>
    <w:rsid w:val="002D232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64B"/>
    <w:rsid w:val="00385764"/>
    <w:rsid w:val="0039024A"/>
    <w:rsid w:val="00391EE0"/>
    <w:rsid w:val="003B0AF0"/>
    <w:rsid w:val="003C5E6B"/>
    <w:rsid w:val="003C6A3D"/>
    <w:rsid w:val="003C79D7"/>
    <w:rsid w:val="003E2FA6"/>
    <w:rsid w:val="003E432B"/>
    <w:rsid w:val="003E50EA"/>
    <w:rsid w:val="003E7B6E"/>
    <w:rsid w:val="00405D59"/>
    <w:rsid w:val="0043312A"/>
    <w:rsid w:val="00433AB4"/>
    <w:rsid w:val="00441A43"/>
    <w:rsid w:val="00480DC8"/>
    <w:rsid w:val="00490E2C"/>
    <w:rsid w:val="004962EF"/>
    <w:rsid w:val="004C2DD8"/>
    <w:rsid w:val="004C5660"/>
    <w:rsid w:val="004F1786"/>
    <w:rsid w:val="004F5865"/>
    <w:rsid w:val="004F71AE"/>
    <w:rsid w:val="0050334C"/>
    <w:rsid w:val="00512509"/>
    <w:rsid w:val="00514F86"/>
    <w:rsid w:val="00520200"/>
    <w:rsid w:val="00537A5F"/>
    <w:rsid w:val="00550C26"/>
    <w:rsid w:val="0056048E"/>
    <w:rsid w:val="00565298"/>
    <w:rsid w:val="005679C0"/>
    <w:rsid w:val="00574ECA"/>
    <w:rsid w:val="00575259"/>
    <w:rsid w:val="00575FEA"/>
    <w:rsid w:val="00577A6F"/>
    <w:rsid w:val="00577E69"/>
    <w:rsid w:val="005870A2"/>
    <w:rsid w:val="005A2B8B"/>
    <w:rsid w:val="005B0F16"/>
    <w:rsid w:val="005C4FC5"/>
    <w:rsid w:val="005E075A"/>
    <w:rsid w:val="00600160"/>
    <w:rsid w:val="00601A28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1263"/>
    <w:rsid w:val="0067150D"/>
    <w:rsid w:val="006719B9"/>
    <w:rsid w:val="00675BFC"/>
    <w:rsid w:val="006865B3"/>
    <w:rsid w:val="006970DD"/>
    <w:rsid w:val="006A31B2"/>
    <w:rsid w:val="006B3320"/>
    <w:rsid w:val="006C0609"/>
    <w:rsid w:val="006C5DD7"/>
    <w:rsid w:val="006D5C6C"/>
    <w:rsid w:val="006E5CA1"/>
    <w:rsid w:val="006F3A31"/>
    <w:rsid w:val="00702887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462E"/>
    <w:rsid w:val="007C1B6B"/>
    <w:rsid w:val="007C1F9A"/>
    <w:rsid w:val="007C7AFF"/>
    <w:rsid w:val="007C7F28"/>
    <w:rsid w:val="007D440F"/>
    <w:rsid w:val="007E43E5"/>
    <w:rsid w:val="007E74C0"/>
    <w:rsid w:val="007F1D6A"/>
    <w:rsid w:val="007F1E2B"/>
    <w:rsid w:val="008015C4"/>
    <w:rsid w:val="00814DD4"/>
    <w:rsid w:val="008173CC"/>
    <w:rsid w:val="00830260"/>
    <w:rsid w:val="0083453B"/>
    <w:rsid w:val="008412CC"/>
    <w:rsid w:val="00847F9E"/>
    <w:rsid w:val="00852049"/>
    <w:rsid w:val="008772DE"/>
    <w:rsid w:val="0088009D"/>
    <w:rsid w:val="00880800"/>
    <w:rsid w:val="00887FB7"/>
    <w:rsid w:val="00893FDB"/>
    <w:rsid w:val="008A22DB"/>
    <w:rsid w:val="008B7195"/>
    <w:rsid w:val="008C3F8C"/>
    <w:rsid w:val="008D3E07"/>
    <w:rsid w:val="008D648E"/>
    <w:rsid w:val="008F0FEA"/>
    <w:rsid w:val="008F77B9"/>
    <w:rsid w:val="009036A7"/>
    <w:rsid w:val="0090373C"/>
    <w:rsid w:val="00906106"/>
    <w:rsid w:val="009136F3"/>
    <w:rsid w:val="00921ADE"/>
    <w:rsid w:val="00921FC2"/>
    <w:rsid w:val="0092765A"/>
    <w:rsid w:val="0093515E"/>
    <w:rsid w:val="00946DB9"/>
    <w:rsid w:val="009647BF"/>
    <w:rsid w:val="009809E3"/>
    <w:rsid w:val="00983415"/>
    <w:rsid w:val="00990818"/>
    <w:rsid w:val="00993F99"/>
    <w:rsid w:val="0099597C"/>
    <w:rsid w:val="009A0923"/>
    <w:rsid w:val="009A6E53"/>
    <w:rsid w:val="009B25C3"/>
    <w:rsid w:val="009C7ADF"/>
    <w:rsid w:val="00A12C99"/>
    <w:rsid w:val="00A27802"/>
    <w:rsid w:val="00A405AF"/>
    <w:rsid w:val="00A6053A"/>
    <w:rsid w:val="00A608E1"/>
    <w:rsid w:val="00A67FCA"/>
    <w:rsid w:val="00A75781"/>
    <w:rsid w:val="00A75F78"/>
    <w:rsid w:val="00A83EF0"/>
    <w:rsid w:val="00A84101"/>
    <w:rsid w:val="00A85915"/>
    <w:rsid w:val="00A9677D"/>
    <w:rsid w:val="00AC09F8"/>
    <w:rsid w:val="00AD367A"/>
    <w:rsid w:val="00AE3F2C"/>
    <w:rsid w:val="00AE585D"/>
    <w:rsid w:val="00AE7B9D"/>
    <w:rsid w:val="00AF31B6"/>
    <w:rsid w:val="00AF41CE"/>
    <w:rsid w:val="00AF667D"/>
    <w:rsid w:val="00B358D7"/>
    <w:rsid w:val="00B4328F"/>
    <w:rsid w:val="00B6762A"/>
    <w:rsid w:val="00B77FDF"/>
    <w:rsid w:val="00B85C7F"/>
    <w:rsid w:val="00B86A9F"/>
    <w:rsid w:val="00B94B2B"/>
    <w:rsid w:val="00BA3732"/>
    <w:rsid w:val="00BB6AD5"/>
    <w:rsid w:val="00BE1E8F"/>
    <w:rsid w:val="00BE3897"/>
    <w:rsid w:val="00C0238B"/>
    <w:rsid w:val="00C0747B"/>
    <w:rsid w:val="00C11132"/>
    <w:rsid w:val="00C1481B"/>
    <w:rsid w:val="00C301DF"/>
    <w:rsid w:val="00C41485"/>
    <w:rsid w:val="00C41C33"/>
    <w:rsid w:val="00C516E4"/>
    <w:rsid w:val="00C56CA3"/>
    <w:rsid w:val="00C66B42"/>
    <w:rsid w:val="00C84BC0"/>
    <w:rsid w:val="00C86993"/>
    <w:rsid w:val="00C97B9A"/>
    <w:rsid w:val="00CA4242"/>
    <w:rsid w:val="00CB503D"/>
    <w:rsid w:val="00CC6FC6"/>
    <w:rsid w:val="00CD16E7"/>
    <w:rsid w:val="00CE18E6"/>
    <w:rsid w:val="00CE3CDC"/>
    <w:rsid w:val="00CE768B"/>
    <w:rsid w:val="00CF2987"/>
    <w:rsid w:val="00CF386B"/>
    <w:rsid w:val="00CF4D3E"/>
    <w:rsid w:val="00D308CB"/>
    <w:rsid w:val="00D31548"/>
    <w:rsid w:val="00D332D4"/>
    <w:rsid w:val="00D356DB"/>
    <w:rsid w:val="00D52BA1"/>
    <w:rsid w:val="00D71CC0"/>
    <w:rsid w:val="00D750AB"/>
    <w:rsid w:val="00D8287C"/>
    <w:rsid w:val="00D84C14"/>
    <w:rsid w:val="00D926D1"/>
    <w:rsid w:val="00D954CD"/>
    <w:rsid w:val="00DA12DC"/>
    <w:rsid w:val="00DA700E"/>
    <w:rsid w:val="00DB590E"/>
    <w:rsid w:val="00DC4724"/>
    <w:rsid w:val="00DC71BE"/>
    <w:rsid w:val="00DD20C0"/>
    <w:rsid w:val="00DD7350"/>
    <w:rsid w:val="00DE25E6"/>
    <w:rsid w:val="00DE615D"/>
    <w:rsid w:val="00DF0ACA"/>
    <w:rsid w:val="00E16DD7"/>
    <w:rsid w:val="00E25110"/>
    <w:rsid w:val="00E26F8E"/>
    <w:rsid w:val="00E31770"/>
    <w:rsid w:val="00E44C06"/>
    <w:rsid w:val="00E635CD"/>
    <w:rsid w:val="00E70168"/>
    <w:rsid w:val="00E76D7A"/>
    <w:rsid w:val="00E832F6"/>
    <w:rsid w:val="00E9379D"/>
    <w:rsid w:val="00EA33F1"/>
    <w:rsid w:val="00EA3D0B"/>
    <w:rsid w:val="00EB1F63"/>
    <w:rsid w:val="00EB2040"/>
    <w:rsid w:val="00EB2DAF"/>
    <w:rsid w:val="00EC7783"/>
    <w:rsid w:val="00EC7D0B"/>
    <w:rsid w:val="00EE494A"/>
    <w:rsid w:val="00EF3763"/>
    <w:rsid w:val="00F04BF3"/>
    <w:rsid w:val="00F16CCE"/>
    <w:rsid w:val="00F2596E"/>
    <w:rsid w:val="00F27910"/>
    <w:rsid w:val="00F3376D"/>
    <w:rsid w:val="00F361A9"/>
    <w:rsid w:val="00F404BB"/>
    <w:rsid w:val="00F430D9"/>
    <w:rsid w:val="00F46356"/>
    <w:rsid w:val="00F940E6"/>
    <w:rsid w:val="00FB5B55"/>
    <w:rsid w:val="00FD607A"/>
    <w:rsid w:val="00FE2215"/>
    <w:rsid w:val="00FF004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7C1B6B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01434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3315-5C64-4DBD-953E-2CAC83EE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OD</cp:lastModifiedBy>
  <cp:revision>50</cp:revision>
  <cp:lastPrinted>2022-04-20T06:33:00Z</cp:lastPrinted>
  <dcterms:created xsi:type="dcterms:W3CDTF">2016-12-22T05:49:00Z</dcterms:created>
  <dcterms:modified xsi:type="dcterms:W3CDTF">2022-04-20T06:36:00Z</dcterms:modified>
</cp:coreProperties>
</file>