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2FD" w:rsidRDefault="00043E72">
      <w:pPr>
        <w:spacing w:after="0"/>
        <w:jc w:val="center"/>
        <w:rPr>
          <w:rFonts w:ascii="Liberation Serif" w:hAnsi="Liberation Serif" w:cs="Liberation Serif"/>
        </w:rPr>
      </w:pPr>
      <w:r>
        <w:rPr>
          <w:rFonts w:ascii="Liberation Serif" w:hAnsi="Liberation Serif" w:cs="Liberation Serif"/>
        </w:rPr>
        <w:t xml:space="preserve"> </w:t>
      </w:r>
    </w:p>
    <w:p w:rsidR="00043E72" w:rsidRPr="00043E72" w:rsidRDefault="00043E72" w:rsidP="00043E72">
      <w:pPr>
        <w:widowControl w:val="0"/>
        <w:suppressAutoHyphens w:val="0"/>
        <w:autoSpaceDE w:val="0"/>
        <w:autoSpaceDN w:val="0"/>
        <w:spacing w:after="0"/>
        <w:ind w:left="4956"/>
        <w:jc w:val="both"/>
        <w:textAlignment w:val="auto"/>
        <w:outlineLvl w:val="0"/>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Утвержден</w:t>
      </w:r>
    </w:p>
    <w:p w:rsidR="00043E72" w:rsidRPr="00043E72" w:rsidRDefault="00043E72" w:rsidP="00043E72">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 xml:space="preserve">Постановлением </w:t>
      </w:r>
    </w:p>
    <w:p w:rsidR="00043E72" w:rsidRPr="00043E72" w:rsidRDefault="00043E72" w:rsidP="00043E72">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Главы Каменского городского округа</w:t>
      </w:r>
    </w:p>
    <w:p w:rsidR="00043E72" w:rsidRPr="00043E72" w:rsidRDefault="00043E72" w:rsidP="00043E72">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от _______2022г. №______</w:t>
      </w:r>
    </w:p>
    <w:p w:rsidR="00043E72" w:rsidRPr="00043E72" w:rsidRDefault="00043E72" w:rsidP="00043E72">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 xml:space="preserve">«Об утверждении Административного регламента предоставления государственной (муниципальной) услуги «Предоставление права на въезд и передвижение грузового автотранспорта в зонах ограничения его движения </w:t>
      </w:r>
    </w:p>
    <w:p w:rsidR="00043E72" w:rsidRPr="00043E72" w:rsidRDefault="00043E72" w:rsidP="00043E72">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 xml:space="preserve">по автомобильным дорогам местного значения Каменского городского округа»» </w:t>
      </w:r>
    </w:p>
    <w:p w:rsidR="005F42FD" w:rsidRDefault="005F42FD">
      <w:pPr>
        <w:pStyle w:val="ConsPlusNormal"/>
        <w:jc w:val="right"/>
      </w:pP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 Административный регламент предоставления государственной (муниципальной) услуги «Предоставление права на въезд и передвижение грузового автотранспорта в зонах ограничения его движения </w:t>
      </w:r>
      <w:r>
        <w:rPr>
          <w:rFonts w:ascii="Liberation Serif" w:hAnsi="Liberation Serif" w:cs="Liberation Serif"/>
          <w:sz w:val="28"/>
          <w:szCs w:val="28"/>
        </w:rPr>
        <w:br/>
        <w:t xml:space="preserve">по автомобильным дорогам  местного значения Каменского городского округа» </w:t>
      </w:r>
    </w:p>
    <w:p w:rsidR="005F42FD" w:rsidRDefault="005F42FD">
      <w:pPr>
        <w:spacing w:after="0"/>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1. Общие положения</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Предмет регулирования регламента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pPr>
      <w:r>
        <w:rPr>
          <w:rFonts w:ascii="Liberation Serif" w:hAnsi="Liberation Serif" w:cs="Liberation Serif"/>
          <w:sz w:val="28"/>
          <w:szCs w:val="28"/>
        </w:rPr>
        <w:t xml:space="preserve">Административный регламент предоставления государственной (муниципальной) услуги «Предоставление права на въезд и передвижение грузового автотранспорта в зонах ограничения его движения </w:t>
      </w:r>
      <w:r>
        <w:rPr>
          <w:rFonts w:ascii="Liberation Serif" w:hAnsi="Liberation Serif" w:cs="Liberation Serif"/>
          <w:sz w:val="28"/>
          <w:szCs w:val="28"/>
        </w:rPr>
        <w:br/>
        <w:t>по автомобильным дорогам местного значения Каменского городского округа» (далее – Административный регламент) устанавливает порядок и стандарт предоставления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Каменского городского округа (далее - муниципальная услуга).</w:t>
      </w:r>
    </w:p>
    <w:p w:rsidR="005F42FD" w:rsidRDefault="005F42FD">
      <w:pPr>
        <w:pStyle w:val="ConsPlusNormal"/>
        <w:ind w:left="709"/>
        <w:jc w:val="both"/>
        <w:rPr>
          <w:rFonts w:ascii="Liberation Serif" w:hAnsi="Liberation Serif" w:cs="Liberation Serif"/>
          <w:position w:val="8"/>
          <w:sz w:val="28"/>
          <w:szCs w:val="28"/>
        </w:rPr>
      </w:pPr>
    </w:p>
    <w:p w:rsidR="005F42FD" w:rsidRDefault="00043E72">
      <w:pPr>
        <w:pStyle w:val="ConsPlusNormal"/>
        <w:numPr>
          <w:ilvl w:val="0"/>
          <w:numId w:val="2"/>
        </w:numPr>
        <w:ind w:left="0" w:firstLine="709"/>
        <w:jc w:val="both"/>
      </w:pPr>
      <w:r>
        <w:rPr>
          <w:rFonts w:ascii="Liberation Serif" w:hAnsi="Liberation Serif" w:cs="Liberation Serif"/>
          <w:sz w:val="28"/>
          <w:szCs w:val="28"/>
        </w:rPr>
        <w:t>Административный регламент устанавливает сроки и последовательность выполнения административных процедур Администрацией муниципального образования «Каменский городской округ» (далее – Администрация), осуществляемых в ходе предоставления муниципальной услуги, порядок взаимодействия между должностными лицами, взаимодействия с Заявителями.</w:t>
      </w:r>
    </w:p>
    <w:p w:rsidR="005F42FD" w:rsidRDefault="005F42FD">
      <w:pPr>
        <w:pStyle w:val="ConsPlusTitle"/>
        <w:tabs>
          <w:tab w:val="left" w:pos="0"/>
        </w:tabs>
        <w:ind w:firstLine="851"/>
        <w:jc w:val="center"/>
        <w:outlineLvl w:val="2"/>
        <w:rPr>
          <w:rFonts w:ascii="Liberation Serif" w:hAnsi="Liberation Serif" w:cs="Liberation Serif"/>
          <w:sz w:val="28"/>
          <w:szCs w:val="28"/>
        </w:rPr>
      </w:pPr>
    </w:p>
    <w:p w:rsidR="00043E72" w:rsidRDefault="00043E72">
      <w:pPr>
        <w:pStyle w:val="ConsPlusTitle"/>
        <w:tabs>
          <w:tab w:val="left" w:pos="0"/>
        </w:tabs>
        <w:jc w:val="center"/>
        <w:outlineLvl w:val="2"/>
        <w:rPr>
          <w:rFonts w:ascii="Liberation Serif" w:hAnsi="Liberation Serif" w:cs="Liberation Serif"/>
          <w:sz w:val="28"/>
          <w:szCs w:val="28"/>
        </w:rPr>
      </w:pPr>
    </w:p>
    <w:p w:rsidR="00043E72" w:rsidRDefault="00043E72">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lastRenderedPageBreak/>
        <w:t>Круг заявителей</w:t>
      </w:r>
    </w:p>
    <w:p w:rsidR="005F42FD" w:rsidRDefault="005F42FD">
      <w:pPr>
        <w:pStyle w:val="ConsPlusNormal"/>
        <w:ind w:firstLine="851"/>
        <w:jc w:val="both"/>
        <w:rPr>
          <w:rFonts w:ascii="Liberation Serif" w:hAnsi="Liberation Serif" w:cs="Liberation Serif"/>
          <w:sz w:val="28"/>
          <w:szCs w:val="28"/>
        </w:rPr>
      </w:pPr>
    </w:p>
    <w:p w:rsidR="005F42FD" w:rsidRDefault="00043E72">
      <w:pPr>
        <w:pStyle w:val="ConsPlusNormal"/>
        <w:numPr>
          <w:ilvl w:val="0"/>
          <w:numId w:val="2"/>
        </w:numPr>
        <w:ind w:left="0" w:firstLine="851"/>
        <w:jc w:val="both"/>
        <w:rPr>
          <w:rFonts w:ascii="Liberation Serif" w:hAnsi="Liberation Serif" w:cs="Liberation Serif"/>
          <w:sz w:val="28"/>
          <w:szCs w:val="28"/>
        </w:rPr>
      </w:pPr>
      <w:r>
        <w:rPr>
          <w:rFonts w:ascii="Liberation Serif" w:hAnsi="Liberation Serif" w:cs="Liberation Serif"/>
          <w:sz w:val="28"/>
          <w:szCs w:val="28"/>
        </w:rPr>
        <w:t xml:space="preserve">Заявителями на получение муниципальной услуги являются индивидуальные предприниматели и юридические лица – владельцы грузовых транспортных средств (далее – Заявитель), осуществляющие грузовые перевозки по автомобильным дорогам местного значения </w:t>
      </w:r>
      <w:r w:rsidR="00AD4860">
        <w:rPr>
          <w:rFonts w:ascii="Liberation Serif" w:hAnsi="Liberation Serif" w:cs="Liberation Serif"/>
          <w:sz w:val="28"/>
          <w:szCs w:val="28"/>
        </w:rPr>
        <w:t>Каменского городского округа</w:t>
      </w:r>
      <w:r>
        <w:rPr>
          <w:rFonts w:ascii="Liberation Serif" w:hAnsi="Liberation Serif" w:cs="Liberation Serif"/>
          <w:sz w:val="28"/>
          <w:szCs w:val="28"/>
        </w:rPr>
        <w:t xml:space="preserve"> в целях обеспечения непрерывного технологического цикла предприятий, жизнедеятельности муниципального образования и потребностей населения.</w:t>
      </w:r>
    </w:p>
    <w:p w:rsidR="005F42FD" w:rsidRDefault="00043E72">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В качестве Заявителей также могут выступать физические лица, имеющие грузовое автотранспортное средство на праве собственности либо ином вещном праве и использующие его для проезда к месту жительства.</w:t>
      </w:r>
    </w:p>
    <w:p w:rsidR="005F42FD" w:rsidRDefault="00043E72">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Интересы Заявителей, указанных в настоящем пункте Административного регламента, могут представлять лица, обладающие соответствующими полномочиями (далее - представитель).</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Требования к порядку информирования о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о порядке предоставления муниципальной услуги осуществляется:</w:t>
      </w:r>
    </w:p>
    <w:p w:rsidR="005F42FD" w:rsidRDefault="00043E72">
      <w:pPr>
        <w:pStyle w:val="ConsPlusNormal"/>
        <w:ind w:firstLine="709"/>
        <w:jc w:val="both"/>
      </w:pPr>
      <w:r>
        <w:rPr>
          <w:rFonts w:ascii="Liberation Serif" w:hAnsi="Liberation Serif" w:cs="Liberation Serif"/>
          <w:sz w:val="28"/>
          <w:szCs w:val="28"/>
        </w:rPr>
        <w:t xml:space="preserve"> 1) непосредственно при личном приеме Заявителя в Администрации или в Государственном бюджетном учреждении Свердловской области «Многофункциональный центр предоставления государственных и муниципальных услуг» и его филиалы (далее – МФЦ) в соответствии с</w:t>
      </w:r>
      <w:r w:rsidRPr="00AD4860">
        <w:rPr>
          <w:rFonts w:ascii="Liberation Serif" w:hAnsi="Liberation Serif" w:cs="Liberation Serif"/>
          <w:sz w:val="28"/>
          <w:szCs w:val="28"/>
        </w:rPr>
        <w:t xml:space="preserve"> </w:t>
      </w:r>
      <w:r w:rsidR="00AD4860">
        <w:rPr>
          <w:rFonts w:ascii="Liberation Serif" w:hAnsi="Liberation Serif" w:cs="Liberation Serif"/>
          <w:sz w:val="28"/>
          <w:szCs w:val="28"/>
        </w:rPr>
        <w:t xml:space="preserve">соглашением </w:t>
      </w:r>
      <w:r w:rsidR="00AD4860" w:rsidRPr="00AD4860">
        <w:rPr>
          <w:rFonts w:ascii="Liberation Serif" w:hAnsi="Liberation Serif" w:cs="Liberation Serif"/>
          <w:sz w:val="28"/>
          <w:szCs w:val="28"/>
        </w:rPr>
        <w:t>о взаимодействии, заключенным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Pr="00AD4860">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w:t>
      </w:r>
      <w:r w:rsidR="00AD4860">
        <w:rPr>
          <w:rFonts w:ascii="Liberation Serif" w:hAnsi="Liberation Serif" w:cs="Liberation Serif"/>
          <w:sz w:val="28"/>
          <w:szCs w:val="28"/>
        </w:rPr>
        <w:t xml:space="preserve">)    </w:t>
      </w:r>
      <w:r>
        <w:rPr>
          <w:rFonts w:ascii="Liberation Serif" w:hAnsi="Liberation Serif" w:cs="Liberation Serif"/>
          <w:sz w:val="28"/>
          <w:szCs w:val="28"/>
        </w:rPr>
        <w:t>по телефону в Администрации или МФЦ;</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3) </w:t>
      </w:r>
      <w:r w:rsidR="00043E72">
        <w:rPr>
          <w:rFonts w:ascii="Liberation Serif" w:hAnsi="Liberation Serif" w:cs="Liberation Serif"/>
          <w:sz w:val="28"/>
          <w:szCs w:val="28"/>
        </w:rPr>
        <w:t>письменно, в том числе посредством электронной почты, факсимильной связи;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4) </w:t>
      </w:r>
      <w:r w:rsidR="00043E72">
        <w:rPr>
          <w:rFonts w:ascii="Liberation Serif" w:hAnsi="Liberation Serif" w:cs="Liberation Serif"/>
          <w:sz w:val="28"/>
          <w:szCs w:val="28"/>
        </w:rPr>
        <w:t>посредством размещения в открытой и доступной форме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 федеральной государственной информационной системе «Единый портал муниципальных и муниципальных услуг (функций)» (https://www.gosuslugi.ru) (далее - ЕПГУ);</w:t>
      </w:r>
    </w:p>
    <w:p w:rsidR="005F42FD" w:rsidRDefault="00043E72">
      <w:pPr>
        <w:pStyle w:val="ConsPlusNormal"/>
        <w:ind w:firstLine="709"/>
        <w:jc w:val="both"/>
      </w:pPr>
      <w:r>
        <w:rPr>
          <w:rFonts w:ascii="Liberation Serif" w:hAnsi="Liberation Serif" w:cs="Liberation Serif"/>
          <w:sz w:val="28"/>
          <w:szCs w:val="28"/>
        </w:rPr>
        <w:t>- на официальном сайте Администрации по адресу https://</w:t>
      </w:r>
      <w:r>
        <w:rPr>
          <w:rFonts w:ascii="Liberation Serif" w:hAnsi="Liberation Serif" w:cs="Liberation Serif"/>
          <w:sz w:val="28"/>
          <w:szCs w:val="28"/>
          <w:lang w:val="en-US"/>
        </w:rPr>
        <w:t>www</w:t>
      </w:r>
      <w:r>
        <w:rPr>
          <w:rFonts w:ascii="Liberation Serif" w:hAnsi="Liberation Serif" w:cs="Liberation Serif"/>
          <w:sz w:val="28"/>
          <w:szCs w:val="28"/>
        </w:rPr>
        <w:t>.</w:t>
      </w:r>
      <w:r>
        <w:rPr>
          <w:rFonts w:ascii="Liberation Serif" w:hAnsi="Liberation Serif" w:cs="Liberation Serif"/>
          <w:sz w:val="28"/>
          <w:szCs w:val="28"/>
          <w:lang w:val="en-US"/>
        </w:rPr>
        <w:t>kamensk</w:t>
      </w:r>
      <w:r>
        <w:rPr>
          <w:rFonts w:ascii="Liberation Serif" w:hAnsi="Liberation Serif" w:cs="Liberation Serif"/>
          <w:sz w:val="28"/>
          <w:szCs w:val="28"/>
        </w:rPr>
        <w:t>-</w:t>
      </w:r>
      <w:r>
        <w:rPr>
          <w:rFonts w:ascii="Liberation Serif" w:hAnsi="Liberation Serif" w:cs="Liberation Serif"/>
          <w:sz w:val="28"/>
          <w:szCs w:val="28"/>
          <w:lang w:val="en-US"/>
        </w:rPr>
        <w:t>adm</w:t>
      </w:r>
      <w:r>
        <w:rPr>
          <w:rFonts w:ascii="Liberation Serif" w:hAnsi="Liberation Serif" w:cs="Liberation Serif"/>
          <w:sz w:val="28"/>
          <w:szCs w:val="28"/>
        </w:rPr>
        <w:t>.</w:t>
      </w:r>
      <w:r>
        <w:rPr>
          <w:rFonts w:ascii="Liberation Serif" w:hAnsi="Liberation Serif" w:cs="Liberation Serif"/>
          <w:sz w:val="28"/>
          <w:szCs w:val="28"/>
          <w:lang w:val="en-US"/>
        </w:rPr>
        <w:t>ru</w:t>
      </w:r>
      <w:r>
        <w:rPr>
          <w:rFonts w:ascii="Liberation Serif" w:hAnsi="Liberation Serif" w:cs="Liberation Serif"/>
          <w:sz w:val="28"/>
          <w:szCs w:val="28"/>
        </w:rPr>
        <w:t>;</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5) </w:t>
      </w:r>
      <w:r w:rsidR="00043E72">
        <w:rPr>
          <w:rFonts w:ascii="Liberation Serif" w:hAnsi="Liberation Serif" w:cs="Liberation Serif"/>
          <w:sz w:val="28"/>
          <w:szCs w:val="28"/>
        </w:rPr>
        <w:t>посредством размещения информации на информационных стендах Администрации и МФЦ.</w:t>
      </w:r>
    </w:p>
    <w:p w:rsidR="00AD4860"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Информирование осуществляется по вопросам, касающимся: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способов подачи заявления о предоставлении муниципальной услуги;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 </w:t>
      </w:r>
      <w:r w:rsidR="00043E72">
        <w:rPr>
          <w:rFonts w:ascii="Liberation Serif" w:hAnsi="Liberation Serif" w:cs="Liberation Serif"/>
          <w:sz w:val="28"/>
          <w:szCs w:val="28"/>
        </w:rPr>
        <w:t>адресов Администрации и МФЦ;</w:t>
      </w:r>
    </w:p>
    <w:p w:rsidR="005F42FD" w:rsidRDefault="00AD4860">
      <w:pPr>
        <w:pStyle w:val="ConsPlusNormal"/>
        <w:ind w:firstLine="709"/>
        <w:jc w:val="both"/>
      </w:pPr>
      <w:r>
        <w:rPr>
          <w:rFonts w:ascii="Liberation Serif" w:hAnsi="Liberation Serif" w:cs="Liberation Serif"/>
          <w:sz w:val="28"/>
          <w:szCs w:val="28"/>
        </w:rPr>
        <w:t xml:space="preserve">- </w:t>
      </w:r>
      <w:r w:rsidR="00043E72">
        <w:rPr>
          <w:rFonts w:ascii="Liberation Serif" w:hAnsi="Liberation Serif" w:cs="Liberation Serif"/>
          <w:sz w:val="28"/>
          <w:szCs w:val="28"/>
        </w:rPr>
        <w:t>справочной информации о работе Администрации;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порядка и сроков предоставления муниципальной услуги;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по вопросам предоставления услуг, которые являются необходимыми и обязательными для предоставления муниципальной услуги;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0" w:name="P67"/>
      <w:bookmarkEnd w:id="0"/>
      <w:r>
        <w:rPr>
          <w:rFonts w:ascii="Liberation Serif" w:hAnsi="Liberation Serif" w:cs="Liberation Serif"/>
          <w:sz w:val="28"/>
          <w:szCs w:val="28"/>
        </w:rPr>
        <w:t>Информация о месте нахождения, графиках (режиме) работы, номерах контактных телефонов МФЦ, о порядке предоставления муниципальной услуги и услуг, которые являются необходимыми и обязательными для предоставления муниципальной услуги, и ссылка на официальный сайт Администрации размещена на официальном сайте МФЦ в сети Интернет по адресу: https://mfc66.ru, а также предоставляется непосредственно работниками МФЦ при личном приеме, а также по телефону.</w:t>
      </w: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1" w:name="P69"/>
      <w:bookmarkEnd w:id="1"/>
      <w:r>
        <w:rPr>
          <w:rFonts w:ascii="Liberation Serif" w:hAnsi="Liberation Serif" w:cs="Liberation Serif"/>
          <w:sz w:val="28"/>
          <w:szCs w:val="28"/>
        </w:rPr>
        <w:t>Основными требованиями к информированию граждан о порядке предоставления муниципальной услуги 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5F42FD" w:rsidRDefault="00043E72">
      <w:pPr>
        <w:pStyle w:val="ConsPlusNormal"/>
        <w:numPr>
          <w:ilvl w:val="0"/>
          <w:numId w:val="2"/>
        </w:numPr>
        <w:ind w:left="0" w:firstLine="709"/>
        <w:jc w:val="both"/>
      </w:pPr>
      <w:r>
        <w:rPr>
          <w:rFonts w:ascii="Liberation Serif" w:hAnsi="Liberation Serif" w:cs="Liberation Serif"/>
          <w:sz w:val="28"/>
          <w:szCs w:val="28"/>
        </w:rPr>
        <w:t>При общении с гражданами (по телефону или лично) специалисты Администрации, а также специалисты МФЦ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Ответ на телефонный звонок должен начинаться с информации о наименовании Администрации, фамилии, имени, отчества (последнее - при наличии) и должности специалиста, принявшего телефонный звонок.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Если специалист Администрации не может самостоятельно дать ответ, телефонный звонок должен быть переадресован (переведен) на другого представителя Администрации по компетенции или же обратившемуся лицу должен быть сообщен телефонный номер, по которому можно будет получить необходимую информацию.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Если подготовка ответа требует продолжительного времени, специалист Администрации предлагает Заявителю один из следующих вариантов дальнейших действий: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изложить обращение в письменной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назначить другое время для консультаций.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Продолжительность информирования по телефону не должна превышать 10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осуществляется в соответствии с графиком приема граждан.</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 письменному обращению специалист Администрации,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 ЕПГУ размещаются сведения, предусмотренные Положением о федеральной муниципальной информационной системе «Федеральный реестр муниципальных и муниципальных услуг (функций)», утвержденным постановлением Правительства Российской Федерации от 24.10.2011 № 861.</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Заявителей о порядке предоставления муниципальной услуги может осуществляться с использованием средств автоинформирования (при наличии технической возможности).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2. Стандарт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Наименование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pPr>
      <w:r>
        <w:rPr>
          <w:rFonts w:ascii="Liberation Serif" w:hAnsi="Liberation Serif" w:cs="Liberation Serif"/>
          <w:sz w:val="28"/>
          <w:szCs w:val="28"/>
        </w:rPr>
        <w:t>Наименование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Каменского городского округа».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Наименование органа, предоставляющего муниципальную услугу</w:t>
      </w:r>
    </w:p>
    <w:p w:rsidR="005F42FD" w:rsidRDefault="005F42FD">
      <w:pPr>
        <w:pStyle w:val="ConsPlusNormal"/>
        <w:jc w:val="both"/>
        <w:rPr>
          <w:rFonts w:ascii="Liberation Serif" w:hAnsi="Liberation Serif" w:cs="Liberation Serif"/>
          <w:sz w:val="28"/>
          <w:szCs w:val="28"/>
        </w:rPr>
      </w:pPr>
    </w:p>
    <w:p w:rsidR="005F42FD" w:rsidRPr="00241BA7" w:rsidRDefault="00043E72" w:rsidP="00241BA7">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Муниципальная услуга предоставляется Администрацией.</w:t>
      </w:r>
      <w:r w:rsidR="00241BA7">
        <w:rPr>
          <w:rFonts w:ascii="Liberation Serif" w:hAnsi="Liberation Serif" w:cs="Liberation Serif"/>
          <w:sz w:val="28"/>
          <w:szCs w:val="28"/>
        </w:rPr>
        <w:t xml:space="preserve"> </w:t>
      </w:r>
      <w:r w:rsidRPr="00241BA7">
        <w:rPr>
          <w:rFonts w:ascii="Liberation Serif" w:hAnsi="Liberation Serif" w:cs="Liberation Serif"/>
          <w:sz w:val="28"/>
          <w:szCs w:val="28"/>
        </w:rPr>
        <w:t xml:space="preserve">Администрация осуществляет выдачу пропуска на въезд и передвижение </w:t>
      </w:r>
      <w:r w:rsidRPr="00241BA7">
        <w:rPr>
          <w:rFonts w:ascii="Liberation Serif" w:hAnsi="Liberation Serif" w:cs="Liberation Serif"/>
          <w:sz w:val="28"/>
          <w:szCs w:val="28"/>
        </w:rPr>
        <w:lastRenderedPageBreak/>
        <w:t>грузового автотранспорта в зонах с ограниченным движением по автомобильным дорогам местного значения Каменского городского округа (далее – Пропуск).</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Наименование органов и организаций, обращение в которые необходимо для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в качестве источников получения документов, необходимых для предоставления муниципальной услуги, принимают участие в рамках межведомственного информационного взаимодействия:</w:t>
      </w:r>
    </w:p>
    <w:p w:rsidR="005F42FD" w:rsidRDefault="00241BA7">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Федеральная налоговая служба (ФНС России) для подтверждения принадлежности Заявителя к категории юридических лиц или индивидуальных предпринимателей, </w:t>
      </w:r>
    </w:p>
    <w:p w:rsidR="005F42FD" w:rsidRDefault="00241BA7">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241BA7">
        <w:rPr>
          <w:rFonts w:ascii="Liberation Serif" w:hAnsi="Liberation Serif" w:cs="Liberation Serif"/>
          <w:sz w:val="28"/>
          <w:szCs w:val="28"/>
        </w:rPr>
        <w:t>ОГИБДД МО МВД России «Каменск-Уральский»</w:t>
      </w:r>
      <w:r w:rsidR="00043E72">
        <w:rPr>
          <w:rFonts w:ascii="Liberation Serif" w:hAnsi="Liberation Serif" w:cs="Liberation Serif"/>
          <w:sz w:val="28"/>
          <w:szCs w:val="28"/>
        </w:rPr>
        <w:t xml:space="preserve"> </w:t>
      </w:r>
      <w:r w:rsidR="00043E72">
        <w:rPr>
          <w:rFonts w:ascii="Liberation Serif" w:hAnsi="Liberation Serif" w:cs="Liberation Serif"/>
          <w:color w:val="000000"/>
          <w:sz w:val="28"/>
          <w:szCs w:val="28"/>
          <w:lang w:val="ru"/>
        </w:rPr>
        <w:t>для предоставления сведений о собственниках (владельцах) транспортных средств.</w:t>
      </w: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Описание результата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Результатом предоставления муниципальной услуги является:</w:t>
      </w:r>
    </w:p>
    <w:p w:rsidR="005F42FD" w:rsidRDefault="00043E72" w:rsidP="0070302F">
      <w:pPr>
        <w:pStyle w:val="ConsPlusNormal"/>
        <w:ind w:firstLine="708"/>
        <w:jc w:val="both"/>
        <w:rPr>
          <w:rFonts w:ascii="Liberation Serif" w:hAnsi="Liberation Serif" w:cs="Liberation Serif"/>
          <w:sz w:val="28"/>
          <w:szCs w:val="28"/>
        </w:rPr>
      </w:pPr>
      <w:r>
        <w:rPr>
          <w:rFonts w:ascii="Liberation Serif" w:hAnsi="Liberation Serif" w:cs="Liberation Serif"/>
          <w:sz w:val="28"/>
          <w:szCs w:val="28"/>
        </w:rPr>
        <w:t>1) оформление Администрацией Пропуска, указанного в Приложении № 2;</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внесение изменений в случае замены транспортного средства, изменения его регистрационных данных или аннулирования действующего Пропуска (Приложение №3);</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решение об отказе в предоставлении муниципальной услуги (Приложение № 4).</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Наименования и составы реквизитов документов, содержащих решения о предоставлении муниципальной услуги, на основании которых заявителю предоставляются результаты муниципальной услуги содержатся в соответствующих приложениях № 2 – № 4 к настоящему Административному регламенту.</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и законодательством Свердловской области, срок выдачи (направления) </w:t>
      </w:r>
      <w:r>
        <w:rPr>
          <w:rFonts w:ascii="Liberation Serif" w:hAnsi="Liberation Serif" w:cs="Liberation Serif"/>
          <w:sz w:val="28"/>
          <w:szCs w:val="28"/>
        </w:rPr>
        <w:lastRenderedPageBreak/>
        <w:t>документов, являющихся результатом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2" w:name="P118"/>
      <w:bookmarkEnd w:id="2"/>
      <w:r>
        <w:rPr>
          <w:rFonts w:ascii="Liberation Serif" w:hAnsi="Liberation Serif" w:cs="Liberation Serif"/>
          <w:sz w:val="28"/>
          <w:szCs w:val="28"/>
        </w:rPr>
        <w:t>Срок предоставления муниципальной услуги составляет 7 (семь) календарных дней, в части выдачи Пропуска. В целях внесения изменений в случае замены транспортного средства, изменения его регистрационных данных или аннулирования действующего Пропуска срок составляет 2 (два) календарных дня.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принятия решения о предоставлении муниципальной услуги в случае направления Заявителем документов, необходимых в соответствии с нормативными правовыми актами для предоставления муниципальной услуги, через МФЦ исчисляется со дня передачи МФЦ таких документов в орган, предоставляющий муниципальной услугу.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Результат предоставления муниципальной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Нормативные правовые акты,</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регулирующие предоставление муниципальной услуги</w:t>
      </w:r>
    </w:p>
    <w:p w:rsidR="005F42FD" w:rsidRDefault="005F42FD">
      <w:pPr>
        <w:pStyle w:val="ConsPlusNormal"/>
        <w:jc w:val="both"/>
        <w:rPr>
          <w:rFonts w:ascii="Liberation Serif" w:hAnsi="Liberation Serif" w:cs="Liberation Serif"/>
          <w:sz w:val="28"/>
          <w:szCs w:val="28"/>
        </w:rPr>
      </w:pPr>
    </w:p>
    <w:p w:rsidR="00043E72" w:rsidRPr="00043E72" w:rsidRDefault="00043E72" w:rsidP="00043E72">
      <w:pPr>
        <w:pStyle w:val="ConsPlusNormal"/>
        <w:numPr>
          <w:ilvl w:val="0"/>
          <w:numId w:val="2"/>
        </w:numPr>
        <w:ind w:left="0" w:firstLine="709"/>
        <w:jc w:val="both"/>
        <w:rPr>
          <w:rFonts w:ascii="Liberation Serif" w:hAnsi="Liberation Serif" w:cs="Liberation Serif"/>
          <w:sz w:val="28"/>
          <w:szCs w:val="28"/>
        </w:rPr>
      </w:pPr>
      <w:r w:rsidRPr="00043E72">
        <w:rPr>
          <w:rFonts w:ascii="Liberation Serif" w:hAnsi="Liberation Serif" w:cs="Liberation Serif"/>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bookmarkStart w:id="3" w:name="_GoBack"/>
      <w:r w:rsidRPr="009A493C">
        <w:rPr>
          <w:rFonts w:ascii="Liberation Serif" w:hAnsi="Liberation Serif" w:cs="Liberation Serif"/>
          <w:sz w:val="28"/>
          <w:szCs w:val="28"/>
        </w:rPr>
        <w:t>Министерства в информационно-телекоммуникационной сети «Интернет» (далее - сеть Интернет») п</w:t>
      </w:r>
      <w:r w:rsidR="0070302F" w:rsidRPr="009A493C">
        <w:rPr>
          <w:rFonts w:ascii="Liberation Serif" w:hAnsi="Liberation Serif" w:cs="Liberation Serif"/>
          <w:sz w:val="28"/>
          <w:szCs w:val="28"/>
        </w:rPr>
        <w:t>о адресу: https://</w:t>
      </w:r>
      <w:r w:rsidR="0070302F" w:rsidRPr="009A493C">
        <w:rPr>
          <w:rFonts w:ascii="Liberation Serif" w:hAnsi="Liberation Serif" w:cs="Liberation Serif"/>
          <w:sz w:val="28"/>
          <w:szCs w:val="28"/>
          <w:lang w:val="en-US"/>
        </w:rPr>
        <w:t>mtrans</w:t>
      </w:r>
      <w:r w:rsidR="0070302F" w:rsidRPr="009A493C">
        <w:rPr>
          <w:rFonts w:ascii="Liberation Serif" w:hAnsi="Liberation Serif" w:cs="Liberation Serif"/>
          <w:sz w:val="28"/>
          <w:szCs w:val="28"/>
        </w:rPr>
        <w:t>.</w:t>
      </w:r>
      <w:r w:rsidR="0070302F" w:rsidRPr="009A493C">
        <w:rPr>
          <w:rFonts w:ascii="Liberation Serif" w:hAnsi="Liberation Serif" w:cs="Liberation Serif"/>
          <w:sz w:val="28"/>
          <w:szCs w:val="28"/>
          <w:lang w:val="en-US"/>
        </w:rPr>
        <w:t>midural</w:t>
      </w:r>
      <w:r w:rsidR="0070302F" w:rsidRPr="009A493C">
        <w:rPr>
          <w:rFonts w:ascii="Liberation Serif" w:hAnsi="Liberation Serif" w:cs="Liberation Serif"/>
          <w:sz w:val="28"/>
          <w:szCs w:val="28"/>
        </w:rPr>
        <w:t>.</w:t>
      </w:r>
      <w:r w:rsidR="0070302F" w:rsidRPr="009A493C">
        <w:rPr>
          <w:rFonts w:ascii="Liberation Serif" w:hAnsi="Liberation Serif" w:cs="Liberation Serif"/>
          <w:sz w:val="28"/>
          <w:szCs w:val="28"/>
          <w:lang w:val="en-US"/>
        </w:rPr>
        <w:t>ru</w:t>
      </w:r>
      <w:r w:rsidRPr="009A493C">
        <w:rPr>
          <w:rFonts w:ascii="Liberation Serif" w:hAnsi="Liberation Serif" w:cs="Liberation Serif"/>
          <w:sz w:val="28"/>
          <w:szCs w:val="28"/>
        </w:rPr>
        <w:t xml:space="preserve"> и на ЕПГУ по адресу </w:t>
      </w:r>
      <w:hyperlink r:id="rId7" w:history="1">
        <w:r w:rsidRPr="009A493C">
          <w:rPr>
            <w:rStyle w:val="a9"/>
            <w:rFonts w:ascii="Liberation Serif" w:hAnsi="Liberation Serif" w:cs="Liberation Serif"/>
            <w:color w:val="auto"/>
            <w:sz w:val="28"/>
            <w:szCs w:val="28"/>
          </w:rPr>
          <w:t>https://</w:t>
        </w:r>
        <w:r w:rsidRPr="009A493C">
          <w:rPr>
            <w:rStyle w:val="a9"/>
            <w:rFonts w:ascii="Liberation Serif" w:hAnsi="Liberation Serif" w:cs="Liberation Serif"/>
            <w:color w:val="auto"/>
            <w:sz w:val="28"/>
            <w:szCs w:val="28"/>
            <w:lang w:val="en-US"/>
          </w:rPr>
          <w:t>www</w:t>
        </w:r>
        <w:r w:rsidRPr="009A493C">
          <w:rPr>
            <w:rStyle w:val="a9"/>
            <w:rFonts w:ascii="Liberation Serif" w:hAnsi="Liberation Serif" w:cs="Liberation Serif"/>
            <w:color w:val="auto"/>
            <w:sz w:val="28"/>
            <w:szCs w:val="28"/>
          </w:rPr>
          <w:t>/</w:t>
        </w:r>
        <w:r w:rsidRPr="009A493C">
          <w:rPr>
            <w:rStyle w:val="a9"/>
            <w:rFonts w:ascii="Liberation Serif" w:hAnsi="Liberation Serif" w:cs="Liberation Serif"/>
            <w:color w:val="auto"/>
            <w:sz w:val="28"/>
            <w:szCs w:val="28"/>
            <w:lang w:val="en-US"/>
          </w:rPr>
          <w:t>gosuslugi</w:t>
        </w:r>
        <w:r w:rsidRPr="009A493C">
          <w:rPr>
            <w:rStyle w:val="a9"/>
            <w:rFonts w:ascii="Liberation Serif" w:hAnsi="Liberation Serif" w:cs="Liberation Serif"/>
            <w:color w:val="auto"/>
            <w:sz w:val="28"/>
            <w:szCs w:val="28"/>
          </w:rPr>
          <w:t>.</w:t>
        </w:r>
        <w:r w:rsidRPr="009A493C">
          <w:rPr>
            <w:rStyle w:val="a9"/>
            <w:rFonts w:ascii="Liberation Serif" w:hAnsi="Liberation Serif" w:cs="Liberation Serif"/>
            <w:color w:val="auto"/>
            <w:sz w:val="28"/>
            <w:szCs w:val="28"/>
            <w:lang w:val="en-US"/>
          </w:rPr>
          <w:t>ru</w:t>
        </w:r>
      </w:hyperlink>
      <w:r w:rsidRPr="009A493C">
        <w:rPr>
          <w:rFonts w:ascii="Liberation Serif" w:hAnsi="Liberation Serif" w:cs="Liberation Serif"/>
          <w:sz w:val="28"/>
          <w:szCs w:val="28"/>
        </w:rPr>
        <w:t>.</w:t>
      </w:r>
      <w:r w:rsidRPr="00043E72">
        <w:rPr>
          <w:rFonts w:ascii="Liberation Serif" w:hAnsi="Liberation Serif" w:cs="Liberation Serif"/>
          <w:color w:val="C9211E"/>
          <w:sz w:val="28"/>
          <w:szCs w:val="28"/>
        </w:rPr>
        <w:t xml:space="preserve"> </w:t>
      </w:r>
      <w:bookmarkEnd w:id="3"/>
    </w:p>
    <w:p w:rsidR="005F42FD" w:rsidRPr="00043E72" w:rsidRDefault="00043E72" w:rsidP="00043E72">
      <w:pPr>
        <w:pStyle w:val="ConsPlusNormal"/>
        <w:numPr>
          <w:ilvl w:val="0"/>
          <w:numId w:val="2"/>
        </w:numPr>
        <w:ind w:left="0" w:firstLine="709"/>
        <w:jc w:val="both"/>
        <w:rPr>
          <w:rFonts w:ascii="Liberation Serif" w:hAnsi="Liberation Serif" w:cs="Liberation Serif"/>
          <w:sz w:val="28"/>
          <w:szCs w:val="28"/>
        </w:rPr>
      </w:pPr>
      <w:r w:rsidRPr="00043E72">
        <w:rPr>
          <w:rFonts w:ascii="Liberation Serif" w:hAnsi="Liberation Serif" w:cs="Liberation Serif"/>
          <w:sz w:val="28"/>
          <w:szCs w:val="28"/>
        </w:rPr>
        <w:t>Администрация обеспечивает размещение и актуализацию перечня указанных нормативных правовых актов на своем официальном сайте в сети «Интернет», а также на ЕПГУ.</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и услуг, являющихся необходимыми и обязательными для предоставления муниципальной услуги, и подлежащих представлению заявителем, способы их получения заявителем, в том числе в электронной форме, порядок их представления</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4" w:name="P148"/>
      <w:bookmarkEnd w:id="4"/>
      <w:r>
        <w:rPr>
          <w:rFonts w:ascii="Liberation Serif" w:hAnsi="Liberation Serif" w:cs="Liberation Serif"/>
          <w:sz w:val="28"/>
          <w:szCs w:val="28"/>
        </w:rPr>
        <w:t>Для получения муниципальной услуги Заявитель представляет: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В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местного значения: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заявление о предоставлении муниципальной услуги по форме, согласно </w:t>
      </w:r>
      <w:r>
        <w:rPr>
          <w:rFonts w:ascii="Liberation Serif" w:hAnsi="Liberation Serif" w:cs="Liberation Serif"/>
          <w:sz w:val="28"/>
          <w:szCs w:val="28"/>
        </w:rPr>
        <w:lastRenderedPageBreak/>
        <w:t>Приложению № 5 к настоящему Административному регламенту.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Заполнение определенных полей интерактивной формы заявления реализуется автоматической подстановкой данных из личного кабинета Заявителя, авторизованного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систем, используемых для предоставления государственных и муниципальных услуг в электронной форме» (далее - ЕСИА). Ручное заполнение полей интерактивной формы допускается только в случае невозможности получения сведений из личного кабинета Заявителя, авторизованного в ЕСИА.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заявлении также указывается один из следующих способов направления результата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форме электронного документа в личном кабинете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дополнительно на бумажном носителе в виде распечатанного экземпляра электронного документа в Администрации,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Документ, удостоверяющий личность Заявителя, представителя.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5F42FD" w:rsidRDefault="00043E72">
      <w:pPr>
        <w:pStyle w:val="ConsPlusNormal"/>
        <w:ind w:firstLine="709"/>
        <w:jc w:val="both"/>
      </w:pPr>
      <w:r>
        <w:rPr>
          <w:rFonts w:ascii="Liberation Serif" w:hAnsi="Liberation Serif" w:cs="Liberation Serif"/>
          <w:sz w:val="28"/>
          <w:szCs w:val="28"/>
        </w:rPr>
        <w:t>3)</w:t>
      </w:r>
      <w:r>
        <w:rPr>
          <w:rFonts w:ascii="Liberation Serif" w:hAnsi="Liberation Serif" w:cs="Liberation Serif"/>
          <w:sz w:val="28"/>
          <w:szCs w:val="28"/>
          <w:lang w:val="en-US"/>
        </w:rPr>
        <w:t> </w:t>
      </w:r>
      <w:r>
        <w:rPr>
          <w:rFonts w:ascii="Liberation Serif" w:hAnsi="Liberation Serif" w:cs="Liberation Serif"/>
          <w:sz w:val="28"/>
          <w:szCs w:val="28"/>
        </w:rPr>
        <w:t>Копию паспорта транспортного средства (электронного паспорта транспортного средства);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Копию свидетельства о регистрации транспортного средства;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Копию документов, подтверждающих необходимость осуществления грузовой перевозки (для юридических лиц и индивидуальных предпринимателей):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договор, подтверждающий необходимость осуществления грузовой перевозки, с указанием характера перевозимого груза, адресов и времени погрузки (разгрузки) (кроме случая, указанного в подпункте 9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документ, подтверждающий оплату (при осуществлении доставки крупногабаритных покупок);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Копию разрешения на перевозку опасных грузов (при предъявлении подлинника) при осуществлении деятельности по перевозке опасных грузов (для юридических лиц и индивидуальных предпринимателей);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7) Копию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w:t>
      </w:r>
      <w:r>
        <w:rPr>
          <w:rFonts w:ascii="Liberation Serif" w:hAnsi="Liberation Serif" w:cs="Liberation Serif"/>
          <w:sz w:val="28"/>
          <w:szCs w:val="28"/>
        </w:rPr>
        <w:lastRenderedPageBreak/>
        <w:t>транспортных средств.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8) Для проезда к месту жительства (для физических лиц) дополнительно прилагаются следующие документы: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копию документа, подтверждающего в установленном порядке факт регистрации по месту жительства (при предъявлении подлинника);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копию договора и (или) свидетельства о праве собственности (при предъявлении подлинника), подтверждающего наличие мест стоянки (с указанием количества машиномест) для хранения грузового транспортного средства, расположенного в зоне ограничения движения грузового автотранспорта;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выписка из Единого государственного реестра юридических лиц (далее – ЕГРЮЛ) или Единого государственного реестра индивидуальных предпринимателей (далее – ЕГРИП);</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сведения о собственниках (владельцах) транспортных средств.</w:t>
      </w: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Для получения документов, необходимых для предоставления муниципальной услуги, указанных в подпунктах 2 – 6 пункта 16 Административного регламента Административного регламента, Заявитель лично обращается в органы государственной и муниципальной власти, учреждения и организации.</w:t>
      </w: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5" w:name="P169"/>
      <w:bookmarkEnd w:id="5"/>
      <w:r>
        <w:rPr>
          <w:rFonts w:ascii="Liberation Serif" w:hAnsi="Liberation Serif" w:cs="Liberation Serif"/>
          <w:sz w:val="28"/>
          <w:szCs w:val="28"/>
        </w:rPr>
        <w:t>Заявление и документы, необходимые для предоставления муниципальной услуги, указанные в части пятой пункта 16 Административного регламента, представляются в Администрацию посредством обращения Заявителя (его представителя) в МФЦ лично или с использованием ЕПГУ в форме электронных документов для их рассмотрения в соответствии с настоящим Административным регламентом.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Заявление в случае личного предоставления должно быть подписано Заявителем.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заполнении заявления не допускаются исправления, использование сокращений слов и аббревиатур (за исключением используемых в организационно-правовой форме юридического лица (индивидуального предпринимателя) и названии организации).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документ, подтверждающий полномочия Заявителя, выдан юридическим лицом, он должен быть подписан усиленной квалифицированной </w:t>
      </w:r>
      <w:r>
        <w:rPr>
          <w:rFonts w:ascii="Liberation Serif" w:hAnsi="Liberation Serif" w:cs="Liberation Serif"/>
          <w:sz w:val="28"/>
          <w:szCs w:val="28"/>
        </w:rPr>
        <w:lastRenderedPageBreak/>
        <w:t>электронной подписью уполномоченного лица, выдавшего документ.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документ, подтверждающий полномочия Заявителя, выдан индивидуальным предпринимателем, он должен быть подписан усиленной квалифицированной электронной подписью индивидуального предпринимателя.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документ, подтверждающий полномочия Заявителя, выдан нотариусом, он должен быть подписан усиленной квалифицированной электронной подписью нотариуса.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иных случаях документ, подтверждающий полномочия Заявителя, подписывается простой электронной подписью.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необходимые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отсутствуют.</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муниципальных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6" w:name="P188"/>
      <w:bookmarkEnd w:id="6"/>
      <w:r>
        <w:rPr>
          <w:rFonts w:ascii="Liberation Serif" w:hAnsi="Liberation Serif" w:cs="Liberation Serif"/>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Администрация в отношении владельца транспортного средства получает, в том числе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исключая требование данных документов у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выписку из ЕГРЮЛ или ЕГРИП;</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сведения о собственниках (владельцах) транспортных средств.</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Указание на запрет требовать от заявителя представления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документов и информации или осуществления действий</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7" w:name="P203"/>
      <w:bookmarkEnd w:id="7"/>
      <w:r>
        <w:rPr>
          <w:rFonts w:ascii="Liberation Serif" w:hAnsi="Liberation Serif" w:cs="Liberation Serif"/>
          <w:sz w:val="28"/>
          <w:szCs w:val="28"/>
        </w:rPr>
        <w:t>Администрация не вправе требовать от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б) представления документов и информации, которые в соответствии с </w:t>
      </w:r>
      <w:r>
        <w:rPr>
          <w:rFonts w:ascii="Liberation Serif" w:hAnsi="Liberation Serif" w:cs="Liberation Serif"/>
          <w:sz w:val="28"/>
          <w:szCs w:val="28"/>
        </w:rPr>
        <w:lastRenderedPageBreak/>
        <w:t>нормативными правовыми актами Российской Федерации и нормативными правовыми актами Правительства Свердловской области находятся в распоряжении Администрации,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муниципальных и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(главы) Администрации, руководителя МФЦ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запрещается: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w:t>
      </w:r>
      <w:r>
        <w:rPr>
          <w:rFonts w:ascii="Liberation Serif" w:hAnsi="Liberation Serif" w:cs="Liberation Serif"/>
          <w:sz w:val="28"/>
          <w:szCs w:val="28"/>
        </w:rPr>
        <w:lastRenderedPageBreak/>
        <w:t>муниципальной услуги, опубликованной на ЕПГУ либо на официальном сайте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либо на официальном сайте Администрации.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оснований для отказа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приеме документов, необходимых для предоставления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8" w:name="P220"/>
      <w:bookmarkEnd w:id="8"/>
      <w:r>
        <w:rPr>
          <w:rFonts w:ascii="Liberation Serif" w:hAnsi="Liberation Serif" w:cs="Liberation Serif"/>
          <w:sz w:val="28"/>
          <w:szCs w:val="28"/>
        </w:rPr>
        <w:t>Основаниями для отказа в приеме и регистрации заявления и документов, необходимых для предоставления муниципальной услуги,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Заявитель не относится к кругу лиц, имеющих право на предоставление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представление неполного комплекта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представленные Заявителем документы утратили силу на момент обращения за муниципальной услугой;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в документе, подтверждающем полномочия представителя Заявителя имеются повреждения, что не позволяет в полном объеме использовать информацию и сведения, прочитать текст и распознать реквизиты документа;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7) неполное или не корректное заполнение полей в форме заявления, в том числе в интерактивной форме заявления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8)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9) подача запроса о предоставлении услуги и документов, необходимых для предоставления муниципальной услуги, в электронной форме с нарушением установленных требований.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После устранения оснований для отказа в приеме документов и регистрации заявления и документов, необходимых для предоставления муниципальной услуги, Заявитель вправе обратиться повторно для получения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оснований для приостановления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или отказа в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Основания для приостановления предоставления муниципальной услуги отсутствуют.</w:t>
      </w: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9" w:name="P231"/>
      <w:bookmarkEnd w:id="9"/>
      <w:r>
        <w:rPr>
          <w:rFonts w:ascii="Liberation Serif" w:hAnsi="Liberation Serif" w:cs="Liberation Serif"/>
          <w:sz w:val="28"/>
          <w:szCs w:val="28"/>
        </w:rPr>
        <w:t>Основания для отказа в предоставлении муниципальной услуги: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в представленных Заявителем документах содержатся недостоверные сведения; </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несоответствие документов, по форме или содержанию требованиям законодательства Российской Федерации;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наличие возможности организации маршрутов проезда без заезда в зону ограничения к месту погрузки или разгрузки;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количество запрашиваемых пропусков для проезда к месту стоянки превышает количество машиномест, подтвержденных документальным обоснованием о наличии мест стоянки для хранения грузового автотранспорта;</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заявленный грузовой автотранспорт по экологическим характеристикам ниже класса 2;</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наличие в отношении грузового автотранспорта, указанного в Заявлении, не погашенной в течение установленного статьей 32.2 Кодекса Российской Федерации об административных правонарушениях срока задолженности по оплате штрафа, наложенного в соответствии с вступившим в законную силу постановлением 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по представленному документальному обоснованию услуга ранее предоставлялась;</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После устранения оснований для отказа в предоставлении муниципальной услуги Заявитель вправе обратиться повторно для получения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участвующими в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7"/>
        </w:numPr>
        <w:ind w:left="0" w:firstLine="851"/>
        <w:jc w:val="both"/>
        <w:rPr>
          <w:rFonts w:ascii="Liberation Serif" w:hAnsi="Liberation Serif" w:cs="Liberation Serif"/>
          <w:sz w:val="28"/>
          <w:szCs w:val="28"/>
        </w:rPr>
      </w:pPr>
      <w:r>
        <w:rPr>
          <w:rFonts w:ascii="Liberation Serif" w:hAnsi="Liberation Serif" w:cs="Liberation Serif"/>
          <w:sz w:val="28"/>
          <w:szCs w:val="28"/>
        </w:rPr>
        <w:t xml:space="preserve">Предоставление муниципальной услуги осуществляется бесплатно. </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Порядок, размер и основания взимания платы за предоставление услуг, </w:t>
      </w:r>
      <w:r>
        <w:rPr>
          <w:rFonts w:ascii="Liberation Serif" w:hAnsi="Liberation Serif" w:cs="Liberation Serif"/>
          <w:sz w:val="28"/>
          <w:szCs w:val="28"/>
        </w:rPr>
        <w:lastRenderedPageBreak/>
        <w:t>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F42FD" w:rsidRDefault="005F42FD">
      <w:pPr>
        <w:pStyle w:val="ConsPlusNormal"/>
        <w:jc w:val="both"/>
        <w:rPr>
          <w:rFonts w:ascii="Liberation Serif" w:hAnsi="Liberation Serif" w:cs="Liberation Serif"/>
          <w:sz w:val="28"/>
          <w:szCs w:val="28"/>
        </w:rPr>
      </w:pPr>
    </w:p>
    <w:p w:rsidR="005F42FD" w:rsidRDefault="00043E72">
      <w:pPr>
        <w:pStyle w:val="af8"/>
        <w:numPr>
          <w:ilvl w:val="0"/>
          <w:numId w:val="7"/>
        </w:numPr>
        <w:ind w:left="0" w:firstLine="709"/>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Услуг, которые являются необходимыми и обязательными для предоставления муниципальной услуги, законодательством не предусмотрено.</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 предоставление услуг, необходимых и обязательных для предоставления муниципальной услуги плата не предусмотрена. </w:t>
      </w:r>
    </w:p>
    <w:p w:rsidR="005F42FD" w:rsidRDefault="005F42FD">
      <w:pPr>
        <w:pStyle w:val="ConsPlusNormal"/>
        <w:ind w:firstLine="709"/>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Максимальный срок ожидания в очереди при подаче запроса </w:t>
      </w:r>
      <w:r>
        <w:rPr>
          <w:rFonts w:ascii="Liberation Serif" w:hAnsi="Liberation Serif" w:cs="Liberation Serif"/>
          <w:sz w:val="28"/>
          <w:szCs w:val="28"/>
        </w:rPr>
        <w:br/>
        <w:t>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в Администрации - не более 15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обращении Заявителя в МФЦ срок ожидания в очереди при подаче заявления о предоставлении муниципальной услуги и при получении результата муниципальной услуги также не должен превышать 15 минут.</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7"/>
        </w:numPr>
        <w:ind w:left="0" w:firstLine="709"/>
        <w:jc w:val="both"/>
        <w:rPr>
          <w:rFonts w:ascii="Liberation Serif" w:hAnsi="Liberation Serif" w:cs="Liberation Serif"/>
          <w:sz w:val="28"/>
          <w:szCs w:val="28"/>
        </w:rPr>
      </w:pPr>
      <w:bookmarkStart w:id="10" w:name="P297"/>
      <w:bookmarkEnd w:id="10"/>
      <w:r>
        <w:rPr>
          <w:rFonts w:ascii="Liberation Serif" w:hAnsi="Liberation Serif" w:cs="Liberation Serif"/>
          <w:sz w:val="28"/>
          <w:szCs w:val="28"/>
        </w:rPr>
        <w:t>Регистрации заявления о предоставлении муниципальной услуги осуществляется в Администрации в течение одного рабочего дня со дня получения заявления и документов, необходимых для предоставления муниципальной услуги, при обращении лично, через МФЦ (при возможности).</w:t>
      </w:r>
    </w:p>
    <w:p w:rsidR="005F42FD" w:rsidRDefault="00043E72">
      <w:pPr>
        <w:pStyle w:val="ConsPlusNormal"/>
        <w:ind w:firstLine="709"/>
        <w:jc w:val="both"/>
      </w:pPr>
      <w:r>
        <w:rPr>
          <w:rFonts w:ascii="Liberation Serif" w:hAnsi="Liberation Serif" w:cs="Liberation Serif"/>
          <w:sz w:val="28"/>
          <w:szCs w:val="28"/>
        </w:rPr>
        <w:t>В случае наличия оснований для отказа в приеме документов, необходимых для предоставления муниципальной услуги, указанных в пункте 21 Административного регламента, Администрация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6 к Административному регламенту.</w:t>
      </w:r>
    </w:p>
    <w:p w:rsidR="005F42FD" w:rsidRDefault="00043E72">
      <w:pPr>
        <w:pStyle w:val="ConsPlusNormal"/>
        <w:numPr>
          <w:ilvl w:val="0"/>
          <w:numId w:val="7"/>
        </w:numPr>
        <w:ind w:left="0" w:firstLine="709"/>
        <w:jc w:val="both"/>
      </w:pPr>
      <w:r>
        <w:rPr>
          <w:rFonts w:ascii="Liberation Serif" w:hAnsi="Liberation Serif" w:cs="Liberation Serif"/>
          <w:sz w:val="28"/>
          <w:szCs w:val="28"/>
        </w:rPr>
        <w:t xml:space="preserve">В случае если заявление и иные документы, необходимые для предоставления муниципальной услуги, поданы в электронной форме через ЕПГУ, Администрация не позднее одного рабочего дня, следующего за днем получения заявления, направляет Заявителю в личный кабинет на ЕПГУ сообщение о принятии либо об отказе в принятии запроса. Регистрация заявления и иных документов, необходимых для предоставления </w:t>
      </w:r>
      <w:r>
        <w:rPr>
          <w:rFonts w:ascii="Liberation Serif" w:hAnsi="Liberation Serif" w:cs="Liberation Serif"/>
          <w:sz w:val="28"/>
          <w:szCs w:val="28"/>
        </w:rPr>
        <w:lastRenderedPageBreak/>
        <w:t>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одного рабочего дня, следующего за днем подачи запроса и иных документов, необходимых для предоставления муниципальной услуги, в Администрацию.</w:t>
      </w: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Регистрация заявления и иных документов, необходимых для предоставления муниципальной услуги, осуществляется в порядке, предусмотренном в разделе 3 настоящего Административного регламента.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Требования к помещениям, в которых предоставляется муниципальная услуга, к залу ожидания, местам для заполнения запросов </w:t>
      </w:r>
      <w:r>
        <w:rPr>
          <w:rFonts w:ascii="Liberation Serif" w:hAnsi="Liberation Serif" w:cs="Liberation Serif"/>
          <w:sz w:val="28"/>
          <w:szCs w:val="28"/>
        </w:rPr>
        <w:br/>
        <w:t>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доступности для инвалидов указанных объектов в соответствии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 законодательством Российской Федерации и законодательством</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Свердловской области о социальной защите инвалидов</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В помещениях, в которых предоставляется муниципальная услуга, обеспечивается: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соответствие санитарно-эпидемиологическим правилам и нормативам, правилам противопожарной безопасности;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возможность беспрепятственного входа в объекты и выхода из них;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помещения должны иметь места для ожидания, информирования, приема Заявителей.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помещения должны иметь туалет со свободным доступом к нему в рабочее время;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места информирования, предназначенные для ознакомления граждан с информационными материалами, оборудуются: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информационными стендами или информационными электронными терминалами;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столами (стойками) с канцелярскими принадлежностями для оформления документов, стульями.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На информационных стендах в помещениях, предназначенных для приема граждан, размещается информация, указанная в пункте 5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Показатели доступности и качества муниципальной услуги</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Показателями доступности и качества предоставления муниципальной услуги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возможность получения муниципальной услуги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возможность получения Заявителем уведомлений о предоставлении муниципальной услуги с помощью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возможность получения муниципальной услуги посредством запроса о предоставлении нескольких государственных и (или) муниципальных услуг в МФЦ.</w:t>
      </w: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взаимодействие Заявителя с должностными лицами Администрации осуществляется при личном обращении Заявителя не более 2 раз в следующих случаях: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подаче в Администрацию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получении в Администрации результата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Время, затраченное Заявителем при взаимодействии с должностными лицами Администрации при предоставлении муниципальной услуги, составляет: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подаче в Администрацию документов, необходимых для предоставления муниципальной услуги, не более 30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получении результата предоставления муниципальной услуги в Администрации не более 30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подаче заявления на получение муниципальной услуги с прилагаемыми документами через ЕПГУ взаимодействие Заявителя с должностными лицами Администрации или МФЦ исключается.</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по экстерриториальному принципу) и особенности предоставления муниципальной услуги в электронной форме</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Заявитель вправе подать заявление на получение муниципальной услуги в любом подразделении МФЦ на территории Свердловской области (при наличии технической возможности для электронного взаимодействия).</w:t>
      </w: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этом Заявителю необходимо иметь при себе документы, поименованные в пункте 16 настоящего Административного регламента.</w:t>
      </w: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Предоставление муниципальной услуги в электронной форме по экстерриториальному принципу осуществляется также в части обеспечения возможности подачи заявлений посредством ЕПГУ и получения результата муниципальной услуги в МФЦ.</w:t>
      </w: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Результаты предоставления муниципальной услуги, указанные в пункте 13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rsidR="005F42FD" w:rsidRDefault="00043E72">
      <w:pPr>
        <w:pStyle w:val="ConsPlusNormal"/>
        <w:ind w:firstLine="709"/>
        <w:jc w:val="both"/>
      </w:pPr>
      <w:r>
        <w:rPr>
          <w:rFonts w:ascii="Liberation Serif" w:hAnsi="Liberation Serif" w:cs="Liberation Serif"/>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 предусмотренном подпунктом 4 пункта 41 настоящего Административного регламента.</w:t>
      </w: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Электронные документы представляются в следующих форматах: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w:t>
      </w:r>
      <w:r>
        <w:rPr>
          <w:rFonts w:ascii="Liberation Serif" w:hAnsi="Liberation Serif" w:cs="Liberation Serif"/>
          <w:sz w:val="28"/>
          <w:szCs w:val="28"/>
        </w:rPr>
        <w:tab/>
        <w:t>xml - для формализованных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w:t>
      </w:r>
      <w:r>
        <w:rPr>
          <w:rFonts w:ascii="Liberation Serif" w:hAnsi="Liberation Serif" w:cs="Liberation Serif"/>
          <w:sz w:val="28"/>
          <w:szCs w:val="28"/>
        </w:rPr>
        <w:tab/>
        <w:t>doc, docx, odt - для документов с текстовым содержанием, не включающим формулы (за исключением документов, указанных в подпункте «в» настоящего пункта);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w:t>
      </w:r>
      <w:r>
        <w:rPr>
          <w:rFonts w:ascii="Liberation Serif" w:hAnsi="Liberation Serif" w:cs="Liberation Serif"/>
          <w:sz w:val="28"/>
          <w:szCs w:val="28"/>
        </w:rPr>
        <w:tab/>
        <w:t>xls, xlsx, ods - для документов, содержащих расчеты;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w:t>
      </w:r>
      <w:r>
        <w:rPr>
          <w:rFonts w:ascii="Liberation Serif" w:hAnsi="Liberation Serif" w:cs="Liberation Serif"/>
          <w:sz w:val="28"/>
          <w:szCs w:val="28"/>
        </w:rPr>
        <w:tab/>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rPr>
          <w:rFonts w:ascii="Liberation Serif" w:hAnsi="Liberation Serif" w:cs="Liberation Serif"/>
          <w:sz w:val="28"/>
          <w:szCs w:val="28"/>
        </w:rPr>
        <w:lastRenderedPageBreak/>
        <w:t>разрешении 300 - 500 dpi (масштаб 1:1) с использованием следующих режимов: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«черно-белый» (при отсутствии в документе графических изображений и (или) цветного текста);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«оттенки серого» (при наличии в документе графических изображений, отличных от цветного графического изображения);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«цветной» или «режим полной цветопередачи» (при наличии в документе цветных графических изображений либо цветного текста);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сохранением всех аутентичных признаков подлинности, а именно: графической подписи лица, печати, углового штампа бланка;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Электронные документы должны обеспечивать: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возможность идентифицировать документ и количество листов в документе;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подлежащие представлению в форматах xls, xlsx или ods, формируются в виде отдельного электронного документа.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bookmarkStart w:id="11" w:name="P376"/>
      <w:bookmarkEnd w:id="11"/>
      <w:r>
        <w:rPr>
          <w:rFonts w:ascii="Liberation Serif" w:hAnsi="Liberation Serif" w:cs="Liberation Serif"/>
          <w:sz w:val="28"/>
          <w:szCs w:val="28"/>
        </w:rPr>
        <w:t xml:space="preserve">Раздел 3. Состав, последовательность и сроки выполнения административных процедур (действий), требования к порядку </w:t>
      </w:r>
      <w:r>
        <w:rPr>
          <w:rFonts w:ascii="Liberation Serif" w:hAnsi="Liberation Serif" w:cs="Liberation Serif"/>
          <w:sz w:val="28"/>
          <w:szCs w:val="28"/>
        </w:rPr>
        <w:br/>
        <w:t>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муниципальных и муниципальных услуг</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Исчерпывающий перечень административных процедур</w:t>
      </w:r>
    </w:p>
    <w:p w:rsidR="005F42FD" w:rsidRDefault="005F42FD">
      <w:pPr>
        <w:pStyle w:val="ConsPlusNormal"/>
        <w:ind w:left="851"/>
        <w:jc w:val="both"/>
        <w:rPr>
          <w:rFonts w:ascii="Liberation Serif" w:hAnsi="Liberation Serif" w:cs="Liberation Serif"/>
          <w:sz w:val="28"/>
          <w:szCs w:val="28"/>
        </w:rPr>
      </w:pPr>
    </w:p>
    <w:p w:rsidR="005F42FD" w:rsidRDefault="00043E72">
      <w:pPr>
        <w:pStyle w:val="ConsPlusNormal"/>
        <w:numPr>
          <w:ilvl w:val="0"/>
          <w:numId w:val="7"/>
        </w:numPr>
        <w:ind w:left="0" w:firstLine="709"/>
        <w:jc w:val="both"/>
        <w:rPr>
          <w:rFonts w:ascii="Liberation Serif" w:hAnsi="Liberation Serif" w:cs="Liberation Serif"/>
          <w:sz w:val="28"/>
          <w:szCs w:val="28"/>
        </w:rPr>
      </w:pPr>
      <w:r>
        <w:rPr>
          <w:rFonts w:ascii="Liberation Serif" w:hAnsi="Liberation Serif" w:cs="Liberation Serif"/>
          <w:sz w:val="28"/>
          <w:szCs w:val="28"/>
        </w:rPr>
        <w:t>Исчерпывающий перечень административных процедур при предоставлении муниципальной услуги включает:</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подача заявителем в Администрацию заявления и прилагаемых документов, проверка Администрацией правильности заполнения заявления, наличия документов и сведений, указанных в пункте 16 Административного регламента, регистрация заявления Администрацией;</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рассмотрение Администрацией заявления и прилагаемых документов, оформление Пропуска или Решения об отказе в выдаче Пропуска;</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выдача Заявителю результата предоставления муниципальной услуги;</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исправление допущенных опечаток и ошибок в выданных документах, являющихся результатом предоставления муниципальной услуги.</w:t>
      </w:r>
    </w:p>
    <w:p w:rsidR="005F42FD" w:rsidRDefault="005F42FD">
      <w:pPr>
        <w:pStyle w:val="4"/>
        <w:widowControl w:val="0"/>
        <w:spacing w:before="0" w:after="160" w:line="240" w:lineRule="auto"/>
        <w:ind w:left="740" w:right="20" w:firstLine="0"/>
        <w:rPr>
          <w:rFonts w:ascii="Liberation Serif" w:hAnsi="Liberation Serif" w:cs="Liberation Serif"/>
          <w:b/>
          <w:sz w:val="28"/>
          <w:szCs w:val="28"/>
        </w:rPr>
      </w:pPr>
    </w:p>
    <w:p w:rsidR="005F42FD" w:rsidRDefault="00043E72">
      <w:pPr>
        <w:pStyle w:val="4"/>
        <w:widowControl w:val="0"/>
        <w:spacing w:before="0" w:after="160" w:line="240" w:lineRule="auto"/>
        <w:ind w:left="740" w:right="20" w:firstLine="0"/>
        <w:rPr>
          <w:rFonts w:ascii="Liberation Serif" w:hAnsi="Liberation Serif" w:cs="Liberation Serif"/>
          <w:b/>
          <w:sz w:val="28"/>
          <w:szCs w:val="28"/>
        </w:rPr>
      </w:pPr>
      <w:bookmarkStart w:id="12" w:name="bookmark13"/>
      <w:r>
        <w:rPr>
          <w:rFonts w:ascii="Liberation Serif" w:hAnsi="Liberation Serif" w:cs="Liberation Serif"/>
          <w:b/>
          <w:sz w:val="28"/>
          <w:szCs w:val="28"/>
        </w:rPr>
        <w:lastRenderedPageBreak/>
        <w:t>Порядок осуществления административных процедур (действий) по предоставлению муниципальной услуги в электронной форме</w:t>
      </w:r>
      <w:bookmarkEnd w:id="12"/>
    </w:p>
    <w:p w:rsidR="005F42FD" w:rsidRDefault="005F42FD">
      <w:pPr>
        <w:pStyle w:val="4"/>
        <w:widowControl w:val="0"/>
        <w:spacing w:before="0" w:after="160" w:line="240" w:lineRule="auto"/>
        <w:ind w:left="740" w:right="20" w:firstLine="0"/>
        <w:rPr>
          <w:rFonts w:ascii="Liberation Serif" w:hAnsi="Liberation Serif" w:cs="Liberation Serif"/>
          <w:b/>
          <w:sz w:val="28"/>
          <w:szCs w:val="28"/>
        </w:rPr>
      </w:pPr>
    </w:p>
    <w:p w:rsidR="005F42FD" w:rsidRDefault="00043E72">
      <w:pPr>
        <w:pStyle w:val="ConsPlusNormal"/>
        <w:numPr>
          <w:ilvl w:val="0"/>
          <w:numId w:val="8"/>
        </w:numPr>
        <w:ind w:left="0" w:firstLine="709"/>
        <w:jc w:val="both"/>
      </w:pPr>
      <w:r>
        <w:rPr>
          <w:rFonts w:ascii="Liberation Serif" w:hAnsi="Liberation Serif" w:cs="Liberation Serif"/>
          <w:sz w:val="28"/>
          <w:szCs w:val="28"/>
        </w:rPr>
        <w:t>Порядок осуществления административных процедур (действий) по предоставлению муниципальной услуги в электронной форме, в том числе с использованием ЕПГУ (при наличии технической возможности), в том числе:</w:t>
      </w:r>
    </w:p>
    <w:p w:rsidR="005F42FD" w:rsidRDefault="00043E72">
      <w:pPr>
        <w:pStyle w:val="ConsPlusNormal"/>
        <w:ind w:firstLine="709"/>
        <w:jc w:val="both"/>
      </w:pPr>
      <w:r>
        <w:rPr>
          <w:rFonts w:ascii="Liberation Serif" w:hAnsi="Liberation Serif" w:cs="Liberation Serif"/>
          <w:sz w:val="28"/>
          <w:szCs w:val="28"/>
        </w:rPr>
        <w:t>1) получение информации о порядке и сроках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 ЕПГУ, официальном сайте Администрации размещается следующая информация: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круг Заявителей;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срок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исчерпывающий перечень оснований для приостановления или отказа в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формы заявлений (уведомлений, сообщений), используемые при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о порядке и сроках предоставления муниципальной услуги на ЕПГУ на основании сведений, содержащихся в федеральной муниципальной информационной системе «Федеральный реестр муниципальных и муниципальных услуг (функций)», официальном сайте Администрации предоставляется Заявителю бесплатно.</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Доступ к информации о порядке и сроках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подачи заявления с использованием ЕПГУ информирование Заявителя о результате предоставления муниципальной услуги происходит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запись на прием в орган (организацию) для подачи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Предварительная запись на прием в Администрацию для подачи заявления с использованием ЕПГУ, официального сайта Администрации не </w:t>
      </w:r>
      <w:r>
        <w:rPr>
          <w:rFonts w:ascii="Liberation Serif" w:hAnsi="Liberation Serif" w:cs="Liberation Serif"/>
          <w:sz w:val="28"/>
          <w:szCs w:val="28"/>
        </w:rPr>
        <w:lastRenderedPageBreak/>
        <w:t>осуществляется (либо осуществляется);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формирование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Формирование запроса Заявителем осуществляется посредством заполнения электронной формы заявления на ЕПГУ без необходимости дополнительной подачи запроса в какой-либо иной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 официальном сайте Администрации размещаются образцы заполнения электронной формы заявления и прилагаемых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формировании заявления Заявителю обеспечивается: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w:t>
      </w:r>
      <w:r>
        <w:rPr>
          <w:rFonts w:ascii="Liberation Serif" w:hAnsi="Liberation Serif" w:cs="Liberation Serif"/>
          <w:sz w:val="28"/>
          <w:szCs w:val="28"/>
        </w:rPr>
        <w:tab/>
        <w:t>возможность копирования и сохранения заявления и иных документов, указанных в пункте 16 настоящего Административного регламента,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w:t>
      </w:r>
      <w:r>
        <w:rPr>
          <w:rFonts w:ascii="Liberation Serif" w:hAnsi="Liberation Serif" w:cs="Liberation Serif"/>
          <w:sz w:val="28"/>
          <w:szCs w:val="28"/>
        </w:rPr>
        <w:tab/>
        <w:t>возможность печати на бумажном носителе копии электронной формы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w:t>
      </w:r>
      <w:r>
        <w:rPr>
          <w:rFonts w:ascii="Liberation Serif" w:hAnsi="Liberation Serif" w:cs="Liberation Serif"/>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w:t>
      </w:r>
      <w:r>
        <w:rPr>
          <w:rFonts w:ascii="Liberation Serif" w:hAnsi="Liberation Serif" w:cs="Liberation Serif"/>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w:t>
      </w:r>
      <w:r>
        <w:rPr>
          <w:rFonts w:ascii="Liberation Serif" w:hAnsi="Liberation Serif" w:cs="Liberation Serif"/>
          <w:sz w:val="28"/>
          <w:szCs w:val="28"/>
        </w:rPr>
        <w:tab/>
        <w:t>возможность вернуться на любой из этапов заполнения электронной формы заявления без потери ранее введенной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w:t>
      </w:r>
      <w:r>
        <w:rPr>
          <w:rFonts w:ascii="Liberation Serif" w:hAnsi="Liberation Serif" w:cs="Liberation Serif"/>
          <w:sz w:val="28"/>
          <w:szCs w:val="28"/>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З(трех) месяцев.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Сформированный и подписанный запрос в виде заявления с прилагаемыми документами, указанными в пункте 16 Административного регламента, необходимыми для предоставления муниципальной услуги, направляется в Администрацию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подачи заявления с использованием ЕПГУ информирование Заявителя о его регистрационном номере происходит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прием и регистрация Администрацией заявления и иных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Администрация обеспечивает прием документов, необходимых для </w:t>
      </w:r>
      <w:r>
        <w:rPr>
          <w:rFonts w:ascii="Liberation Serif" w:hAnsi="Liberation Serif" w:cs="Liberation Serif"/>
          <w:sz w:val="28"/>
          <w:szCs w:val="28"/>
        </w:rPr>
        <w:lastRenderedPageBreak/>
        <w:t>предоставления муниципальной услуги, и регистрацию заявления, направленного Заявителем с использованием ЕПГУ, без необходимости повторного представления Заявителем таких документов на бумажном носителе.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получении заявления в электронной форме специалист Администрации осуществляет проверку отсутствия оснований для отказа в приеме к рассмотрению документов, необходимых для предоставления муниципальной услуги, указанных в пункте 21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наличии оснований, указанных в пункте 21 Административного регламента, специалист Администрации в срок, не превышающий срок регистрации заявления, информирует Заявителя об отказе в приёме к рассмотрению либо об отказе в регистрации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производится специалистом Администрации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Прием и регистрация заявления, направленного через ЕПГУ, осуществляются </w:t>
      </w:r>
      <w:r w:rsidR="00E032B4">
        <w:rPr>
          <w:rFonts w:ascii="Liberation Serif" w:hAnsi="Liberation Serif" w:cs="Liberation Serif"/>
          <w:sz w:val="28"/>
          <w:szCs w:val="28"/>
        </w:rPr>
        <w:t>специалистом Администрации</w:t>
      </w:r>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 не предусмотрены;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получение Заявителем сведений о ходе выполнения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Получение сведений о ходе выполнения муниципальной услуги с использованием ЕПГУ осуществляется при наличии технической возможности;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7)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рамках предоставления муниципальной услуги Администрацией осуществляется межведомственное информационное взаимодействие в электронном виде со следующими органами (организациями):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Федеральной налоговой службой России в целях получения выписки из ЕГРЮЛ или ЕГРИП;</w:t>
      </w:r>
    </w:p>
    <w:p w:rsidR="005F42FD" w:rsidRDefault="00043E72">
      <w:pPr>
        <w:pStyle w:val="100"/>
        <w:widowControl w:val="0"/>
        <w:tabs>
          <w:tab w:val="left" w:pos="-5388"/>
        </w:tabs>
        <w:spacing w:after="0" w:line="240" w:lineRule="auto"/>
        <w:ind w:left="710" w:right="0" w:firstLine="0"/>
      </w:pPr>
      <w:r>
        <w:rPr>
          <w:rFonts w:ascii="Liberation Serif" w:hAnsi="Liberation Serif" w:cs="Liberation Serif"/>
          <w:sz w:val="28"/>
          <w:szCs w:val="28"/>
        </w:rPr>
        <w:t xml:space="preserve">- </w:t>
      </w:r>
      <w:r>
        <w:rPr>
          <w:rFonts w:ascii="Liberation Serif" w:hAnsi="Liberation Serif" w:cs="Liberation Serif"/>
          <w:color w:val="000000"/>
          <w:sz w:val="28"/>
          <w:szCs w:val="28"/>
        </w:rPr>
        <w:t xml:space="preserve">ГИБДД МО МВД России «Каменск-Уральский» </w:t>
      </w:r>
      <w:r>
        <w:rPr>
          <w:rFonts w:ascii="Liberation Serif" w:hAnsi="Liberation Serif" w:cs="Liberation Serif"/>
          <w:color w:val="000000"/>
          <w:sz w:val="28"/>
          <w:szCs w:val="28"/>
          <w:lang w:val="ru"/>
        </w:rPr>
        <w:t>(далее – Госавтоинспекция) в целях получения сведений о собственниках (владельцах) транспортных средств</w:t>
      </w:r>
      <w:r>
        <w:rPr>
          <w:rFonts w:ascii="Liberation Serif" w:hAnsi="Liberation Serif" w:cs="Liberation Serif"/>
          <w:sz w:val="28"/>
          <w:szCs w:val="28"/>
        </w:rPr>
        <w:t>.</w:t>
      </w:r>
    </w:p>
    <w:p w:rsidR="005F42FD" w:rsidRDefault="00043E72">
      <w:pPr>
        <w:pStyle w:val="ConsPlusNormal"/>
        <w:ind w:firstLine="709"/>
        <w:jc w:val="both"/>
      </w:pPr>
      <w:r>
        <w:rPr>
          <w:rFonts w:ascii="Liberation Serif" w:hAnsi="Liberation Serif" w:cs="Liberation Serif"/>
          <w:sz w:val="28"/>
          <w:szCs w:val="28"/>
        </w:rPr>
        <w:t>Порядок и условия взаимодействия Администрации с органами (организациями), участвующими в предоставлении муниципальной услуги, указаны в пунктах 49 – 52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8) получение Заявителем результата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Пропуск, разрешающий въезд и передвижение грузового автотранспорта в зонах с ограниченным движением направляется Заявителю в личный кабинет </w:t>
      </w:r>
      <w:r>
        <w:rPr>
          <w:rFonts w:ascii="Liberation Serif" w:hAnsi="Liberation Serif" w:cs="Liberation Serif"/>
          <w:sz w:val="28"/>
          <w:szCs w:val="28"/>
        </w:rPr>
        <w:lastRenderedPageBreak/>
        <w:t xml:space="preserve">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Дополнительно Пропуск по запросу Заявителя может быть выдан на бумажном носителе в виде распечатанного экземпляра электронного документа в Администрации либо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отказа в выдаче Пропуска результат предоставления муниципальной услуги направляется Заявителю в виде информации об отказе в выдаче Пропуска с использованием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9) получение Заявителем результата предоставления муниципальной услуги в электронной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о получении Заявителем результата предоставления муниципальной услуги в электронной форме указана в подпункте 8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10)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не предусмотрены.</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Порядок выполнения административных процедур (действий) по предоставлению муниципальной услуги, выполняемых МФЦ, в том числе порядок административных процедур (действий), выполняемых МФЦ при предоставлении муниципальной услуги в полном объеме и при предоставлении муниципальной услуги посредством комплексного запроса</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3" w:name="P464"/>
      <w:bookmarkEnd w:id="13"/>
      <w:r>
        <w:rPr>
          <w:rFonts w:ascii="Liberation Serif" w:hAnsi="Liberation Serif" w:cs="Liberation Serif"/>
          <w:sz w:val="28"/>
          <w:szCs w:val="28"/>
        </w:rPr>
        <w:t>Порядок выполнения административных действий по предоставлению муниципальной услуги, выполняемых МФЦ, в том числе порядок административных действий, выполняемых МФЦ при предоставлении муниципальной услуги посредством комплексного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Информирование Заявителя МФЦ осуществляется следующими способами: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обращении Заявителя в МФЦ лично, по телефону, посредством почтовых отправлений, либо по электронной почте.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 Основанием для начала административных действий является </w:t>
      </w:r>
      <w:r>
        <w:rPr>
          <w:rFonts w:ascii="Liberation Serif" w:hAnsi="Liberation Serif" w:cs="Liberation Serif"/>
          <w:sz w:val="28"/>
          <w:szCs w:val="28"/>
        </w:rPr>
        <w:lastRenderedPageBreak/>
        <w:t>получение от Заявителя запроса о порядке предоставления муниципальной услуги, а также о ходе выполнения муниципальной услуги Администрацией.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осуществляет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Ответственными за выполнение административного действия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Срок исполнения административного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изложить обращение в письменной форме (ответ направляется Заявителю в соответствии со способом, указанным в обращении);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назначить другое время для консультаций.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обращении Заявителя о ходе предоставления муниципальной услуги необходимая информация специалистом МФЦ запрашивается в Администрации любым доступным способом, обеспечивающим оперативность направления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Администрации в течение одного рабочего дня направляет информацию о ходе выполнения муниципальной услуги Администрацией в МФЦ любым доступным способом, обеспечивающим оперативность направления запрошенной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 Результатом является получение Заявителем информации о ходе выполнения муниципальной услуги Администрацией.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2) Прием запросов Заявителей о предоставлении муниципальной услуги и иных документов, необходимых для предоставления муниципальной услуги.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МФЦ осуществляет прием от Заявителей заявлений и прилагаемых документов, необходимых для предоставления муниципальной услуги, регистрацию заявлений и направление заявления с прилагаемыми документами в Администрацию.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 Основанием для начала административных действий является получение от Заявителя ответственным специалистом МФЦ заявления и прилагаемых документов, его регистрация либо отказ в регистрации.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снимает копии с представленных подлинников документов, необходимых для предоставления муниципальной услуги, заверяет их, возвращает подлинники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выдает в день обращения документ о приеме заявления и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направляет заявление и документы, необходимые для предоставления муниципальной услуги, в Администрацию.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Для получения муниципальной услуги Заявители или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представляют в МФЦ запрос в виде заявления по форме приложения № 5 к Административному регламенту и прилагаемые документы, указанные в пункте 16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При отсутствии соответствующего(их) документа(ов) (или его (их) недействительности) прием запроса (заявления) о предоставлении муниципальной услуги МФЦ не производится.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один экземпляр документа, подтверждающего приём заявления с прилагаемыми документами с указанием перечня принятых документов и даты приема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Принятый запрос (заявление) регистрируется специалистом МФЦ. Специалист МФЦ также ставит на запросе дату приема и личную подпись.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Специалистом МФЦ осуществляется проверка соответствия копий представляемых документов (за исключением нотариально заверенных) их оригиналам. При необходимости, специалист МФЦ заверяет путем проставления штампа входящие в комплект документов копии документов, при предъявлении их оригиналов.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Принятые от Заявителя документы передаются в Администрацию в срок не позднее одного рабочего дня, следующего за днём подачи документов Заявителем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Передача заявления и прилагаемых к нему документов в Администрацию от МФЦ осуществляется МФЦ по приёмо-передаточным документам, оформленным передающей стороной в двух экземплярах. При наличии расхождений между данными, указанными в приёмо-передаточных документах, </w:t>
      </w:r>
      <w:r>
        <w:rPr>
          <w:rFonts w:ascii="Liberation Serif" w:hAnsi="Liberation Serif" w:cs="Liberation Serif"/>
          <w:sz w:val="28"/>
          <w:szCs w:val="28"/>
        </w:rPr>
        <w:lastRenderedPageBreak/>
        <w:t>и передаваемыми документами, в приёмо-передаточных документах принимающей стороной делается отметка об этом в обоих экземплярах.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 за выполнение административного действия является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Срок выполнения административного действия не позднее рабочего дня, следующего за днём подачи документов Заявителем в МФЦ.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предоставления муниципальной услуги исчисляется со дня регистрации Администрацией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 Результатом исполнения административного действия является приём заявления Администрацией от МФЦ либо отказ в регистрации заявления по основаниям, указанным в пункте в пункте 21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принятия решения об отказе в регистрации заявления Администрацией оформляется мотивированное Решение об отказе в приеме документов, необходимых для предоставления услуги (примерная форма приведена в Приложении № 6 к Административному регламенту), направляемое в МФЦ для направления Заявителю в соответствии с настоящим пунктом.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не предусмотрено.</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Выдача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5F42FD" w:rsidRDefault="00043E72">
      <w:pPr>
        <w:pStyle w:val="ConsPlusNormal"/>
        <w:ind w:firstLine="709"/>
        <w:jc w:val="both"/>
      </w:pPr>
      <w:r>
        <w:rPr>
          <w:rFonts w:ascii="Liberation Serif" w:hAnsi="Liberation Serif" w:cs="Liberation Serif"/>
          <w:sz w:val="28"/>
          <w:szCs w:val="28"/>
        </w:rPr>
        <w:t>При наличии в заявлении о предоставлении муниципальной услуги указания о выдаче результатов оказания услуги через МФЦ, Администрация направляет электронные образы документов, являющихся результатом предоставления муниципальной, услуги в МФЦ для последующей распечатки и выдачи Заявителю (представителю)</w:t>
      </w:r>
      <w:r>
        <w:rPr>
          <w:rStyle w:val="ab"/>
          <w:rFonts w:ascii="Liberation Serif" w:hAnsi="Liberation Serif" w:cs="Liberation Serif"/>
          <w:sz w:val="28"/>
          <w:szCs w:val="28"/>
        </w:rPr>
        <w:footnoteReference w:id="1"/>
      </w:r>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а) Основанием для начала административного действия является получение МФЦ результата предоставления муниципальной услуги от Администрации в электронном виде.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Работник МФЦ осуществляет следующие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проверяет полномочия представителя Заявителя (в случае обращения представителя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заверяет экземпляр электронного документа на бумажном носителе с использованием печати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выдает документы Заявителю, при необходимости запрашивает у Заявителя подписи за каждый выданный документ;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запрашивает согласие Заявителя на участие в смс-опросе для оценки качества предоставленных услуг МФЦ (при наличии технической возможности).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 за выполнение административного действия является: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Результатом административного действия является выдача МФЦ Заявителю результата предоставления Администрацией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Распечатанные Пропуск, Решение об отказе в выдаче Пропуска, либо Решение об аннулировании Пропуска регистрируются специалистом МФЦ в документах МФЦ, затем вручается Заявителю лично под роспись.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г) Срок выполнения административного действия. Администрация информирует МФЦ о готовности результата предоставления Администрацией муниципальной услуги в течение рабочего дня с момента его готовности. </w:t>
      </w:r>
      <w:bookmarkStart w:id="14" w:name="P512"/>
      <w:bookmarkEnd w:id="14"/>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Исправление допущенных опечаток и ошибок в документах, являющихся результатом предоставления муниципальной услуги, в МФЦ:</w:t>
      </w:r>
    </w:p>
    <w:p w:rsidR="005F42FD" w:rsidRDefault="00043E72">
      <w:pPr>
        <w:pStyle w:val="ConsPlusNormal"/>
        <w:ind w:firstLine="709"/>
        <w:jc w:val="both"/>
      </w:pPr>
      <w:r>
        <w:rPr>
          <w:rFonts w:ascii="Liberation Serif" w:hAnsi="Liberation Serif" w:cs="Liberation Serif"/>
          <w:sz w:val="28"/>
          <w:szCs w:val="28"/>
        </w:rPr>
        <w:t>а) основанием для начала административных действий является получение МФЦ от Заявителя заявления об исправлении допущенных опечаток и ошибок в документах, являющихся результатом предоставления муниципальной услуги. Форма заявления приведена в приложении № 7 к Административному регламенту.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заявлении об исправлении допущенных опечаток и ошибок Заявитель указывает сведения, в которых при оформлении документов, являющихся результатом предоставления муниципальной услуги, была допущена ошибка, а также данные документа, содержащего верные сведения.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При получении заявления об исправлении допущенных опечаток и ошибок специалист МФЦ регистрирует его путем проставления прямоугольного штампа с регистрационным номером МФЦ. Специалист МФЦ также ставит на запросе дату приема и личную подпись.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Заявление об исправлении допущенных опечаток и ошибок с приложенными к нему документами передается из МФЦ в Администрацию по приемо-передаточным документам, оформленным передающей стороной в двух экземплярах.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являющиеся результатом предоставления муниципальной услуги, содержащие верные сведения, направляются Администрацией в МФЦ в соответствии с подпунктом 4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ответственными за выполнение административного действия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представитель организации, обеспечивающей доставку документов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результатом административного действия является выдача МФЦ документов, являющихся результатом предоставления муниципальной услуги,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 срок выполнения административного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Передача заявления об исправлении допущенных опечаток и ошибок из МФЦ в Администрацию осуществляется в срок не позднее одного рабочего дня, следующего за днем подачи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Допущенные опечатки и ошибки в документах, являющихся результатом предоставления муниципальной услуги, исправляются Администрацию в течение трех рабочих дней со дня получения Администрацией от МФЦ заявления об исправлении допущенных опечаток и ошибок.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являющиеся результатом предоставления муниципальной услуги, передаются Администрацией в МФЦ в день их оформления.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документы, являющиеся результатом предоставления муниципальной услуги, на следующий рабочий день после получения от Администрации.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Подача заявителем в Администрацию заявления и прилагаемых документов, проверка Администрацией правильности заполнения заявления, наличия документов и сведений, указанных в пункте 16 Административного регламента, регистрация заявления Администрацией</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5" w:name="P540"/>
      <w:bookmarkEnd w:id="15"/>
      <w:r>
        <w:rPr>
          <w:rFonts w:ascii="Liberation Serif" w:hAnsi="Liberation Serif" w:cs="Liberation Serif"/>
          <w:sz w:val="28"/>
          <w:szCs w:val="28"/>
        </w:rPr>
        <w:t>Основанием для начала административной процедуры является получение от Заявителя документов Администрацией:</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при личном обращении Заявителя или его представителя в МФЦ;</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поступивших в Администрацию через ЕПГУ.</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По обращению Заявителя Администрация предоставляет ему сведения о дате поступления заявления и его регистрационном номере.</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Способ представления документов определяется Заявителем.</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lastRenderedPageBreak/>
        <w:t>Порядок действий Администрации при подаче Заявителем заявления в МФЦ указан в пункте 41 Административного регламента.</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6" w:name="P551"/>
      <w:bookmarkEnd w:id="16"/>
      <w:r>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1) Специалист Администрации осуществляет:</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 проверку представленных Заявителем (представителем) документов на отсутствие оснований для отказа в приёме документов, необходимых для предоставления муниципальной услуги, установленных пунктом 21 настоящего Административного регламента. </w:t>
      </w:r>
    </w:p>
    <w:p w:rsidR="005F42FD" w:rsidRDefault="00043E72">
      <w:pPr>
        <w:pStyle w:val="ConsPlusNormal"/>
        <w:ind w:firstLine="540"/>
        <w:jc w:val="both"/>
      </w:pPr>
      <w:r>
        <w:rPr>
          <w:rFonts w:ascii="Liberation Serif" w:hAnsi="Liberation Serif" w:cs="Liberation Serif"/>
          <w:sz w:val="28"/>
          <w:szCs w:val="28"/>
        </w:rPr>
        <w:t>2) Специалист Администрация в соответствии с подпунктом 1 пункта 50 Административного регламента проверяет информацию о государственной регистрации Заявителя в качестве индивидуального предпринимателя или юридического лица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исключая требование данной информации у Заявителя.</w:t>
      </w:r>
    </w:p>
    <w:p w:rsidR="005F42FD" w:rsidRDefault="00043E72">
      <w:pPr>
        <w:pStyle w:val="ConsPlusNormal"/>
        <w:ind w:firstLine="540"/>
        <w:jc w:val="both"/>
      </w:pPr>
      <w:r>
        <w:rPr>
          <w:rFonts w:ascii="Liberation Serif" w:hAnsi="Liberation Serif" w:cs="Liberation Serif"/>
          <w:sz w:val="28"/>
          <w:szCs w:val="28"/>
        </w:rPr>
        <w:t>3) Заявление регистрируется специалистом Администрации.</w:t>
      </w:r>
    </w:p>
    <w:p w:rsidR="005F42FD" w:rsidRDefault="00043E72">
      <w:pPr>
        <w:pStyle w:val="ConsPlusNormal"/>
        <w:numPr>
          <w:ilvl w:val="0"/>
          <w:numId w:val="8"/>
        </w:numPr>
        <w:ind w:left="0" w:firstLine="709"/>
        <w:jc w:val="both"/>
      </w:pPr>
      <w:r>
        <w:rPr>
          <w:rFonts w:ascii="Liberation Serif" w:hAnsi="Liberation Serif" w:cs="Liberation Serif"/>
          <w:sz w:val="28"/>
          <w:szCs w:val="28"/>
        </w:rPr>
        <w:t>Срок выполнения административной процедуры составляет один рабочий день со дня поступления заявления в Администрацию в соответствии с пунктами 30 и 31 Административного регламента.</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7" w:name="P562"/>
      <w:bookmarkEnd w:id="17"/>
      <w:r>
        <w:rPr>
          <w:rFonts w:ascii="Liberation Serif" w:hAnsi="Liberation Serif" w:cs="Liberation Serif"/>
          <w:sz w:val="28"/>
          <w:szCs w:val="28"/>
        </w:rPr>
        <w:t>Ответственными за выполнение административной процедуры являются:</w:t>
      </w:r>
    </w:p>
    <w:p w:rsidR="005F42FD" w:rsidRDefault="00043E72">
      <w:pPr>
        <w:pStyle w:val="ConsPlusNormal"/>
        <w:ind w:firstLine="540"/>
        <w:jc w:val="both"/>
      </w:pPr>
      <w:r>
        <w:rPr>
          <w:rFonts w:ascii="Liberation Serif" w:hAnsi="Liberation Serif" w:cs="Liberation Serif"/>
          <w:sz w:val="28"/>
          <w:szCs w:val="28"/>
        </w:rPr>
        <w:t>- </w:t>
      </w:r>
      <w:r>
        <w:rPr>
          <w:rFonts w:ascii="Liberation Serif" w:hAnsi="Liberation Serif" w:cs="Liberation Serif"/>
          <w:sz w:val="28"/>
          <w:szCs w:val="28"/>
          <w:lang w:val="ru"/>
        </w:rPr>
        <w:t>специалист Администрации</w:t>
      </w:r>
      <w:r>
        <w:rPr>
          <w:rFonts w:ascii="Liberation Serif" w:hAnsi="Liberation Serif" w:cs="Liberation Serif"/>
          <w:sz w:val="28"/>
          <w:szCs w:val="28"/>
        </w:rPr>
        <w:t>;</w:t>
      </w:r>
    </w:p>
    <w:p w:rsidR="005F42FD" w:rsidRDefault="00043E72">
      <w:pPr>
        <w:pStyle w:val="ConsPlusNormal"/>
        <w:ind w:firstLine="540"/>
        <w:jc w:val="both"/>
      </w:pPr>
      <w:r>
        <w:rPr>
          <w:rFonts w:ascii="Liberation Serif" w:hAnsi="Liberation Serif" w:cs="Liberation Serif"/>
          <w:sz w:val="28"/>
          <w:szCs w:val="28"/>
        </w:rPr>
        <w:t xml:space="preserve">- специалист МФЦ, ответственный за получение от Заявителя документов, указанных в пункте 16 Административного регламента, и направление их в </w:t>
      </w:r>
      <w:r>
        <w:rPr>
          <w:rFonts w:ascii="Liberation Serif" w:hAnsi="Liberation Serif" w:cs="Liberation Serif"/>
          <w:sz w:val="28"/>
          <w:szCs w:val="28"/>
          <w:lang w:val="ru"/>
        </w:rPr>
        <w:t>Администрацию</w:t>
      </w:r>
      <w:r>
        <w:rPr>
          <w:rFonts w:ascii="Liberation Serif" w:hAnsi="Liberation Serif" w:cs="Liberation Serif"/>
          <w:sz w:val="28"/>
          <w:szCs w:val="28"/>
        </w:rPr>
        <w:t>.</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8" w:name="P567"/>
      <w:bookmarkEnd w:id="18"/>
      <w:r>
        <w:rPr>
          <w:rFonts w:ascii="Liberation Serif" w:hAnsi="Liberation Serif" w:cs="Liberation Serif"/>
          <w:sz w:val="28"/>
          <w:szCs w:val="28"/>
        </w:rPr>
        <w:t>Критериями принятия решения о приёме документов и регистрации заявления в рамках настоящей административной процедуры являются:</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1) установление при проверке оснований для отказа в приёме документов, необходимых для предоставления муниципальной услуги, установленных пунктом 21 настоящего Административного регламента;</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2) наличие копии комплексного запроса в случае обращения Заявителя в МФЦ с комплексным запросом.</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9" w:name="P572"/>
      <w:bookmarkStart w:id="20" w:name="P573"/>
      <w:bookmarkEnd w:id="19"/>
      <w:bookmarkEnd w:id="20"/>
      <w:r>
        <w:rPr>
          <w:rFonts w:ascii="Liberation Serif" w:hAnsi="Liberation Serif" w:cs="Liberation Serif"/>
          <w:sz w:val="28"/>
          <w:szCs w:val="28"/>
        </w:rPr>
        <w:t>Результатом административной процедуры является регистрация заявления Заявителя Администрацией в Журнале регистрации заявлений Администрации или отказ в приёме и регистрации заявления по основаниям, указанным в пункте 21 Административного регламента.</w:t>
      </w:r>
    </w:p>
    <w:p w:rsidR="005F42FD" w:rsidRDefault="00043E72">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Способом фиксации результата выполнения административной процедуры является запись о регистрации заявления в Журнале регистрации заявлений Администрации, либо регистрация Администрацией Решения об отказе в приеме документов, необходимых для предоставления услуги, либо информирование Заявителя в личном кабинете на ЕПГУ об отказе в выдаче Пропуска в случае подачи заявления Заявителем через ЕПГУ. </w:t>
      </w:r>
    </w:p>
    <w:p w:rsidR="005F42FD" w:rsidRDefault="005F42FD">
      <w:pPr>
        <w:pStyle w:val="ConsPlusNormal"/>
        <w:ind w:left="709"/>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Формирование и направление межведомственных запросов в органы </w:t>
      </w:r>
      <w:r>
        <w:rPr>
          <w:rFonts w:ascii="Liberation Serif" w:hAnsi="Liberation Serif" w:cs="Liberation Serif"/>
          <w:sz w:val="28"/>
          <w:szCs w:val="28"/>
        </w:rPr>
        <w:lastRenderedPageBreak/>
        <w:t>(организации), участвующие в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8"/>
        </w:numPr>
        <w:ind w:left="0" w:firstLine="709"/>
        <w:jc w:val="both"/>
      </w:pPr>
      <w:bookmarkStart w:id="21" w:name="P580"/>
      <w:bookmarkEnd w:id="21"/>
      <w:r>
        <w:rPr>
          <w:rFonts w:ascii="Liberation Serif" w:hAnsi="Liberation Serif" w:cs="Liberation Serif"/>
          <w:sz w:val="28"/>
          <w:szCs w:val="28"/>
        </w:rPr>
        <w:t xml:space="preserve">Основанием для начала административных действий является получение Администрацией заявления Заявителя. </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22" w:name="P581"/>
      <w:bookmarkEnd w:id="22"/>
      <w:r>
        <w:rPr>
          <w:rFonts w:ascii="Liberation Serif" w:hAnsi="Liberation Serif" w:cs="Liberation Serif"/>
          <w:sz w:val="28"/>
          <w:szCs w:val="28"/>
        </w:rPr>
        <w:t xml:space="preserve">В рамках предоставления муниципальной услуги Администрацией осуществляется межведомственное информационное взаимодействие со следующими органами (организациями):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Федеральной налоговой службой России в целях получения сведений о юридических лицах и индивидуальных предпринимателях, содержащихся в ЕГРЮЛ и ЕГРИП;</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Госавтоинспекцией в целях получения сведений о собственниках (владельцах) транспортных средств.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Взаимодействие Администрации с Госавтоинспекцией осуществляется в соответствии с подпунктом 2 пункта 50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bookmarkStart w:id="23" w:name="P592"/>
      <w:bookmarkEnd w:id="23"/>
      <w:r>
        <w:rPr>
          <w:rFonts w:ascii="Liberation Serif" w:hAnsi="Liberation Serif" w:cs="Liberation Serif"/>
          <w:sz w:val="28"/>
          <w:szCs w:val="28"/>
        </w:rPr>
        <w:t>Ответственными за выполнение административных действий является специалист Администрации.</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24" w:name="P596"/>
      <w:bookmarkEnd w:id="24"/>
      <w:r>
        <w:rPr>
          <w:rFonts w:ascii="Liberation Serif" w:hAnsi="Liberation Serif" w:cs="Liberation Serif"/>
          <w:sz w:val="28"/>
          <w:szCs w:val="28"/>
        </w:rPr>
        <w:t>При получении заявления специалист Администрации в отношении владельца транспортного средства формирует и направляет межведомственные запросы:</w:t>
      </w:r>
    </w:p>
    <w:p w:rsidR="005F42FD" w:rsidRDefault="00043E72">
      <w:pPr>
        <w:pStyle w:val="ConsPlusNormal"/>
        <w:ind w:firstLine="709"/>
        <w:jc w:val="both"/>
        <w:rPr>
          <w:rFonts w:ascii="Liberation Serif" w:hAnsi="Liberation Serif" w:cs="Liberation Serif"/>
          <w:sz w:val="28"/>
          <w:szCs w:val="28"/>
        </w:rPr>
      </w:pPr>
      <w:bookmarkStart w:id="25" w:name="P605"/>
      <w:bookmarkEnd w:id="25"/>
      <w:r>
        <w:rPr>
          <w:rFonts w:ascii="Liberation Serif" w:hAnsi="Liberation Serif" w:cs="Liberation Serif"/>
          <w:sz w:val="28"/>
          <w:szCs w:val="28"/>
        </w:rPr>
        <w:t>1) на получение информации о государственной регистрации Заявителя в качестве индивидуального предпринимателя или юридического лица (выписки ЕГРЮЛ или ЕГРИП, касающейся Заявителя), в Федеральную налоговую службу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Запрос направляется в течение одного рабочего дня, следующего за днем регистрации заявления. Запрос может состоять из заявления и прилагаемых к нему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от Федеральной налоговой службы о государственной регистрации Заявителя в качестве индивидуального предпринимателя или юридического лица (выписки из ЕГРЮЛ или ЕГРИП, касающейся Заявителя), с использованием единой системы межведомственного электронного взаимодействия получается Администрацией в оперативном порядке.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отсутствия технической возможности направления межведомственного запроса о представлении содержащихся в ЕГРЮЛ (ЕГРИП) сведений с использованием единой системы межведомственного электронного взаимодействия, межведомственный запрос направляется в соответствующий территориальный орган Федеральной налоговой службы России на бумажном носителе по почте или курьером. При этом в межведомственном запросе на бумажном носителе указываются сведения, предусмотренные частью 1 статьи 7.2 Федерального закона от 27 июля 2010 года № 210-ФЗ, а также основной государственный регистрационный номер и идентификационный номер налогоплательщика. В этом случае срок выдачи Пропуска увеличивается на срок доставки документов Почтой России.</w:t>
      </w:r>
    </w:p>
    <w:p w:rsidR="005F42FD" w:rsidRDefault="00043E72">
      <w:pPr>
        <w:pStyle w:val="ConsPlusNormal"/>
        <w:ind w:firstLine="709"/>
        <w:jc w:val="both"/>
        <w:rPr>
          <w:rFonts w:ascii="Liberation Serif" w:hAnsi="Liberation Serif" w:cs="Liberation Serif"/>
          <w:sz w:val="28"/>
          <w:szCs w:val="28"/>
        </w:rPr>
      </w:pPr>
      <w:bookmarkStart w:id="26" w:name="P610"/>
      <w:bookmarkEnd w:id="26"/>
      <w:r>
        <w:rPr>
          <w:rFonts w:ascii="Liberation Serif" w:hAnsi="Liberation Serif" w:cs="Liberation Serif"/>
          <w:sz w:val="28"/>
          <w:szCs w:val="28"/>
        </w:rPr>
        <w:lastRenderedPageBreak/>
        <w:t>2) в Госавтоинспекцию.</w:t>
      </w:r>
    </w:p>
    <w:p w:rsidR="005F42FD" w:rsidRDefault="00043E72">
      <w:pPr>
        <w:pStyle w:val="ConsPlusNormal"/>
        <w:ind w:firstLine="709"/>
        <w:jc w:val="both"/>
      </w:pPr>
      <w:r>
        <w:rPr>
          <w:rFonts w:ascii="Liberation Serif" w:hAnsi="Liberation Serif" w:cs="Liberation Serif"/>
          <w:sz w:val="28"/>
          <w:szCs w:val="28"/>
        </w:rPr>
        <w:t>Запрос в Госавтоинспекцию в отношении собственников (владельцев) транспортных средств на получение информации о наличии в отношении грузового автотранспорта, указанного в заявлении, не погашенной в течение установленного статьей 32.2 Кодекса Российской Федерации об административных правонарушениях срока задолженности по оплате штрафа, наложенного в соответствии с вступившим в законную силу постановлением 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 осуществляется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получается в оперативном порядке.</w:t>
      </w:r>
    </w:p>
    <w:p w:rsidR="005F42FD" w:rsidRDefault="00043E72">
      <w:pPr>
        <w:pStyle w:val="ConsPlusNormal"/>
        <w:ind w:firstLine="709"/>
        <w:jc w:val="both"/>
        <w:rPr>
          <w:rFonts w:ascii="Liberation Serif" w:hAnsi="Liberation Serif" w:cs="Liberation Serif"/>
          <w:sz w:val="28"/>
          <w:szCs w:val="28"/>
        </w:rPr>
      </w:pPr>
      <w:bookmarkStart w:id="27" w:name="P616"/>
      <w:bookmarkEnd w:id="27"/>
      <w:r>
        <w:rPr>
          <w:rFonts w:ascii="Liberation Serif" w:hAnsi="Liberation Serif" w:cs="Liberation Serif"/>
          <w:sz w:val="28"/>
          <w:szCs w:val="28"/>
        </w:rPr>
        <w:t>В случае отсутствия технической возможности направления межведомственного запроса в Госавтоинспекцию запрос направляется на бумажном носителе по почте или курьером. При этом в межведомственном запросе на бумажном носителе указываются сведения, предусмотренные частью 1 статьи 7.2 Федерального закона от 27 июля 2010 года № 210-ФЗ, а также основной государственный регистрационный номер и идентификационный номер налогоплательщика. В этом случае срок выдачи Пропуска увеличивается на срок доставки документов Почтой России.</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28" w:name="P618"/>
      <w:bookmarkEnd w:id="28"/>
      <w:r>
        <w:rPr>
          <w:rFonts w:ascii="Liberation Serif" w:hAnsi="Liberation Serif" w:cs="Liberation Serif"/>
          <w:sz w:val="28"/>
          <w:szCs w:val="28"/>
        </w:rPr>
        <w:t>Срок выполнения административных действий:</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по межведомственным запросам, указанным в пункте 50 Административного регламента, информация получается в оперативном порядке.</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В соответствии с федеральным законодательством срок подготовки и направления ответа на межведомственный запрос не может превышать пять рабочих дней со дня поступления межведомственного запроса в Федеральную налоговую службу и Госавтоинспекцию.</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pPr>
      <w:r>
        <w:rPr>
          <w:rFonts w:ascii="Liberation Serif" w:hAnsi="Liberation Serif" w:cs="Liberation Serif"/>
          <w:sz w:val="28"/>
          <w:szCs w:val="28"/>
          <w:lang w:val="ru"/>
        </w:rPr>
        <w:t xml:space="preserve">Рассмотрение </w:t>
      </w:r>
      <w:r>
        <w:rPr>
          <w:rFonts w:ascii="Liberation Serif" w:hAnsi="Liberation Serif" w:cs="Liberation Serif"/>
          <w:sz w:val="28"/>
          <w:szCs w:val="28"/>
        </w:rPr>
        <w:t>Администрацией заявления и прилагаемых документов, оформление Пропуска или Решения об отказе в выдаче Пропуска</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Основанием для начала данной административной процедуры является регистрация заявления специалистом Администрации.</w:t>
      </w:r>
    </w:p>
    <w:p w:rsidR="005F42FD" w:rsidRDefault="00043E72">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Специалист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1.1) проверяет отсутствие оснований для отказа в предоставлении муниципальной услуги, установленных пунктом 23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1.2) при отсутствии оснований для отказа в предоставлении муниципальной услуги, указанных в пункте 23 Административного регламента, специалист Администрации принимает решение об оформлении Пропуска в </w:t>
      </w:r>
      <w:r>
        <w:rPr>
          <w:rFonts w:ascii="Liberation Serif" w:hAnsi="Liberation Serif" w:cs="Liberation Serif"/>
          <w:sz w:val="28"/>
          <w:szCs w:val="28"/>
        </w:rPr>
        <w:lastRenderedPageBreak/>
        <w:t>электронном виде, либо о внесение в него изменений в случае замены транспортного средства, изменения его регистрационных;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1.3) при наличии оснований для отказа в предоставлении муниципальной услуги, указанных в пункте 23 Административного регламента, специалист Администрации принимает решение об оформлении отказа в предоставлении муниципальной услуги; </w:t>
      </w:r>
    </w:p>
    <w:p w:rsidR="005F42FD" w:rsidRDefault="00043E72">
      <w:pPr>
        <w:pStyle w:val="ConsPlusNormal"/>
        <w:ind w:firstLine="709"/>
        <w:jc w:val="both"/>
      </w:pPr>
      <w:r>
        <w:rPr>
          <w:rFonts w:ascii="Liberation Serif" w:hAnsi="Liberation Serif" w:cs="Liberation Serif"/>
          <w:sz w:val="28"/>
          <w:szCs w:val="28"/>
        </w:rPr>
        <w:t>1.4) в случае заявления об аннулировании действующего Пропуска специалист Администрации принимает решение об оформлении проекта Решения</w:t>
      </w:r>
      <w:r>
        <w:rPr>
          <w:rFonts w:ascii="Liberation Serif" w:hAnsi="Liberation Serif" w:cs="Liberation Serif"/>
        </w:rPr>
        <w:t xml:space="preserve"> </w:t>
      </w:r>
      <w:r>
        <w:rPr>
          <w:rFonts w:ascii="Liberation Serif" w:hAnsi="Liberation Serif" w:cs="Liberation Serif"/>
          <w:sz w:val="28"/>
          <w:szCs w:val="28"/>
        </w:rPr>
        <w:t>об аннулировании пропуска, предоставляющего право на въезд и передвижение грузового автотранспорта в зонах с ограниченным движением;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1.5) формирует и направляет для подписания уполномоченному должностному лицу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отсутствии оснований для отказа в предоставлении муниципальной услуги, указанных в пункте 23 Административного регламента, проект Пропуска в электронном виде;</w:t>
      </w:r>
    </w:p>
    <w:p w:rsidR="005F42FD" w:rsidRDefault="00043E72">
      <w:pPr>
        <w:pStyle w:val="ConsPlusNormal"/>
        <w:ind w:firstLine="709"/>
        <w:jc w:val="both"/>
      </w:pPr>
      <w:r>
        <w:rPr>
          <w:rFonts w:ascii="Liberation Serif" w:hAnsi="Liberation Serif" w:cs="Liberation Serif"/>
          <w:sz w:val="28"/>
          <w:szCs w:val="28"/>
        </w:rPr>
        <w:t>- в случае принятия решения об аннулировании Пропуска – проект Решения</w:t>
      </w:r>
      <w:r>
        <w:rPr>
          <w:rFonts w:ascii="Liberation Serif" w:hAnsi="Liberation Serif" w:cs="Liberation Serif"/>
        </w:rPr>
        <w:t xml:space="preserve"> </w:t>
      </w:r>
      <w:r>
        <w:rPr>
          <w:rFonts w:ascii="Liberation Serif" w:hAnsi="Liberation Serif" w:cs="Liberation Serif"/>
          <w:sz w:val="28"/>
          <w:szCs w:val="28"/>
        </w:rPr>
        <w:t>об аннулировании пропуска, предоставляющего право на въезд и передвижение грузового автотранспорта в зонах с ограниченным движением;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наличии оснований для отказа в предоставлении муниципальной услуги, указанных в пункте 23 Административного регламента, проект Решения об отказе в выдаче Пропуска.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Уполномоченное должностное лицо подписывает: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отсутствии оснований для отказа в предоставлении муниципальной услуги, указанных в пункте 23 Административного регламента, с использованием квалифицированной электронной подписи, – Пропуск;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 случае принятия решения об аннулировании Пропуска – Решение об аннулировании Пропуска, с использованием квалифицированной электронной подписи;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наличии оснований для отказа в предоставлении муниципальной услуги, указанных в пункте 23 Административного регламента, – Решение об отказе в выдаче Пропуска.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выполнения административной процедуры:</w:t>
      </w:r>
    </w:p>
    <w:p w:rsidR="005F42FD" w:rsidRDefault="00043E72">
      <w:pPr>
        <w:pStyle w:val="ConsPlusNormal"/>
        <w:numPr>
          <w:ilvl w:val="0"/>
          <w:numId w:val="5"/>
        </w:numPr>
        <w:ind w:left="0" w:firstLine="709"/>
        <w:jc w:val="both"/>
        <w:rPr>
          <w:rFonts w:ascii="Liberation Serif" w:hAnsi="Liberation Serif" w:cs="Liberation Serif"/>
          <w:sz w:val="28"/>
          <w:szCs w:val="28"/>
        </w:rPr>
      </w:pPr>
      <w:r>
        <w:rPr>
          <w:rFonts w:ascii="Liberation Serif" w:hAnsi="Liberation Serif" w:cs="Liberation Serif"/>
          <w:sz w:val="28"/>
          <w:szCs w:val="28"/>
        </w:rPr>
        <w:t>Административные действия, указанные в подпунктах 1.1 – 1.3 и 1.5 настоящего пункта Административного регламента, производятся специалистом Администрации в течение шести рабочих дней.</w:t>
      </w:r>
    </w:p>
    <w:p w:rsidR="005F42FD" w:rsidRDefault="00043E72">
      <w:pPr>
        <w:pStyle w:val="ConsPlusNormal"/>
        <w:numPr>
          <w:ilvl w:val="0"/>
          <w:numId w:val="5"/>
        </w:numPr>
        <w:ind w:left="0" w:firstLine="709"/>
        <w:jc w:val="both"/>
        <w:rPr>
          <w:rFonts w:ascii="Liberation Serif" w:hAnsi="Liberation Serif" w:cs="Liberation Serif"/>
          <w:sz w:val="28"/>
          <w:szCs w:val="28"/>
        </w:rPr>
      </w:pPr>
      <w:r>
        <w:rPr>
          <w:rFonts w:ascii="Liberation Serif" w:hAnsi="Liberation Serif" w:cs="Liberation Serif"/>
          <w:sz w:val="28"/>
          <w:szCs w:val="28"/>
        </w:rPr>
        <w:t>Административные действия, указанные в подпункте 1.1 настоящего пункта Административного регламента, в целях внесения изменений в случае замены транспортного средства, изменения его регистрационных данных или аннулирования действующего пропуска, и в подпункте 1.4 настоящего пункта Административного регламента производятся специалистом Администрации в течение одного рабочего дня.</w:t>
      </w:r>
    </w:p>
    <w:p w:rsidR="005F42FD" w:rsidRDefault="00043E72">
      <w:pPr>
        <w:pStyle w:val="ConsPlusNormal"/>
        <w:numPr>
          <w:ilvl w:val="0"/>
          <w:numId w:val="5"/>
        </w:numPr>
        <w:ind w:left="0" w:firstLine="709"/>
        <w:jc w:val="both"/>
        <w:rPr>
          <w:rFonts w:ascii="Liberation Serif" w:hAnsi="Liberation Serif" w:cs="Liberation Serif"/>
          <w:sz w:val="28"/>
          <w:szCs w:val="28"/>
        </w:rPr>
      </w:pPr>
      <w:r>
        <w:rPr>
          <w:rFonts w:ascii="Liberation Serif" w:hAnsi="Liberation Serif" w:cs="Liberation Serif"/>
          <w:sz w:val="28"/>
          <w:szCs w:val="28"/>
        </w:rPr>
        <w:t>Административное действие, указанное в подпункте 2 настоящего пункта Административного регламента, производится в течение одного рабочего дня.</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Ответственными за выполнение административной процедуры </w:t>
      </w:r>
      <w:r>
        <w:rPr>
          <w:rFonts w:ascii="Liberation Serif" w:hAnsi="Liberation Serif" w:cs="Liberation Serif"/>
          <w:sz w:val="28"/>
          <w:szCs w:val="28"/>
        </w:rPr>
        <w:lastRenderedPageBreak/>
        <w:t>являются:</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специалист Администрации;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уполномоченное должностное лицо Администрации.</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Критериями принятия решения об оформлении Пропуска в рамках настоящей административной процедуры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отсутствие оснований для отказа в предоставлении муниципальной услуги, установленных пунктом 23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наличие заявления об аннулировании действующего Пропуска.</w:t>
      </w: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29" w:name="P785"/>
      <w:bookmarkEnd w:id="29"/>
      <w:r>
        <w:rPr>
          <w:rFonts w:ascii="Liberation Serif" w:hAnsi="Liberation Serif" w:cs="Liberation Serif"/>
          <w:sz w:val="28"/>
          <w:szCs w:val="28"/>
        </w:rPr>
        <w:t>Результатами административной процедуры являются подписание уполномоченным должностным лицом Администрации Пропуска, Решения об отказе в выдаче Пропуска либо Решения об аннулировании Пропуска.</w:t>
      </w: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0" w:name="P789"/>
      <w:bookmarkEnd w:id="30"/>
      <w:r>
        <w:rPr>
          <w:rFonts w:ascii="Liberation Serif" w:hAnsi="Liberation Serif" w:cs="Liberation Serif"/>
          <w:sz w:val="28"/>
          <w:szCs w:val="28"/>
        </w:rPr>
        <w:t>Способом фиксации результата выполнения административной процедуры является регистрация специалистом Администрации Пропуска, Решения об отказе в выдаче Пропуска либо Решения об аннулировании Пропуска.</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Выдача Заявителю результата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1" w:name="P819"/>
      <w:bookmarkEnd w:id="31"/>
      <w:r>
        <w:rPr>
          <w:rFonts w:ascii="Liberation Serif" w:hAnsi="Liberation Serif" w:cs="Liberation Serif"/>
          <w:sz w:val="28"/>
          <w:szCs w:val="28"/>
        </w:rPr>
        <w:t>Основанием для начала административной процедуры является подписание уполномоченным должностным лицом Администрации Пропуска либо Решения об отказе в выдаче Пропуска.</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В состав административной процедуры входит следующее административное действие:</w:t>
      </w:r>
    </w:p>
    <w:p w:rsidR="005F42FD" w:rsidRDefault="00043E72">
      <w:pPr>
        <w:pStyle w:val="ConsPlusNormal"/>
        <w:ind w:firstLine="709"/>
        <w:jc w:val="both"/>
        <w:rPr>
          <w:rFonts w:ascii="Liberation Serif" w:hAnsi="Liberation Serif" w:cs="Liberation Serif"/>
          <w:sz w:val="28"/>
          <w:szCs w:val="28"/>
        </w:rPr>
      </w:pPr>
      <w:bookmarkStart w:id="32" w:name="P821"/>
      <w:bookmarkEnd w:id="32"/>
      <w:r>
        <w:rPr>
          <w:rFonts w:ascii="Liberation Serif" w:hAnsi="Liberation Serif" w:cs="Liberation Serif"/>
          <w:sz w:val="28"/>
          <w:szCs w:val="28"/>
        </w:rPr>
        <w:t>Направление в электронном виде Заявителю либо в МФЦ Пропуска, Решения об отказе в выдаче Пропуска либо Решения об аннулировании Пропуска.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выполнения административной процедуры: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Пропуска в личный кабинет на ЕПГУ осуществляется в автоматическом порядке после подписания Пропуска уполномоченным должностным лицом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Решения об отказе в выдаче Пропуска либо Решения об аннулировании Пропуска, в личный кабинет на ЕПГУ осуществляется специалистом Администрации в день подписания после подписания указанных решений уполномоченным должностным лицом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в МФЦ Решения об отказе в выдаче Пропуска либо Решения об аннулировании Пропуска, а также Пропуска в случае, если в заявлении указан способ направления результата предоставления муниципальной услуги через МФЦ, производится специалистом Администрации в день подписания, в электронном виде.</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Ответственным за выполнение административной процедуры является специалист Администрации.</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Критерием принятия решения о выдаче результата в рамках </w:t>
      </w:r>
      <w:r>
        <w:rPr>
          <w:rFonts w:ascii="Liberation Serif" w:hAnsi="Liberation Serif" w:cs="Liberation Serif"/>
          <w:sz w:val="28"/>
          <w:szCs w:val="28"/>
        </w:rPr>
        <w:lastRenderedPageBreak/>
        <w:t>настоящей административной процедуры является подписание уполномоченным должностным лицом Администрации результата предоставления муниципальной услуги.</w:t>
      </w: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3" w:name="P831"/>
      <w:bookmarkEnd w:id="33"/>
      <w:r>
        <w:rPr>
          <w:rFonts w:ascii="Liberation Serif" w:hAnsi="Liberation Serif" w:cs="Liberation Serif"/>
          <w:sz w:val="28"/>
          <w:szCs w:val="28"/>
        </w:rPr>
        <w:t>Результатами административной процедуры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Пропуска в личный кабинет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направление Заявителю Решения об отказе в выдаче Пропуска в личный кабинет на ЕПГУ;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Решения об аннулировании Пропуска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результата предоставления муниципальной услуги в МФЦ в электронном виде.</w:t>
      </w: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4" w:name="P834"/>
      <w:bookmarkEnd w:id="34"/>
      <w:r>
        <w:rPr>
          <w:rFonts w:ascii="Liberation Serif" w:hAnsi="Liberation Serif" w:cs="Liberation Serif"/>
          <w:sz w:val="28"/>
          <w:szCs w:val="28"/>
        </w:rPr>
        <w:t>Способами фиксации результата выполнения административной процедуры являются регистрационные сведения, содержащиеся в личном кабинете специалиста Администрации на ЕПГУ, а также информация в регистрационной системе Администрации в случае направления Решения об отказе в выдаче Пропуска и Решения об аннулировании пропуска в личный кабинет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Передача результата предоставления муниципальной услуги в МФЦ осуществляется в соответствии с подпунктом 4 пункта 41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Отказ в выдаче Пропуска может быть оспорен Заявителем в досудебном и судебном порядке.</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Исправление допущенных опечаток и ошибок</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выданных документах, являющихся результатом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5" w:name="P846"/>
      <w:bookmarkEnd w:id="35"/>
      <w:r>
        <w:rPr>
          <w:rFonts w:ascii="Liberation Serif" w:hAnsi="Liberation Serif" w:cs="Liberation Serif"/>
          <w:sz w:val="28"/>
          <w:szCs w:val="28"/>
        </w:rPr>
        <w:t xml:space="preserve">Основанием для начала административной процедуры является получение Администрацией заявления об исправлении допущенных опечаток и ошибок в документах, являющихся результатом предоставления муниципальной услуги, направленного Заявителем в МФЦ.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Заявитель при обнаружении опечаток и ошибок в документах, выданных в результате предоставления муниципальной услуги, обращается в МФЦ с заявлением о необходимости исправления опечаток и ошибок, в котором содержится указание на их описание и приложением документов, указанных в пункте 16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Основания отказа в приеме заявления об исправлении опечаток и ошибок указаны в пункте 21 настоящего Административного регламента.</w:t>
      </w: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6" w:name="P847"/>
      <w:bookmarkEnd w:id="36"/>
      <w:r>
        <w:rPr>
          <w:rFonts w:ascii="Liberation Serif" w:hAnsi="Liberation Serif" w:cs="Liberation Serif"/>
          <w:sz w:val="28"/>
          <w:szCs w:val="28"/>
        </w:rPr>
        <w:t>Ответственными за выполнение административной процедуры являются:</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специалист Администрации;</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представитель организации, обеспечивающей доставку документов в МФЦ.</w:t>
      </w: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7" w:name="P850"/>
      <w:bookmarkEnd w:id="37"/>
      <w:r>
        <w:rPr>
          <w:rFonts w:ascii="Liberation Serif" w:hAnsi="Liberation Serif" w:cs="Liberation Serif"/>
          <w:sz w:val="28"/>
          <w:szCs w:val="28"/>
        </w:rPr>
        <w:t>В состав административной процедуры входит следующее административные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1) Специалист Администрации при получении от МФЦ заявления, указанного в пункте 65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Специалист Администрации обеспечивает устранение опечаток и ошибок в документах, являющихся результатом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Направление документов, являющихся результатом предоставления муниципальной услуги, содержащих верные сведения,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Администрации направляет в МФЦ для выдачи Заявителю документы, являющиеся результатом предоставления муниципальной услуги, содержащие верные сведения.</w:t>
      </w: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8" w:name="P864"/>
      <w:bookmarkEnd w:id="38"/>
      <w:r>
        <w:rPr>
          <w:rFonts w:ascii="Liberation Serif" w:hAnsi="Liberation Serif" w:cs="Liberation Serif"/>
          <w:sz w:val="28"/>
          <w:szCs w:val="28"/>
        </w:rPr>
        <w:t>Критерием принятия решения об исправлении допущенных опечаток и ошибок в рамках настоящей административной процедуры является установление специалистом Администрации факта опечатки или ошибки в документах, являющихся результатом предоставления муниципальной услуги, приведших к несоответствию сведений, содержащихся в данном результате, сведениям, содержащимся в документах Заявителя.</w:t>
      </w:r>
    </w:p>
    <w:p w:rsidR="005F42FD" w:rsidRDefault="00043E72">
      <w:pPr>
        <w:pStyle w:val="ConsPlusNormal"/>
        <w:numPr>
          <w:ilvl w:val="0"/>
          <w:numId w:val="9"/>
        </w:numPr>
        <w:ind w:left="0" w:firstLine="709"/>
        <w:jc w:val="both"/>
        <w:rPr>
          <w:rFonts w:ascii="Liberation Serif" w:hAnsi="Liberation Serif" w:cs="Liberation Serif"/>
          <w:sz w:val="28"/>
          <w:szCs w:val="28"/>
        </w:rPr>
      </w:pPr>
      <w:bookmarkStart w:id="39" w:name="P865"/>
      <w:bookmarkEnd w:id="39"/>
      <w:r>
        <w:rPr>
          <w:rFonts w:ascii="Liberation Serif" w:hAnsi="Liberation Serif" w:cs="Liberation Serif"/>
          <w:sz w:val="28"/>
          <w:szCs w:val="28"/>
        </w:rPr>
        <w:t>Результатом административной процедуры является направление Администрацией в электронном виде документов, являющихся результатом предоставления муниципальной услуги, содержащих верные сведения, в МФЦ для выдачи Заявителю.</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Срок выполнения административной процедуры:</w:t>
      </w:r>
    </w:p>
    <w:p w:rsidR="005F42FD" w:rsidRDefault="00043E72">
      <w:pPr>
        <w:pStyle w:val="ConsPlusNormal"/>
        <w:ind w:firstLine="709"/>
        <w:jc w:val="both"/>
        <w:rPr>
          <w:rFonts w:ascii="Liberation Serif" w:hAnsi="Liberation Serif" w:cs="Liberation Serif"/>
          <w:sz w:val="28"/>
          <w:szCs w:val="28"/>
        </w:rPr>
      </w:pPr>
      <w:bookmarkStart w:id="40" w:name="P870"/>
      <w:bookmarkEnd w:id="40"/>
      <w:r>
        <w:rPr>
          <w:rFonts w:ascii="Liberation Serif" w:hAnsi="Liberation Serif" w:cs="Liberation Serif"/>
          <w:sz w:val="28"/>
          <w:szCs w:val="28"/>
        </w:rPr>
        <w:t>Передача заявления об исправлении допущенных опечаток и ошибок из МФЦ в Администрацию осуществляется в срок не позднее одного рабочего дня, следующего за днем подачи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Допущенные опечатки и ошибки в документах, являющихся результатом предоставления муниципальной услуги, исправляются Администрацию в течение двух рабочих дней со дня получения Администрацией от МФЦ заявления об исправлении допущенных опечаток и ошибок.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являющиеся результатом предоставления муниципальной услуги, направляются Администрацией в МФЦ в день их оформления.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документы, являющиеся результатом предоставления муниципальной услуги, на следующий рабочий день после получения от Администрации.</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Способ фиксации результата указан в пункте 65 настоящего Административного регламента.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4. Формы контроля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 xml:space="preserve">за предоставлением муниципальной услуги </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осуществления текущего контроля за соблюдением</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исполнением ответственными должностными лицами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положений регламента и иных нормативных правовых актов,</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устанавливающих требования к предоставлению</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lastRenderedPageBreak/>
        <w:t>муниципальной услуги, а также принятием ими решений</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709"/>
        <w:jc w:val="both"/>
      </w:pPr>
      <w:r>
        <w:rPr>
          <w:rFonts w:ascii="Liberation Serif" w:hAnsi="Liberation Serif" w:cs="Liberation Serif"/>
          <w:color w:val="000000"/>
          <w:sz w:val="28"/>
          <w:szCs w:val="28"/>
          <w:lang w:val="ru"/>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w:t>
      </w:r>
      <w:r>
        <w:rPr>
          <w:rFonts w:ascii="Liberation Serif" w:hAnsi="Liberation Serif" w:cs="Liberation Serif"/>
          <w:color w:val="000000"/>
          <w:sz w:val="28"/>
          <w:szCs w:val="28"/>
          <w:lang w:val="ru"/>
        </w:rPr>
        <w:br/>
        <w:t>и ответственными лицами, осуществляется Руководителем и должностными лицами Администрации, ответственными за организацию работы по предоставлению муниципальной услуги, и руководителем структурного подразделения, ответственного за предоставление муниципальной услуги (далее - контролирующие должностные лица), в МФЦ - должностными лицами МФЦ, ответственными за организацию работы по предоставлению муниципальной услуги, и руководством МФЦ (в соответстви</w:t>
      </w:r>
      <w:r w:rsidR="00E032B4">
        <w:rPr>
          <w:rFonts w:ascii="Liberation Serif" w:hAnsi="Liberation Serif" w:cs="Liberation Serif"/>
          <w:color w:val="000000"/>
          <w:sz w:val="28"/>
          <w:szCs w:val="28"/>
          <w:lang w:val="ru"/>
        </w:rPr>
        <w:t xml:space="preserve">и с должностными обязанностями) </w:t>
      </w:r>
      <w:r>
        <w:rPr>
          <w:rFonts w:ascii="Liberation Serif" w:hAnsi="Liberation Serif" w:cs="Liberation Serif"/>
          <w:color w:val="000000"/>
          <w:sz w:val="28"/>
          <w:szCs w:val="28"/>
          <w:lang w:val="ru"/>
        </w:rPr>
        <w:t xml:space="preserve">на постоянной основе, </w:t>
      </w:r>
      <w:r>
        <w:rPr>
          <w:rFonts w:ascii="Liberation Serif" w:eastAsia="Calibri" w:hAnsi="Liberation Serif" w:cs="Liberation Serif"/>
          <w:sz w:val="28"/>
          <w:szCs w:val="28"/>
          <w:lang w:eastAsia="en-US"/>
        </w:rPr>
        <w:t>а также путем проведения плановых и внеплановых проверок по соблюдению и исполнению положений настоящего Административного регламента</w:t>
      </w:r>
      <w:r>
        <w:rPr>
          <w:rFonts w:ascii="Liberation Serif" w:hAnsi="Liberation Serif" w:cs="Liberation Serif"/>
          <w:color w:val="000000"/>
          <w:sz w:val="28"/>
          <w:szCs w:val="28"/>
          <w:lang w:val="ru"/>
        </w:rPr>
        <w:t xml:space="preserve">. </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и периодичность осуществления плановых и внеплановых</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проверок полноты и качества предоставления муниципальной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услуги, в том числе порядок и формы контроля за полнотой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качеством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контролирующим должностным лицом на постоянной основе, а также путем проведения плановых и внеплановых проверок по соблюдению и исполнению положений настоящего Административного регламента.</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Помимо текущего контроля за соблюдением сроков и административных процедур при предоставлении муниципальной услуги осуществляются внеплановые проверки качества работ по предоставлению муниципальной услуги.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Внеплановые проверки проводятся по конкретному обращению гражданина.</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Срок проведения проверки - не более 30 дней.</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выявлении нарушений административных процедур при предоставлении муниципальной услуги контролирующими должностными лицами принимаются меры к устранению выявленных нарушений.</w:t>
      </w: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Контроль полноты и качества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5F42FD" w:rsidRDefault="00043E72">
      <w:pPr>
        <w:pStyle w:val="ConsPlusNormal"/>
        <w:numPr>
          <w:ilvl w:val="0"/>
          <w:numId w:val="9"/>
        </w:numPr>
        <w:ind w:left="0" w:firstLine="540"/>
        <w:jc w:val="both"/>
      </w:pPr>
      <w:r>
        <w:rPr>
          <w:rFonts w:ascii="Liberation Serif" w:hAnsi="Liberation Serif" w:cs="Liberation Serif"/>
          <w:sz w:val="28"/>
          <w:szCs w:val="28"/>
        </w:rPr>
        <w:t xml:space="preserve">Проверки полноты и качества предоставления муниципальной </w:t>
      </w:r>
      <w:r>
        <w:rPr>
          <w:rFonts w:ascii="Liberation Serif" w:hAnsi="Liberation Serif" w:cs="Liberation Serif"/>
          <w:sz w:val="28"/>
          <w:szCs w:val="28"/>
        </w:rPr>
        <w:lastRenderedPageBreak/>
        <w:t>услуги, выявление и установление нарушений прав заявителей, принятие решений об устранении соответствующих нарушений осуществляются на основании нормативных актов</w:t>
      </w:r>
      <w:r w:rsidR="00F47C03">
        <w:rPr>
          <w:rFonts w:ascii="Liberation Serif" w:hAnsi="Liberation Serif" w:cs="Liberation Serif"/>
          <w:sz w:val="28"/>
          <w:szCs w:val="28"/>
        </w:rPr>
        <w:t xml:space="preserve"> </w:t>
      </w:r>
      <w:r>
        <w:rPr>
          <w:rFonts w:ascii="Liberation Serif" w:hAnsi="Liberation Serif" w:cs="Liberation Serif"/>
          <w:sz w:val="28"/>
          <w:szCs w:val="28"/>
        </w:rPr>
        <w:t>Администрации.</w:t>
      </w: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t>Плановые проверки проводятся в ходе комплексных и тематических проверок деятельности Администрации.</w:t>
      </w: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t>По результатам проверок составляется справка о выявленных нарушениях, рекомендациях и сроках их устранения.</w:t>
      </w: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t>Решение о проведении внеплановой проверки полноты и качества предоставления муниципальной услуги принимается руководителем Администрации или МФЦ в следующих случаях:</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в связи с проверкой устранения ранее выявленных нарушений Регламента, устанавливающего требования к предоставлению муниципальной услуги;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обращений граждан, юридических лиц и индивидуальных предпринимателей с жалобами на нарушения их прав и законных интересов действиями (бездействием) должностных лиц Администрации или МФЦ, отвечающих за предоставление муниципальной услуги.</w:t>
      </w: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t>По результатам проведения проверок в случае выявления нарушений прав заинтересованных лиц принимаются меры к восстановлению нарушенных прав.</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Ответственность должностных лиц органа,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предоставляющего муниципальные услуги, за решения 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действия (бездействие), принимаемые (осуществляемые) ими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ходе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t>Должностные лица Администрации и МФЦ несут ответственность за решения и действия (бездействие), принимаемые в ходе предоставления муниципальной услуги, в соответствии с действующим законодательством и положениями должностных регламентов и инструкций.</w:t>
      </w: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t>Персональная ответственность должностных лиц Администрации и МФЦ закрепляется в их должностных регламентах и инструкциях в соответствии с требованиями законодательства Российской Федерации.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Положения, характеризующие требования к порядку</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формам контроля за предоставлением муниципальной услуги,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том числе со стороны граждан, их объединений и организаций</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должностными лицами и специалистами Администрации нормативных правовых актов, а также положений регламента.</w:t>
      </w: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lastRenderedPageBreak/>
        <w:t>Контроль за предоставлением муниципальной услуги со стороны граждан осуществляется путем получения информации о наличии в действиях (бездействии) ответственных должностных лиц Администрации или МФЦ,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5F42FD" w:rsidRDefault="00043E72">
      <w:pPr>
        <w:pStyle w:val="ConsPlusNormal"/>
        <w:numPr>
          <w:ilvl w:val="0"/>
          <w:numId w:val="9"/>
        </w:numPr>
        <w:ind w:left="0" w:firstLine="540"/>
        <w:jc w:val="both"/>
        <w:rPr>
          <w:rFonts w:ascii="Liberation Serif" w:hAnsi="Liberation Serif" w:cs="Liberation Serif"/>
          <w:sz w:val="28"/>
          <w:szCs w:val="28"/>
        </w:rPr>
      </w:pPr>
      <w:r>
        <w:rPr>
          <w:rFonts w:ascii="Liberation Serif" w:hAnsi="Liberation Serif" w:cs="Liberation Serif"/>
          <w:sz w:val="28"/>
          <w:szCs w:val="28"/>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сообщениями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42FD" w:rsidRDefault="005F42FD">
      <w:pPr>
        <w:pStyle w:val="ConsPlusNormal"/>
        <w:ind w:firstLine="540"/>
        <w:jc w:val="both"/>
        <w:rPr>
          <w:rFonts w:ascii="Liberation Serif" w:hAnsi="Liberation Serif" w:cs="Liberation Serif"/>
          <w:sz w:val="28"/>
          <w:szCs w:val="28"/>
        </w:rPr>
      </w:pP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5. Досудебный (внесудебный) порядок обжалования решений и действий (бездействия) органа, предоставляющего муниципальную услугу, его должностных лиц и специалистов, а также решений и действий (бездействия) многофункционального центра предоставления муниципальных и муниципальных услуг, работников многофункционального центра предоставления муниципальных и муниципальных услуг</w:t>
      </w:r>
    </w:p>
    <w:p w:rsidR="005F42FD" w:rsidRDefault="005F42FD">
      <w:pPr>
        <w:pStyle w:val="ConsPlusTitle"/>
        <w:jc w:val="center"/>
        <w:outlineLvl w:val="1"/>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Информация для заинтересованных лиц об их праве на досудебное (внесудебное) обжалование действий (бездействия) и (или) решений,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осуществляемых (принятых) в ходе предоставления муниципальной услуги (далее - жалоба)</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540"/>
        <w:jc w:val="both"/>
      </w:pPr>
      <w:r>
        <w:rPr>
          <w:rFonts w:ascii="Liberation Serif" w:hAnsi="Liberation Serif" w:cs="Liberation Serif"/>
          <w:sz w:val="28"/>
          <w:szCs w:val="28"/>
        </w:rPr>
        <w:t>Заявитель вправе обжаловать решения и действия (бездействие) Администрации, принятые (осуществленные) в ходе предоставления муниципальной услуги, его должностных лиц и специалистов, а также решения и действия (бездействие) МФЦ, работников МФЦ в досудебном (внесудебном) порядке, в том числе в случаях, предусмотренных статьей 11.1 Феде</w:t>
      </w:r>
      <w:r w:rsidR="00E032B4">
        <w:rPr>
          <w:rFonts w:ascii="Liberation Serif" w:hAnsi="Liberation Serif" w:cs="Liberation Serif"/>
          <w:sz w:val="28"/>
          <w:szCs w:val="28"/>
        </w:rPr>
        <w:t>рального закона от 27.07.2010 №</w:t>
      </w:r>
      <w:r>
        <w:rPr>
          <w:rFonts w:ascii="Liberation Serif" w:hAnsi="Liberation Serif" w:cs="Liberation Serif"/>
          <w:sz w:val="28"/>
          <w:szCs w:val="28"/>
        </w:rPr>
        <w:t xml:space="preserve">210-ФЗ </w:t>
      </w:r>
      <w:r>
        <w:rPr>
          <w:rFonts w:ascii="Liberation Serif" w:eastAsia="Calibri" w:hAnsi="Liberation Serif" w:cs="Liberation Serif"/>
          <w:sz w:val="28"/>
          <w:szCs w:val="28"/>
          <w:lang w:eastAsia="en-US"/>
        </w:rPr>
        <w:t xml:space="preserve">Федерального закона </w:t>
      </w:r>
      <w:r>
        <w:rPr>
          <w:rFonts w:ascii="Liberation Serif" w:hAnsi="Liberation Serif" w:cs="Liberation Serif"/>
          <w:color w:val="000000"/>
          <w:sz w:val="28"/>
          <w:szCs w:val="28"/>
        </w:rPr>
        <w:t>«Об организации предоставления государственных и муниципальных услуг»</w:t>
      </w:r>
      <w:r>
        <w:rPr>
          <w:rFonts w:ascii="Liberation Serif" w:eastAsia="Calibri" w:hAnsi="Liberation Serif" w:cs="Liberation Serif"/>
          <w:sz w:val="28"/>
          <w:szCs w:val="28"/>
          <w:lang w:eastAsia="en-US"/>
        </w:rPr>
        <w:t>.</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Заявитель, подавший жалобу, несет ответственность в соответствии с </w:t>
      </w:r>
      <w:r>
        <w:rPr>
          <w:rFonts w:ascii="Liberation Serif" w:hAnsi="Liberation Serif" w:cs="Liberation Serif"/>
          <w:sz w:val="28"/>
          <w:szCs w:val="28"/>
        </w:rPr>
        <w:lastRenderedPageBreak/>
        <w:t>законодательством за достоверность сведений, содержащихся в представленной жалобе.</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Органы муниципальной власти, организации и уполномоченные</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на рассмотрение жалобы лица, которым может быть направлена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жалоба Заявителя в досудебном (внесудебном) порядке</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Жалоба на решения, действия (бездействие) Администрации, должностных лиц Администрации и муниципальных служащих Администрации подается по месту предоставления муниципальной услуги – в Администрацию и адресуется руководителю Администрации (лицу, его замещающему) в письменной форме на бумажном носителе, в том числе при личном приеме населения, в электронной форме, по почте или через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Жалоба на решения, действия (бездействие) Администрации, ее должностных лиц и муниципальных служащих также может быть направлена в Правительство Свердловской области – на имя Прокурора муниципального образования в письменной форме на бумажном носителе, в том числе при личном приеме заявителя, в электронной форме, по почте или через МФЦ.</w:t>
      </w:r>
    </w:p>
    <w:p w:rsidR="005F42FD" w:rsidRDefault="00043E72">
      <w:pPr>
        <w:pStyle w:val="ConsPlusNormal"/>
        <w:numPr>
          <w:ilvl w:val="0"/>
          <w:numId w:val="9"/>
        </w:numPr>
        <w:ind w:left="0" w:firstLine="709"/>
        <w:jc w:val="both"/>
      </w:pPr>
      <w:r>
        <w:rPr>
          <w:rFonts w:ascii="Liberation Serif" w:hAnsi="Liberation Serif" w:cs="Liberation Serif"/>
          <w:sz w:val="28"/>
          <w:szCs w:val="28"/>
          <w:lang w:val="ru"/>
        </w:rPr>
        <w:t xml:space="preserve">В </w:t>
      </w:r>
      <w:r>
        <w:rPr>
          <w:rFonts w:ascii="Liberation Serif" w:hAnsi="Liberation Serif" w:cs="Liberation Serif"/>
          <w:color w:val="000000"/>
          <w:sz w:val="28"/>
          <w:szCs w:val="28"/>
          <w:lang w:val="ru"/>
        </w:rPr>
        <w:t>случае</w:t>
      </w:r>
      <w:r>
        <w:rPr>
          <w:rFonts w:ascii="Liberation Serif" w:hAnsi="Liberation Serif" w:cs="Liberation Serif"/>
          <w:sz w:val="28"/>
          <w:szCs w:val="28"/>
          <w:lang w:val="ru"/>
        </w:rPr>
        <w:t xml:space="preserve"> обжалования решений и действий (бездействия) МФЦ, </w:t>
      </w:r>
      <w:r>
        <w:rPr>
          <w:rFonts w:ascii="Liberation Serif" w:hAnsi="Liberation Serif" w:cs="Liberation Serif"/>
          <w:sz w:val="28"/>
          <w:szCs w:val="28"/>
        </w:rPr>
        <w:t>специалист</w:t>
      </w:r>
      <w:r>
        <w:rPr>
          <w:rFonts w:ascii="Liberation Serif" w:hAnsi="Liberation Serif" w:cs="Liberation Serif"/>
          <w:sz w:val="28"/>
          <w:szCs w:val="28"/>
          <w:lang w:val="ru"/>
        </w:rPr>
        <w:t xml:space="preserve">а МФЦ жалоба подается для рассмотрения в МФЦ </w:t>
      </w:r>
      <w:r>
        <w:rPr>
          <w:rFonts w:ascii="Liberation Serif" w:hAnsi="Liberation Serif" w:cs="Liberation Serif"/>
          <w:sz w:val="28"/>
          <w:szCs w:val="28"/>
          <w:lang w:val="ru"/>
        </w:rPr>
        <w:br/>
        <w:t>в письменной форме на бумажном носителе, в том числе при личном приеме заявителя, в электронной форме или по почте</w:t>
      </w:r>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Жалобу на решения и действия (бездействие) МФЦ, его руководителя также возможно подать в Министерство цифрового развития и связи Свердловской области (далее - учредитель МФЦ) в письменной форме на бумажном носителе, в том числе при личном приеме Заявителя, в электронной форме, по почте или через МФЦ.</w:t>
      </w:r>
    </w:p>
    <w:p w:rsidR="005F42FD" w:rsidRDefault="005F42FD">
      <w:pPr>
        <w:pStyle w:val="ConsPlusNormal"/>
        <w:ind w:firstLine="709"/>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Способы информирования Заявителей о порядке подачи и рассмотрения жалобы, в том числе с использованием Единого портала</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Администрация, МФЦ, а также учредитель МФЦ обеспечивают: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информирование заявителей о порядке обжалования решений и действий (бездействия) Администрации, ее должностных лиц и муниципальных служащих, решений и действий (бездействия) МФЦ, его должностных лиц и работников посредством размещения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стендах в местах предоставления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официальных сайтах Администрации (</w:t>
      </w:r>
      <w:hyperlink r:id="rId8" w:history="1">
        <w:r w:rsidR="000F3B10" w:rsidRPr="00127287">
          <w:rPr>
            <w:rStyle w:val="a9"/>
            <w:rFonts w:ascii="Liberation Serif" w:hAnsi="Liberation Serif" w:cs="Liberation Serif"/>
            <w:sz w:val="28"/>
            <w:szCs w:val="28"/>
          </w:rPr>
          <w:t>http://kamensk-adm.ru</w:t>
        </w:r>
      </w:hyperlink>
      <w:r w:rsidR="000F3B10">
        <w:rPr>
          <w:rFonts w:ascii="Liberation Serif" w:hAnsi="Liberation Serif" w:cs="Liberation Serif"/>
          <w:sz w:val="28"/>
          <w:szCs w:val="28"/>
        </w:rPr>
        <w:t xml:space="preserve">), </w:t>
      </w:r>
      <w:r>
        <w:rPr>
          <w:rFonts w:ascii="Liberation Serif" w:hAnsi="Liberation Serif" w:cs="Liberation Serif"/>
          <w:sz w:val="28"/>
          <w:szCs w:val="28"/>
        </w:rPr>
        <w:t>МФЦ (http://mfc66.ru/) и учредителя МФЦ (http://dis.midural.ru/);</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ЕПГУ в разделе «Дополнительная информация»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консультирование Заявителей о порядке обжалования решений и действий (бездействия) Администрации, ее должностных лиц и муниципальных служащих, решений и действий (бездействия) МФЦ, его должностных лиц и работников, в том числе по телефону, электронной почте, при личном приеме.</w:t>
      </w:r>
    </w:p>
    <w:p w:rsidR="005F42FD" w:rsidRDefault="005F42FD">
      <w:pPr>
        <w:pStyle w:val="ConsPlusNormal"/>
        <w:jc w:val="both"/>
        <w:rPr>
          <w:rFonts w:ascii="Liberation Serif" w:hAnsi="Liberation Serif" w:cs="Liberation Serif"/>
          <w:sz w:val="28"/>
          <w:szCs w:val="28"/>
        </w:rPr>
      </w:pPr>
    </w:p>
    <w:p w:rsidR="00F47C03" w:rsidRDefault="00F47C03">
      <w:pPr>
        <w:pStyle w:val="ConsPlusTitle"/>
        <w:jc w:val="center"/>
        <w:rPr>
          <w:rFonts w:ascii="Liberation Serif" w:hAnsi="Liberation Serif" w:cs="Liberation Serif"/>
          <w:sz w:val="28"/>
          <w:szCs w:val="28"/>
        </w:rPr>
      </w:pPr>
    </w:p>
    <w:p w:rsidR="00F47C03" w:rsidRDefault="00F47C03">
      <w:pPr>
        <w:pStyle w:val="ConsPlusTitle"/>
        <w:jc w:val="center"/>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w:t>
      </w:r>
      <w:r>
        <w:rPr>
          <w:rFonts w:ascii="Liberation Serif" w:hAnsi="Liberation Serif" w:cs="Liberation Serif"/>
          <w:sz w:val="28"/>
          <w:szCs w:val="28"/>
        </w:rPr>
        <w:br/>
        <w:t>и муниципальных услуг</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9"/>
        </w:numPr>
        <w:ind w:left="0" w:firstLine="709"/>
        <w:jc w:val="both"/>
        <w:rPr>
          <w:rFonts w:ascii="Liberation Serif" w:hAnsi="Liberation Serif" w:cs="Liberation Serif"/>
          <w:sz w:val="28"/>
          <w:szCs w:val="28"/>
        </w:rPr>
      </w:pPr>
      <w:r>
        <w:rPr>
          <w:rFonts w:ascii="Liberation Serif" w:hAnsi="Liberation Serif" w:cs="Liberation Serif"/>
          <w:sz w:val="28"/>
          <w:szCs w:val="28"/>
        </w:rPr>
        <w:t>Порядок досудебного (внесудебного) обжалования решений и действий (бездействия) Администрации, ее должностных лиц и муниципальных служащих, решений и действий (бездействия) МФЦ, его должностных лиц и работников регулируется:</w:t>
      </w:r>
    </w:p>
    <w:p w:rsidR="005F42FD" w:rsidRDefault="00043E72">
      <w:pPr>
        <w:pStyle w:val="ConsPlusNormal"/>
        <w:ind w:firstLine="540"/>
        <w:jc w:val="both"/>
      </w:pPr>
      <w:r>
        <w:rPr>
          <w:rFonts w:ascii="Liberation Serif" w:hAnsi="Liberation Serif" w:cs="Liberation Serif"/>
          <w:sz w:val="28"/>
          <w:szCs w:val="28"/>
        </w:rPr>
        <w:t xml:space="preserve">1) статьями 11.1 - 11.3 Федерального закона от 27.07.2010 № 210-ФЗ «Об организации предоставления </w:t>
      </w:r>
      <w:r>
        <w:rPr>
          <w:rFonts w:ascii="Liberation Serif" w:eastAsia="Calibri" w:hAnsi="Liberation Serif" w:cs="Liberation Serif"/>
          <w:sz w:val="28"/>
          <w:szCs w:val="28"/>
          <w:lang w:eastAsia="en-US"/>
        </w:rPr>
        <w:t>государственных</w:t>
      </w:r>
      <w:r>
        <w:rPr>
          <w:rFonts w:ascii="Liberation Serif" w:hAnsi="Liberation Serif" w:cs="Liberation Serif"/>
          <w:sz w:val="28"/>
          <w:szCs w:val="28"/>
        </w:rPr>
        <w:t xml:space="preserve"> и муниципальных услуг»;</w:t>
      </w:r>
    </w:p>
    <w:p w:rsidR="005F42FD" w:rsidRDefault="00043E72">
      <w:pPr>
        <w:pStyle w:val="ConsPlusNormal"/>
        <w:ind w:firstLine="540"/>
        <w:jc w:val="both"/>
      </w:pPr>
      <w:r>
        <w:rPr>
          <w:rFonts w:ascii="Liberation Serif" w:hAnsi="Liberation Serif" w:cs="Liberation Serif"/>
          <w:sz w:val="28"/>
          <w:szCs w:val="28"/>
        </w:rPr>
        <w:t>2) </w:t>
      </w:r>
      <w:r>
        <w:rPr>
          <w:rFonts w:ascii="Liberation Serif" w:eastAsia="Calibri" w:hAnsi="Liberation Serif" w:cs="Liberation Serif"/>
          <w:sz w:val="28"/>
          <w:szCs w:val="28"/>
          <w:lang w:eastAsia="en-US"/>
        </w:rPr>
        <w:t>постановлением Правительства Свердловской области от 22.11.2018</w:t>
      </w:r>
      <w:r>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w:t>
      </w:r>
      <w:r>
        <w:rPr>
          <w:rFonts w:ascii="Liberation Serif" w:eastAsia="Calibri" w:hAnsi="Liberation Serif" w:cs="Liberation Serif"/>
          <w:sz w:val="28"/>
          <w:szCs w:val="28"/>
          <w:lang w:eastAsia="en-US"/>
        </w:rPr>
        <w:br/>
        <w:t>и действия (бездействие) МФЦ и его работников»</w:t>
      </w:r>
      <w:r>
        <w:rPr>
          <w:rFonts w:ascii="Liberation Serif" w:hAnsi="Liberation Serif" w:cs="Liberation Serif"/>
          <w:sz w:val="28"/>
          <w:szCs w:val="28"/>
        </w:rPr>
        <w:t>;</w:t>
      </w:r>
    </w:p>
    <w:p w:rsidR="005F42FD" w:rsidRDefault="00043E72">
      <w:pPr>
        <w:pStyle w:val="ConsPlusNormal"/>
        <w:ind w:firstLine="540"/>
        <w:jc w:val="both"/>
      </w:pPr>
      <w:r>
        <w:rPr>
          <w:rFonts w:ascii="Liberation Serif" w:hAnsi="Liberation Serif" w:cs="Liberation Serif"/>
          <w:sz w:val="28"/>
          <w:szCs w:val="28"/>
        </w:rPr>
        <w:t>3) </w:t>
      </w:r>
      <w:r w:rsidR="000F3B10" w:rsidRPr="000F3B10">
        <w:rPr>
          <w:rFonts w:ascii="Liberation Serif" w:hAnsi="Liberation Serif" w:cs="Liberation Serif"/>
          <w:sz w:val="28"/>
          <w:szCs w:val="28"/>
        </w:rPr>
        <w:t>постановлением Главы МО «Каменский городской округ» от 08.02.2019г.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решения и действия (бездействия) совершенных при предоставлении госуда</w:t>
      </w:r>
      <w:r w:rsidR="000F3B10">
        <w:rPr>
          <w:rFonts w:ascii="Liberation Serif" w:hAnsi="Liberation Serif" w:cs="Liberation Serif"/>
          <w:sz w:val="28"/>
          <w:szCs w:val="28"/>
        </w:rPr>
        <w:t>рственных и муниципальных услуг</w:t>
      </w:r>
      <w:r>
        <w:rPr>
          <w:rFonts w:ascii="Liberation Serif" w:hAnsi="Liberation Serif" w:cs="Liberation Serif"/>
          <w:sz w:val="28"/>
          <w:szCs w:val="28"/>
        </w:rPr>
        <w:t>.</w:t>
      </w:r>
    </w:p>
    <w:p w:rsidR="005F42FD" w:rsidRDefault="00043E72">
      <w:pPr>
        <w:pStyle w:val="ConsPlusNormal"/>
        <w:numPr>
          <w:ilvl w:val="0"/>
          <w:numId w:val="9"/>
        </w:numPr>
        <w:ind w:left="0" w:firstLine="709"/>
        <w:jc w:val="both"/>
        <w:sectPr w:rsidR="005F42FD">
          <w:headerReference w:type="default" r:id="rId9"/>
          <w:footerReference w:type="default" r:id="rId10"/>
          <w:pgSz w:w="11906" w:h="16838"/>
          <w:pgMar w:top="1134" w:right="850" w:bottom="1134" w:left="1418" w:header="426" w:footer="708" w:gutter="0"/>
          <w:cols w:space="720"/>
          <w:formProt w:val="0"/>
          <w:titlePg/>
          <w:docGrid w:linePitch="600" w:charSpace="36864"/>
        </w:sectPr>
      </w:pPr>
      <w:r>
        <w:rPr>
          <w:rFonts w:ascii="Liberation Serif" w:eastAsia="Calibri" w:hAnsi="Liberation Serif" w:cs="Liberation Serif"/>
          <w:sz w:val="28"/>
          <w:szCs w:val="28"/>
          <w:lang w:eastAsia="en-US"/>
        </w:rPr>
        <w:t xml:space="preserve">Полная информация о порядке подачи и рассмотрения жалобы </w:t>
      </w:r>
      <w:r>
        <w:rPr>
          <w:rFonts w:ascii="Liberation Serif" w:eastAsia="Calibri" w:hAnsi="Liberation Serif" w:cs="Liberation Serif"/>
          <w:sz w:val="28"/>
          <w:szCs w:val="28"/>
          <w:lang w:eastAsia="en-US"/>
        </w:rPr>
        <w:br/>
        <w:t xml:space="preserve">на решения и действия (бездействие) Администрации, ее должностных лиц </w:t>
      </w:r>
      <w:r>
        <w:rPr>
          <w:rFonts w:ascii="Liberation Serif" w:eastAsia="Calibri" w:hAnsi="Liberation Serif" w:cs="Liberation Serif"/>
          <w:sz w:val="28"/>
          <w:szCs w:val="28"/>
          <w:lang w:eastAsia="en-US"/>
        </w:rPr>
        <w:br/>
        <w:t>и муниципальных служащих, решений и действий (бездействия) МФЦ, его должностных лиц и работников размещена на ЕПГУ в разделе «Дополнительная информация» муниципальной услуги по адресу:</w:t>
      </w:r>
      <w:r>
        <w:rPr>
          <w:rFonts w:ascii="Liberation Serif" w:hAnsi="Liberation Serif" w:cs="Liberation Serif"/>
          <w:sz w:val="28"/>
          <w:szCs w:val="28"/>
        </w:rPr>
        <w:t>: https://www.gosuslugi.ru/info.</w:t>
      </w: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lastRenderedPageBreak/>
        <w:t>Приложение № 1</w:t>
      </w: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t>к Административному регламенту</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СВЕДЕНИЯ</w:t>
      </w:r>
    </w:p>
    <w:p w:rsidR="005F42FD" w:rsidRDefault="00043E72" w:rsidP="000F3B10">
      <w:pPr>
        <w:pStyle w:val="ConsPlusTitle"/>
        <w:jc w:val="center"/>
        <w:rPr>
          <w:rFonts w:ascii="Liberation Serif" w:hAnsi="Liberation Serif" w:cs="Liberation Serif"/>
          <w:b w:val="0"/>
          <w:position w:val="8"/>
          <w:sz w:val="28"/>
          <w:szCs w:val="28"/>
        </w:rPr>
      </w:pPr>
      <w:r>
        <w:rPr>
          <w:rFonts w:ascii="Liberation Serif" w:hAnsi="Liberation Serif" w:cs="Liberation Serif"/>
          <w:sz w:val="28"/>
          <w:szCs w:val="28"/>
        </w:rPr>
        <w:t xml:space="preserve">об уполномоченных органах, имеющих право на выдачу Пропуска на въезд и передвижение грузового автотранспорта в зонах с ограниченным движением по автомобильным дорогам местного значения </w:t>
      </w:r>
      <w:r>
        <w:rPr>
          <w:rFonts w:ascii="Liberation Serif" w:hAnsi="Liberation Serif" w:cs="Liberation Serif"/>
          <w:sz w:val="28"/>
          <w:szCs w:val="28"/>
        </w:rPr>
        <w:br/>
      </w:r>
      <w:r w:rsidR="000F3B10">
        <w:rPr>
          <w:rFonts w:ascii="Liberation Serif" w:hAnsi="Liberation Serif" w:cs="Liberation Serif"/>
          <w:sz w:val="28"/>
          <w:szCs w:val="28"/>
        </w:rPr>
        <w:t>Каменского городского округа</w:t>
      </w:r>
    </w:p>
    <w:p w:rsidR="005F42FD" w:rsidRDefault="005F42FD">
      <w:pPr>
        <w:pStyle w:val="ConsPlusNormal"/>
        <w:jc w:val="both"/>
        <w:rPr>
          <w:rFonts w:ascii="Liberation Serif" w:hAnsi="Liberation Serif" w:cs="Liberation Serif"/>
          <w:sz w:val="28"/>
          <w:szCs w:val="28"/>
        </w:rPr>
      </w:pPr>
    </w:p>
    <w:tbl>
      <w:tblPr>
        <w:tblW w:w="14509" w:type="dxa"/>
        <w:tblInd w:w="62" w:type="dxa"/>
        <w:tblCellMar>
          <w:top w:w="102" w:type="dxa"/>
          <w:left w:w="62" w:type="dxa"/>
          <w:bottom w:w="102" w:type="dxa"/>
          <w:right w:w="62" w:type="dxa"/>
        </w:tblCellMar>
        <w:tblLook w:val="04A0" w:firstRow="1" w:lastRow="0" w:firstColumn="1" w:lastColumn="0" w:noHBand="0" w:noVBand="1"/>
      </w:tblPr>
      <w:tblGrid>
        <w:gridCol w:w="567"/>
        <w:gridCol w:w="2891"/>
        <w:gridCol w:w="3058"/>
        <w:gridCol w:w="2324"/>
        <w:gridCol w:w="2438"/>
        <w:gridCol w:w="3231"/>
      </w:tblGrid>
      <w:tr w:rsidR="005F42FD">
        <w:tc>
          <w:tcPr>
            <w:tcW w:w="567"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 п/п</w:t>
            </w:r>
          </w:p>
        </w:tc>
        <w:tc>
          <w:tcPr>
            <w:tcW w:w="289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Наименование органа</w:t>
            </w:r>
          </w:p>
        </w:tc>
        <w:tc>
          <w:tcPr>
            <w:tcW w:w="3058"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Место нахождения</w:t>
            </w:r>
          </w:p>
        </w:tc>
        <w:tc>
          <w:tcPr>
            <w:tcW w:w="2324"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Почтовый адрес</w:t>
            </w:r>
          </w:p>
        </w:tc>
        <w:tc>
          <w:tcPr>
            <w:tcW w:w="2438"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Номера телефонов для справок</w:t>
            </w:r>
          </w:p>
        </w:tc>
        <w:tc>
          <w:tcPr>
            <w:tcW w:w="323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Адреса электронной почты, сайта, интернет-сервиса</w:t>
            </w:r>
          </w:p>
        </w:tc>
      </w:tr>
      <w:tr w:rsidR="005F42FD">
        <w:tc>
          <w:tcPr>
            <w:tcW w:w="567"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1.</w:t>
            </w:r>
          </w:p>
        </w:tc>
        <w:tc>
          <w:tcPr>
            <w:tcW w:w="2891" w:type="dxa"/>
            <w:tcBorders>
              <w:top w:val="single" w:sz="4" w:space="0" w:color="000000"/>
              <w:left w:val="single" w:sz="4" w:space="0" w:color="000000"/>
              <w:bottom w:val="single" w:sz="4" w:space="0" w:color="000000"/>
              <w:right w:val="single" w:sz="4" w:space="0" w:color="000000"/>
            </w:tcBorders>
          </w:tcPr>
          <w:p w:rsidR="005F42FD" w:rsidRDefault="000F3B10">
            <w:pPr>
              <w:pStyle w:val="ConsPlusNormal"/>
              <w:jc w:val="center"/>
            </w:pPr>
            <w:r w:rsidRPr="000F3B10">
              <w:rPr>
                <w:rFonts w:ascii="Liberation Serif" w:hAnsi="Liberation Serif" w:cs="Liberation Serif"/>
                <w:color w:val="000000"/>
                <w:sz w:val="24"/>
                <w:szCs w:val="24"/>
              </w:rPr>
              <w:t>Администрация МО «Каменский городской округ»</w:t>
            </w:r>
          </w:p>
        </w:tc>
        <w:tc>
          <w:tcPr>
            <w:tcW w:w="3058"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Свердловская обл.</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г. Каменск-Уральский</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пр. Победы,38А</w:t>
            </w:r>
          </w:p>
        </w:tc>
        <w:tc>
          <w:tcPr>
            <w:tcW w:w="2324"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623428</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Свердловская обл.</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г. Каменск-Уральский</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пр. Победы,38А</w:t>
            </w:r>
          </w:p>
        </w:tc>
        <w:tc>
          <w:tcPr>
            <w:tcW w:w="2438"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телефон, факс</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(3439)32-52-57</w:t>
            </w:r>
          </w:p>
        </w:tc>
        <w:tc>
          <w:tcPr>
            <w:tcW w:w="323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rPr>
                <w:rFonts w:ascii="Liberation Serif" w:hAnsi="Liberation Serif" w:cs="Liberation Serif"/>
                <w:sz w:val="24"/>
                <w:szCs w:val="24"/>
              </w:rPr>
            </w:pPr>
            <w:r>
              <w:rPr>
                <w:rFonts w:ascii="Liberation Serif" w:hAnsi="Liberation Serif" w:cs="Liberation Serif"/>
                <w:sz w:val="24"/>
                <w:szCs w:val="24"/>
              </w:rPr>
              <w:t xml:space="preserve">Адрес официального сайта Администрации: </w:t>
            </w:r>
            <w:r w:rsidR="000F3B10" w:rsidRPr="000F3B10">
              <w:rPr>
                <w:rFonts w:ascii="Liberation Serif" w:hAnsi="Liberation Serif" w:cs="Liberation Serif"/>
                <w:sz w:val="24"/>
                <w:szCs w:val="24"/>
              </w:rPr>
              <w:t>http://kamensk-adm.ru</w:t>
            </w:r>
          </w:p>
          <w:p w:rsidR="005F42FD" w:rsidRDefault="00043E72">
            <w:pPr>
              <w:pStyle w:val="ConsPlusNormal"/>
              <w:rPr>
                <w:rFonts w:ascii="Liberation Serif" w:hAnsi="Liberation Serif" w:cs="Liberation Serif"/>
                <w:sz w:val="24"/>
                <w:szCs w:val="24"/>
              </w:rPr>
            </w:pPr>
            <w:r>
              <w:rPr>
                <w:rFonts w:ascii="Liberation Serif" w:hAnsi="Liberation Serif" w:cs="Liberation Serif"/>
                <w:sz w:val="24"/>
                <w:szCs w:val="24"/>
              </w:rPr>
              <w:t xml:space="preserve">Адрес электронной почты Администрации: </w:t>
            </w:r>
            <w:r w:rsidR="000F3B10" w:rsidRPr="000F3B10">
              <w:rPr>
                <w:rFonts w:ascii="Liberation Serif" w:hAnsi="Liberation Serif" w:cs="Liberation Serif"/>
                <w:sz w:val="24"/>
                <w:szCs w:val="24"/>
              </w:rPr>
              <w:t>admkgoso@mail.ru</w:t>
            </w:r>
          </w:p>
        </w:tc>
      </w:tr>
    </w:tbl>
    <w:p w:rsidR="005F42FD" w:rsidRDefault="005F42FD">
      <w:pPr>
        <w:sectPr w:rsidR="005F42FD">
          <w:headerReference w:type="default" r:id="rId11"/>
          <w:footerReference w:type="default" r:id="rId12"/>
          <w:pgSz w:w="16838" w:h="11906" w:orient="landscape"/>
          <w:pgMar w:top="1134" w:right="1134" w:bottom="851" w:left="1134" w:header="720" w:footer="720" w:gutter="0"/>
          <w:cols w:space="720"/>
          <w:formProt w:val="0"/>
          <w:docGrid w:linePitch="600" w:charSpace="36864"/>
        </w:sectPr>
      </w:pP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lastRenderedPageBreak/>
        <w:t>Приложение № 2</w:t>
      </w:r>
    </w:p>
    <w:p w:rsidR="005F42FD" w:rsidRDefault="00043E72">
      <w:pPr>
        <w:pStyle w:val="ConsPlusNormal"/>
        <w:jc w:val="right"/>
        <w:rPr>
          <w:rFonts w:ascii="Liberation Serif" w:hAnsi="Liberation Serif" w:cs="Liberation Serif"/>
          <w:sz w:val="24"/>
          <w:szCs w:val="24"/>
        </w:rPr>
      </w:pPr>
      <w:r>
        <w:rPr>
          <w:rFonts w:ascii="Liberation Serif" w:hAnsi="Liberation Serif" w:cs="Liberation Serif"/>
          <w:sz w:val="24"/>
          <w:szCs w:val="24"/>
        </w:rPr>
        <w:t>к Административному регламенту</w:t>
      </w:r>
    </w:p>
    <w:p w:rsidR="005F42FD" w:rsidRDefault="005F42FD">
      <w:pPr>
        <w:pStyle w:val="ConsPlusNormal"/>
        <w:jc w:val="both"/>
        <w:rPr>
          <w:rFonts w:ascii="Liberation Serif" w:hAnsi="Liberation Serif" w:cs="Liberation Serif"/>
          <w:sz w:val="28"/>
          <w:szCs w:val="28"/>
        </w:rPr>
      </w:pPr>
    </w:p>
    <w:p w:rsidR="005F42FD" w:rsidRPr="00F47C03" w:rsidRDefault="005F42FD">
      <w:pPr>
        <w:pStyle w:val="ConsPlusNormal"/>
        <w:jc w:val="right"/>
        <w:rPr>
          <w:rFonts w:ascii="Liberation Serif" w:hAnsi="Liberation Serif" w:cs="Liberation Serif"/>
          <w:b/>
          <w:sz w:val="28"/>
          <w:szCs w:val="28"/>
        </w:rPr>
      </w:pPr>
    </w:p>
    <w:p w:rsidR="005F42FD" w:rsidRPr="00F47C03" w:rsidRDefault="00F47C03" w:rsidP="00F47C03">
      <w:pPr>
        <w:widowControl w:val="0"/>
        <w:autoSpaceDE w:val="0"/>
        <w:spacing w:after="0"/>
        <w:jc w:val="center"/>
        <w:rPr>
          <w:rFonts w:ascii="Liberation Serif" w:eastAsia="Times New Roman" w:hAnsi="Liberation Serif" w:cs="Liberation Serif"/>
          <w:b/>
          <w:sz w:val="28"/>
          <w:szCs w:val="28"/>
          <w:lang w:eastAsia="ru-RU"/>
        </w:rPr>
      </w:pPr>
      <w:r w:rsidRPr="00F47C03">
        <w:rPr>
          <w:rFonts w:ascii="Liberation Serif" w:eastAsia="Times New Roman" w:hAnsi="Liberation Serif" w:cs="Liberation Serif"/>
          <w:b/>
          <w:sz w:val="28"/>
          <w:szCs w:val="28"/>
          <w:lang w:eastAsia="ru-RU"/>
        </w:rPr>
        <w:t>Администрация Каменского городского округа</w:t>
      </w:r>
    </w:p>
    <w:p w:rsidR="005F42FD" w:rsidRDefault="00043E72">
      <w:pPr>
        <w:widowControl w:val="0"/>
        <w:autoSpaceDE w:val="0"/>
        <w:spacing w:after="0"/>
        <w:jc w:val="center"/>
        <w:rPr>
          <w:rFonts w:ascii="Liberation Serif" w:eastAsia="Times New Roman" w:hAnsi="Liberation Serif" w:cs="Liberation Serif"/>
          <w:i/>
          <w:szCs w:val="20"/>
          <w:lang w:eastAsia="ru-RU"/>
        </w:rPr>
      </w:pPr>
      <w:r>
        <w:rPr>
          <w:rFonts w:ascii="Liberation Serif" w:eastAsia="Times New Roman" w:hAnsi="Liberation Serif" w:cs="Liberation Serif"/>
          <w:i/>
          <w:szCs w:val="20"/>
          <w:lang w:eastAsia="ru-RU"/>
        </w:rPr>
        <w:t>(Наименование органа местного самоуправления)</w:t>
      </w:r>
    </w:p>
    <w:p w:rsidR="005F42FD" w:rsidRDefault="005F42FD">
      <w:pPr>
        <w:widowControl w:val="0"/>
        <w:autoSpaceDE w:val="0"/>
        <w:spacing w:after="0"/>
        <w:jc w:val="both"/>
        <w:rPr>
          <w:rFonts w:ascii="Liberation Serif" w:eastAsia="Times New Roman" w:hAnsi="Liberation Serif" w:cs="Liberation Serif"/>
          <w:szCs w:val="20"/>
          <w:lang w:eastAsia="ru-RU"/>
        </w:rPr>
      </w:pPr>
    </w:p>
    <w:p w:rsidR="005F42FD" w:rsidRDefault="005F42FD">
      <w:pPr>
        <w:widowControl w:val="0"/>
        <w:autoSpaceDE w:val="0"/>
        <w:spacing w:after="0"/>
        <w:jc w:val="center"/>
        <w:rPr>
          <w:rFonts w:ascii="Liberation Serif" w:eastAsia="Times New Roman" w:hAnsi="Liberation Serif" w:cs="Liberation Serif"/>
          <w:b/>
          <w:sz w:val="24"/>
          <w:szCs w:val="24"/>
          <w:lang w:eastAsia="ru-RU"/>
        </w:rPr>
      </w:pPr>
    </w:p>
    <w:p w:rsidR="005F42FD" w:rsidRDefault="00043E72">
      <w:pPr>
        <w:widowControl w:val="0"/>
        <w:autoSpaceDE w:val="0"/>
        <w:spacing w:after="0"/>
        <w:jc w:val="center"/>
      </w:pPr>
      <w:r>
        <w:rPr>
          <w:rFonts w:ascii="Liberation Serif" w:eastAsia="Times New Roman" w:hAnsi="Liberation Serif" w:cs="Liberation Serif"/>
          <w:b/>
          <w:sz w:val="28"/>
          <w:szCs w:val="28"/>
          <w:lang w:eastAsia="ru-RU"/>
        </w:rPr>
        <w:t>ПРОПУСК № _______</w:t>
      </w:r>
      <w:r w:rsidR="00F47C03">
        <w:rPr>
          <w:rFonts w:ascii="Liberation Serif" w:eastAsia="Times New Roman" w:hAnsi="Liberation Serif" w:cs="Liberation Serif"/>
          <w:b/>
          <w:sz w:val="28"/>
          <w:szCs w:val="28"/>
          <w:lang w:eastAsia="ru-RU"/>
        </w:rPr>
        <w:t>_ от</w:t>
      </w:r>
      <w:r>
        <w:rPr>
          <w:rFonts w:ascii="Liberation Serif" w:eastAsia="Times New Roman" w:hAnsi="Liberation Serif" w:cs="Liberation Serif"/>
          <w:b/>
          <w:sz w:val="28"/>
          <w:szCs w:val="28"/>
          <w:lang w:eastAsia="ru-RU"/>
        </w:rPr>
        <w:t xml:space="preserve"> _______________ </w:t>
      </w:r>
    </w:p>
    <w:p w:rsidR="005F42FD" w:rsidRDefault="005F42FD">
      <w:pPr>
        <w:widowControl w:val="0"/>
        <w:autoSpaceDE w:val="0"/>
        <w:spacing w:after="0"/>
        <w:jc w:val="both"/>
        <w:rPr>
          <w:rFonts w:ascii="Liberation Serif" w:eastAsia="Times New Roman" w:hAnsi="Liberation Serif" w:cs="Liberation Serif"/>
          <w:sz w:val="28"/>
          <w:szCs w:val="28"/>
          <w:lang w:eastAsia="ru-RU"/>
        </w:rPr>
      </w:pPr>
    </w:p>
    <w:p w:rsidR="005F42FD" w:rsidRDefault="00043E72">
      <w:pPr>
        <w:widowControl w:val="0"/>
        <w:autoSpaceDE w:val="0"/>
        <w:spacing w:after="0"/>
        <w:jc w:val="center"/>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 xml:space="preserve">на въезд и передвижение грузового автотранспорта </w:t>
      </w:r>
      <w:r>
        <w:rPr>
          <w:rFonts w:ascii="Liberation Serif" w:eastAsia="Times New Roman" w:hAnsi="Liberation Serif" w:cs="Liberation Serif"/>
          <w:b/>
          <w:sz w:val="28"/>
          <w:szCs w:val="28"/>
          <w:lang w:eastAsia="ru-RU"/>
        </w:rPr>
        <w:br/>
        <w:t>в зонах с ограниченным движением</w:t>
      </w:r>
    </w:p>
    <w:p w:rsidR="005F42FD" w:rsidRDefault="005F42FD">
      <w:pPr>
        <w:widowControl w:val="0"/>
        <w:autoSpaceDE w:val="0"/>
        <w:spacing w:after="0"/>
        <w:outlineLvl w:val="1"/>
        <w:rPr>
          <w:rFonts w:ascii="Liberation Serif" w:eastAsia="Times New Roman" w:hAnsi="Liberation Serif" w:cs="Liberation Serif"/>
          <w:sz w:val="28"/>
          <w:szCs w:val="28"/>
          <w:lang w:eastAsia="ru-RU"/>
        </w:rPr>
      </w:pPr>
    </w:p>
    <w:p w:rsidR="005F42FD" w:rsidRDefault="005F42FD">
      <w:pPr>
        <w:widowControl w:val="0"/>
        <w:autoSpaceDE w:val="0"/>
        <w:spacing w:after="0"/>
        <w:outlineLvl w:val="1"/>
        <w:rPr>
          <w:rFonts w:ascii="Liberation Serif" w:eastAsia="Times New Roman" w:hAnsi="Liberation Serif" w:cs="Liberation Serif"/>
          <w:sz w:val="28"/>
          <w:szCs w:val="28"/>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Выдан ______________________________________________, ИНН _________________</w:t>
      </w:r>
      <w:r>
        <w:rPr>
          <w:rFonts w:ascii="Liberation Serif" w:eastAsia="Times New Roman" w:hAnsi="Liberation Serif" w:cs="Liberation Serif"/>
          <w:sz w:val="26"/>
          <w:szCs w:val="26"/>
          <w:lang w:eastAsia="ru-RU"/>
        </w:rPr>
        <w:tab/>
      </w: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на транспортное средство</w:t>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Марка: 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Модель: 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Год выпуска: 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Государственный регистрационный знак: 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 xml:space="preserve">Максимальная масса: ________________________________________________ </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Экологический класс: ________________________________________________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Зона ограничения: ___________________________________________________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Срок действия пропуска до 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2"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1" name="Надпись 30"/>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043E72" w:rsidRDefault="00043E72">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type id="_x0000_t202" coordsize="21600,21600" o:spt="202" path="m,l,21600r21600,l21600,xe">
                <v:stroke joinstyle="miter"/>
                <v:path gradientshapeok="t" o:connecttype="rect"/>
              </v:shapetype>
              <v:shape id="Надпись 30" o:spid="_x0000_s1026" type="#_x0000_t202" style="position:absolute;margin-left:287.6pt;margin-top:5.65pt;width:191.2pt;height:35.2pt;z-index:2;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" filled="f" strokeweight="1pt">
                <v:textbox>
                  <w:txbxContent>
                    <w:p w:rsidR="00043E72" w:rsidRDefault="00043E72">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pStyle w:val="100"/>
        <w:widowControl w:val="0"/>
        <w:tabs>
          <w:tab w:val="left" w:pos="-9781"/>
          <w:tab w:val="right" w:pos="9609"/>
        </w:tabs>
        <w:spacing w:after="0" w:line="240" w:lineRule="auto"/>
        <w:ind w:left="5103" w:right="0" w:firstLine="0"/>
        <w:jc w:val="right"/>
        <w:rPr>
          <w:rFonts w:ascii="Liberation Serif" w:hAnsi="Liberation Serif" w:cs="Liberation Serif"/>
          <w:sz w:val="24"/>
          <w:szCs w:val="24"/>
          <w:lang w:val="ru"/>
        </w:rPr>
      </w:pPr>
    </w:p>
    <w:p w:rsidR="005F42FD" w:rsidRDefault="00043E72">
      <w:pPr>
        <w:pStyle w:val="100"/>
        <w:widowControl w:val="0"/>
        <w:tabs>
          <w:tab w:val="left" w:pos="-9781"/>
          <w:tab w:val="right" w:pos="9609"/>
        </w:tabs>
        <w:spacing w:after="0" w:line="240" w:lineRule="auto"/>
        <w:ind w:left="5103" w:right="0" w:firstLine="0"/>
        <w:jc w:val="right"/>
        <w:rPr>
          <w:rFonts w:ascii="Liberation Serif" w:hAnsi="Liberation Serif" w:cs="Liberation Serif"/>
          <w:sz w:val="24"/>
          <w:szCs w:val="24"/>
          <w:lang w:val="ru"/>
        </w:rPr>
      </w:pPr>
      <w:r>
        <w:rPr>
          <w:rFonts w:ascii="Liberation Serif" w:hAnsi="Liberation Serif" w:cs="Liberation Serif"/>
          <w:sz w:val="24"/>
          <w:szCs w:val="24"/>
          <w:lang w:val="ru"/>
        </w:rPr>
        <w:lastRenderedPageBreak/>
        <w:t>Приложение № 3</w:t>
      </w:r>
    </w:p>
    <w:p w:rsidR="005F42FD" w:rsidRDefault="00043E72">
      <w:pPr>
        <w:widowControl w:val="0"/>
        <w:autoSpaceDE w:val="0"/>
        <w:spacing w:after="0"/>
        <w:ind w:left="5103"/>
        <w:jc w:val="right"/>
        <w:outlineLvl w:val="1"/>
      </w:pPr>
      <w:bookmarkStart w:id="41" w:name="Par459"/>
      <w:bookmarkEnd w:id="41"/>
      <w:r>
        <w:rPr>
          <w:rFonts w:ascii="Liberation Serif" w:hAnsi="Liberation Serif" w:cs="Liberation Serif"/>
          <w:lang w:val="ru"/>
        </w:rPr>
        <w:t>к Административному регламенту</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4"/>
          <w:szCs w:val="24"/>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4"/>
          <w:szCs w:val="24"/>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Pr>
          <w:rFonts w:ascii="Liberation Serif" w:hAnsi="Liberation Serif" w:cs="Liberation Serif"/>
          <w:b/>
          <w:sz w:val="28"/>
          <w:szCs w:val="28"/>
          <w:lang w:val="ru"/>
        </w:rPr>
        <w:t>Форма аннулирования пропуска, разрешающего въезд и передвижение грузового автотранспорта в зонах с ограниченным движением, необходимых</w:t>
      </w:r>
    </w:p>
    <w:p w:rsidR="005F42FD" w:rsidRDefault="00043E72">
      <w:pPr>
        <w:pStyle w:val="100"/>
        <w:widowControl w:val="0"/>
        <w:tabs>
          <w:tab w:val="left" w:pos="-4718"/>
        </w:tabs>
        <w:spacing w:after="0" w:line="240" w:lineRule="auto"/>
        <w:jc w:val="center"/>
        <w:rPr>
          <w:rFonts w:ascii="Liberation Serif" w:hAnsi="Liberation Serif" w:cs="Liberation Serif"/>
          <w:b/>
          <w:sz w:val="28"/>
          <w:szCs w:val="28"/>
          <w:lang w:val="ru"/>
        </w:rPr>
      </w:pPr>
      <w:r>
        <w:rPr>
          <w:rFonts w:ascii="Liberation Serif" w:hAnsi="Liberation Serif" w:cs="Liberation Serif"/>
          <w:b/>
          <w:sz w:val="28"/>
          <w:szCs w:val="28"/>
          <w:lang w:val="ru"/>
        </w:rPr>
        <w:t>для предоставления услуги</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F47C03" w:rsidRPr="00F47C03" w:rsidRDefault="00F47C03">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sidRPr="00F47C03">
        <w:rPr>
          <w:rFonts w:ascii="Liberation Serif" w:hAnsi="Liberation Serif" w:cs="Liberation Serif"/>
          <w:b/>
          <w:sz w:val="28"/>
          <w:szCs w:val="28"/>
          <w:lang w:val="ru"/>
        </w:rPr>
        <w:t xml:space="preserve">Администрация МО «Каменский городской округ» </w:t>
      </w: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i/>
          <w:sz w:val="22"/>
          <w:szCs w:val="22"/>
          <w:lang w:val="ru"/>
        </w:rPr>
      </w:pPr>
      <w:r>
        <w:rPr>
          <w:rFonts w:ascii="Liberation Serif" w:hAnsi="Liberation Serif" w:cs="Liberation Serif"/>
          <w:i/>
          <w:sz w:val="22"/>
          <w:szCs w:val="22"/>
          <w:lang w:val="ru"/>
        </w:rPr>
        <w:t>(Наименование органа местного самоуправления)</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Кому: 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ИНН _______________________________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Представитель: ______________________</w:t>
      </w:r>
    </w:p>
    <w:p w:rsidR="005F42FD" w:rsidRDefault="00043E72">
      <w:pPr>
        <w:pStyle w:val="100"/>
        <w:widowControl w:val="0"/>
        <w:tabs>
          <w:tab w:val="left" w:pos="-8931"/>
        </w:tabs>
        <w:spacing w:after="0" w:line="240" w:lineRule="auto"/>
        <w:ind w:left="4253" w:right="0" w:firstLine="0"/>
        <w:jc w:val="left"/>
        <w:rPr>
          <w:rFonts w:ascii="Liberation Serif" w:hAnsi="Liberation Serif" w:cs="Liberation Serif"/>
          <w:sz w:val="28"/>
          <w:szCs w:val="28"/>
          <w:lang w:val="ru"/>
        </w:rPr>
      </w:pPr>
      <w:r>
        <w:rPr>
          <w:rFonts w:ascii="Liberation Serif" w:hAnsi="Liberation Serif" w:cs="Liberation Serif"/>
          <w:sz w:val="28"/>
          <w:szCs w:val="28"/>
          <w:lang w:val="ru"/>
        </w:rPr>
        <w:t>Контактные данные заявителя (представителя</w:t>
      </w:r>
      <w:r w:rsidR="00F47C03">
        <w:rPr>
          <w:rFonts w:ascii="Liberation Serif" w:hAnsi="Liberation Serif" w:cs="Liberation Serif"/>
          <w:sz w:val="28"/>
          <w:szCs w:val="28"/>
          <w:lang w:val="ru"/>
        </w:rPr>
        <w:t>): _</w:t>
      </w:r>
      <w:r>
        <w:rPr>
          <w:rFonts w:ascii="Liberation Serif" w:hAnsi="Liberation Serif" w:cs="Liberation Serif"/>
          <w:sz w:val="28"/>
          <w:szCs w:val="28"/>
          <w:lang w:val="ru"/>
        </w:rPr>
        <w:t>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Тел.: _______________________________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 xml:space="preserve">Эл. </w:t>
      </w:r>
      <w:r w:rsidR="00F47C03">
        <w:rPr>
          <w:rFonts w:ascii="Liberation Serif" w:hAnsi="Liberation Serif" w:cs="Liberation Serif"/>
          <w:sz w:val="28"/>
          <w:szCs w:val="28"/>
          <w:lang w:val="ru"/>
        </w:rPr>
        <w:t>почта: _</w:t>
      </w:r>
      <w:r>
        <w:rPr>
          <w:rFonts w:ascii="Liberation Serif" w:hAnsi="Liberation Serif" w:cs="Liberation Serif"/>
          <w:sz w:val="28"/>
          <w:szCs w:val="28"/>
          <w:lang w:val="ru"/>
        </w:rPr>
        <w:t>__________________________</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Pr>
          <w:rFonts w:ascii="Liberation Serif" w:hAnsi="Liberation Serif" w:cs="Liberation Serif"/>
          <w:b/>
          <w:sz w:val="28"/>
          <w:szCs w:val="28"/>
          <w:lang w:val="ru"/>
        </w:rPr>
        <w:t>РЕШЕНИЕ</w:t>
      </w: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r>
        <w:rPr>
          <w:rFonts w:ascii="Liberation Serif" w:hAnsi="Liberation Serif" w:cs="Liberation Serif"/>
          <w:sz w:val="28"/>
          <w:szCs w:val="28"/>
          <w:lang w:val="ru"/>
        </w:rPr>
        <w:t>об аннулировании пропуска, предоставляющего право на въезд и передвижение грузового автотранспорта в зонах с ограниченным движением</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r>
        <w:rPr>
          <w:rFonts w:ascii="Liberation Serif" w:hAnsi="Liberation Serif" w:cs="Liberation Serif"/>
          <w:sz w:val="28"/>
          <w:szCs w:val="28"/>
          <w:lang w:val="ru"/>
        </w:rPr>
        <w:t>от ____________ № _____________</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Pr>
          <w:rFonts w:ascii="Liberation Serif" w:hAnsi="Liberation Serif" w:cs="Liberation Serif"/>
          <w:sz w:val="28"/>
          <w:szCs w:val="28"/>
          <w:lang w:val="ru"/>
        </w:rPr>
        <w:t xml:space="preserve">По результатам рассмотрения заявления по муниципальной услуге «Предоставление права на въезд и передвижение грузового автотранспорта в зонах ограничения его движения по автомобильным дорогам местного значения МО» </w:t>
      </w:r>
      <w:r>
        <w:rPr>
          <w:rFonts w:ascii="Liberation Serif" w:hAnsi="Liberation Serif" w:cs="Liberation Serif"/>
          <w:sz w:val="28"/>
          <w:szCs w:val="28"/>
          <w:lang w:val="ru"/>
        </w:rPr>
        <w:br/>
        <w:t xml:space="preserve">от ________________ №___________________и прилагаемые к нему документы, </w:t>
      </w:r>
      <w:r>
        <w:rPr>
          <w:rFonts w:ascii="Liberation Serif" w:hAnsi="Liberation Serif" w:cs="Liberation Serif"/>
          <w:sz w:val="28"/>
          <w:szCs w:val="28"/>
          <w:lang w:val="ru"/>
        </w:rPr>
        <w:br/>
        <w:t>на основании _________________________________________________________</w:t>
      </w:r>
    </w:p>
    <w:p w:rsidR="005F42FD" w:rsidRDefault="00043E72">
      <w:pPr>
        <w:pStyle w:val="100"/>
        <w:widowControl w:val="0"/>
        <w:tabs>
          <w:tab w:val="left" w:pos="-4678"/>
        </w:tabs>
        <w:spacing w:after="0" w:line="240" w:lineRule="auto"/>
        <w:ind w:left="0" w:right="0" w:firstLine="0"/>
        <w:rPr>
          <w:rFonts w:ascii="Liberation Serif" w:hAnsi="Liberation Serif" w:cs="Liberation Serif"/>
          <w:i/>
          <w:sz w:val="22"/>
          <w:szCs w:val="22"/>
          <w:lang w:val="ru"/>
        </w:rPr>
      </w:pPr>
      <w:r>
        <w:rPr>
          <w:rFonts w:ascii="Liberation Serif" w:hAnsi="Liberation Serif" w:cs="Liberation Serif"/>
          <w:i/>
          <w:sz w:val="22"/>
          <w:szCs w:val="22"/>
          <w:lang w:val="ru"/>
        </w:rPr>
        <w:t>(в шаблоне печатной формы решения указывается номер, дата и наименование распорядительного акта органа местного самоуправления, регулирующего предоставление услуги)</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rPr>
          <w:rFonts w:ascii="Liberation Serif" w:hAnsi="Liberation Serif" w:cs="Liberation Serif"/>
          <w:sz w:val="28"/>
          <w:szCs w:val="28"/>
          <w:lang w:val="ru"/>
        </w:rPr>
      </w:pPr>
      <w:r>
        <w:rPr>
          <w:rFonts w:ascii="Liberation Serif" w:hAnsi="Liberation Serif" w:cs="Liberation Serif"/>
          <w:sz w:val="28"/>
          <w:szCs w:val="28"/>
          <w:lang w:val="ru"/>
        </w:rPr>
        <w:t>уполномоченным органом _______________________________________________</w:t>
      </w:r>
    </w:p>
    <w:p w:rsidR="005F42FD" w:rsidRDefault="00043E72">
      <w:pPr>
        <w:pStyle w:val="100"/>
        <w:widowControl w:val="0"/>
        <w:tabs>
          <w:tab w:val="left" w:pos="-4678"/>
        </w:tabs>
        <w:spacing w:after="0" w:line="240" w:lineRule="auto"/>
        <w:ind w:left="0" w:right="0" w:firstLine="0"/>
      </w:pPr>
      <w:r>
        <w:rPr>
          <w:rFonts w:ascii="Liberation Serif" w:hAnsi="Liberation Serif" w:cs="Liberation Serif"/>
          <w:sz w:val="22"/>
          <w:szCs w:val="22"/>
          <w:lang w:val="ru"/>
        </w:rPr>
        <w:t xml:space="preserve">                                                           (</w:t>
      </w:r>
      <w:r>
        <w:rPr>
          <w:rFonts w:ascii="Liberation Serif" w:hAnsi="Liberation Serif" w:cs="Liberation Serif"/>
          <w:i/>
          <w:sz w:val="22"/>
          <w:szCs w:val="22"/>
          <w:lang w:val="ru"/>
        </w:rPr>
        <w:t>наименование органа местного самоуправления)</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rPr>
          <w:rFonts w:ascii="Liberation Serif" w:hAnsi="Liberation Serif" w:cs="Liberation Serif"/>
          <w:sz w:val="28"/>
          <w:szCs w:val="28"/>
          <w:lang w:val="ru"/>
        </w:rPr>
      </w:pPr>
      <w:r>
        <w:rPr>
          <w:rFonts w:ascii="Liberation Serif" w:hAnsi="Liberation Serif" w:cs="Liberation Serif"/>
          <w:sz w:val="28"/>
          <w:szCs w:val="28"/>
          <w:lang w:val="ru"/>
        </w:rPr>
        <w:t>принято решение об аннулировании пропуска: _______________</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3"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2" name="Надпись 31"/>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043E72" w:rsidRDefault="00043E72">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 id="Надпись 31" o:spid="_x0000_s1027" type="#_x0000_t202" style="position:absolute;margin-left:287.6pt;margin-top:5.65pt;width:191.2pt;height:35.2pt;z-index:3;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" filled="f" strokeweight="1pt">
                <v:textbox>
                  <w:txbxContent>
                    <w:p w:rsidR="00043E72" w:rsidRDefault="00043E72">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sectPr w:rsidR="005F42FD">
          <w:headerReference w:type="default" r:id="rId13"/>
          <w:footerReference w:type="default" r:id="rId14"/>
          <w:headerReference w:type="first" r:id="rId15"/>
          <w:pgSz w:w="11906" w:h="16838"/>
          <w:pgMar w:top="992" w:right="567" w:bottom="1134" w:left="1418" w:header="510" w:footer="510" w:gutter="0"/>
          <w:cols w:space="720"/>
          <w:formProt w:val="0"/>
          <w:titlePg/>
          <w:docGrid w:linePitch="600" w:charSpace="36864"/>
        </w:sect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bookmarkStart w:id="42" w:name="Приложение_3"/>
      <w:bookmarkEnd w:id="42"/>
      <w:r>
        <w:rPr>
          <w:rFonts w:ascii="Liberation Serif" w:eastAsia="Times New Roman" w:hAnsi="Liberation Serif" w:cs="Liberation Serif"/>
          <w:sz w:val="24"/>
          <w:szCs w:val="24"/>
          <w:lang w:val="ru" w:eastAsia="ru-RU"/>
        </w:rPr>
        <w:lastRenderedPageBreak/>
        <w:t>Приложение № 4</w:t>
      </w:r>
    </w:p>
    <w:p w:rsidR="005F42FD" w:rsidRDefault="00043E72">
      <w:pPr>
        <w:widowControl w:val="0"/>
        <w:tabs>
          <w:tab w:val="left" w:pos="-9781"/>
        </w:tabs>
        <w:spacing w:after="0"/>
        <w:ind w:left="5103"/>
        <w:jc w:val="right"/>
      </w:pPr>
      <w:r>
        <w:rPr>
          <w:rFonts w:ascii="Liberation Serif" w:eastAsia="Times New Roman" w:hAnsi="Liberation Serif" w:cs="Liberation Serif"/>
          <w:lang w:val="ru" w:eastAsia="ru-RU"/>
        </w:rPr>
        <w:t xml:space="preserve">к Административному Регламенту </w:t>
      </w:r>
    </w:p>
    <w:p w:rsidR="005F42FD" w:rsidRDefault="005F42FD">
      <w:pPr>
        <w:spacing w:after="0"/>
        <w:rPr>
          <w:rFonts w:ascii="Liberation Serif" w:eastAsia="Times New Roman" w:hAnsi="Liberation Serif" w:cs="Liberation Serif"/>
          <w:lang w:eastAsia="ru-RU"/>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 xml:space="preserve">Форма решении об отказе в предоставлении </w:t>
      </w:r>
      <w:r>
        <w:rPr>
          <w:rFonts w:ascii="Liberation Serif" w:hAnsi="Liberation Serif" w:cs="Liberation Serif"/>
          <w:b/>
          <w:sz w:val="28"/>
          <w:szCs w:val="28"/>
        </w:rPr>
        <w:br/>
        <w:t>муниципальной услуги</w:t>
      </w:r>
    </w:p>
    <w:p w:rsidR="005F42FD" w:rsidRDefault="005F42FD">
      <w:pPr>
        <w:pStyle w:val="60"/>
        <w:spacing w:before="0" w:after="0"/>
        <w:ind w:firstLine="0"/>
        <w:rPr>
          <w:rFonts w:ascii="Liberation Serif" w:hAnsi="Liberation Serif" w:cs="Liberation Serif"/>
          <w:sz w:val="22"/>
          <w:szCs w:val="22"/>
        </w:rPr>
      </w:pPr>
    </w:p>
    <w:p w:rsidR="00F47C03" w:rsidRPr="00F47C03" w:rsidRDefault="00F47C03">
      <w:pPr>
        <w:pStyle w:val="60"/>
        <w:spacing w:before="0" w:after="0"/>
        <w:ind w:firstLine="0"/>
        <w:rPr>
          <w:rFonts w:ascii="Liberation Serif" w:hAnsi="Liberation Serif" w:cs="Liberation Serif"/>
          <w:b/>
          <w:sz w:val="28"/>
          <w:szCs w:val="28"/>
        </w:rPr>
      </w:pPr>
      <w:r w:rsidRPr="00F47C03">
        <w:rPr>
          <w:rFonts w:ascii="Liberation Serif" w:hAnsi="Liberation Serif" w:cs="Liberation Serif"/>
          <w:b/>
          <w:sz w:val="28"/>
          <w:szCs w:val="28"/>
        </w:rPr>
        <w:t xml:space="preserve">Администрация МО «Каменский городской округ» </w:t>
      </w:r>
    </w:p>
    <w:p w:rsidR="005F42FD" w:rsidRDefault="00043E72">
      <w:pPr>
        <w:pStyle w:val="60"/>
        <w:spacing w:before="0" w:after="0"/>
        <w:ind w:firstLine="0"/>
        <w:rPr>
          <w:rFonts w:ascii="Liberation Serif" w:hAnsi="Liberation Serif" w:cs="Liberation Serif"/>
          <w:i/>
          <w:sz w:val="22"/>
          <w:szCs w:val="22"/>
        </w:rPr>
      </w:pPr>
      <w:r>
        <w:rPr>
          <w:rFonts w:ascii="Liberation Serif" w:hAnsi="Liberation Serif" w:cs="Liberation Serif"/>
          <w:i/>
          <w:sz w:val="22"/>
          <w:szCs w:val="22"/>
        </w:rPr>
        <w:t>(Наименование органа местного самоуправления)</w:t>
      </w:r>
    </w:p>
    <w:p w:rsidR="005F42FD" w:rsidRDefault="005F42FD">
      <w:pPr>
        <w:pStyle w:val="60"/>
        <w:spacing w:before="0" w:after="0"/>
        <w:ind w:firstLine="0"/>
        <w:rPr>
          <w:rFonts w:ascii="Liberation Serif" w:hAnsi="Liberation Serif" w:cs="Liberation Serif"/>
          <w:i/>
          <w:sz w:val="22"/>
          <w:szCs w:val="22"/>
        </w:rPr>
      </w:pP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Кому: ____________________________</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ИНН _____________________________</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Представитель: ____________________</w:t>
      </w: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Контактные данные заявителя</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(представителя): ___________________</w:t>
      </w:r>
    </w:p>
    <w:p w:rsidR="005F42FD" w:rsidRDefault="00043E72">
      <w:pPr>
        <w:pStyle w:val="70"/>
        <w:tabs>
          <w:tab w:val="left" w:leader="underscore" w:pos="3789"/>
        </w:tabs>
        <w:ind w:left="5103" w:firstLine="0"/>
        <w:rPr>
          <w:rFonts w:ascii="Liberation Serif" w:hAnsi="Liberation Serif" w:cs="Liberation Serif"/>
          <w:sz w:val="28"/>
          <w:szCs w:val="28"/>
        </w:rPr>
      </w:pPr>
      <w:r>
        <w:rPr>
          <w:rFonts w:ascii="Liberation Serif" w:hAnsi="Liberation Serif" w:cs="Liberation Serif"/>
          <w:sz w:val="28"/>
          <w:szCs w:val="28"/>
        </w:rPr>
        <w:t>Тел.: _____________________________</w:t>
      </w: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Эл. почта: _________________________</w:t>
      </w:r>
    </w:p>
    <w:p w:rsidR="005F42FD" w:rsidRDefault="005F42FD">
      <w:pPr>
        <w:pStyle w:val="70"/>
        <w:ind w:firstLine="0"/>
        <w:jc w:val="center"/>
        <w:rPr>
          <w:rFonts w:ascii="Liberation Serif" w:hAnsi="Liberation Serif" w:cs="Liberation Serif"/>
        </w:rPr>
      </w:pPr>
    </w:p>
    <w:p w:rsidR="005F42FD" w:rsidRDefault="00043E72">
      <w:pPr>
        <w:pStyle w:val="70"/>
        <w:ind w:firstLine="0"/>
        <w:jc w:val="center"/>
        <w:rPr>
          <w:rFonts w:ascii="Liberation Serif" w:hAnsi="Liberation Serif" w:cs="Liberation Serif"/>
          <w:b/>
          <w:sz w:val="28"/>
          <w:szCs w:val="28"/>
        </w:rPr>
      </w:pPr>
      <w:r>
        <w:rPr>
          <w:rFonts w:ascii="Liberation Serif" w:hAnsi="Liberation Serif" w:cs="Liberation Serif"/>
          <w:b/>
          <w:sz w:val="28"/>
          <w:szCs w:val="28"/>
        </w:rPr>
        <w:t>РЕШЕНИЕ</w:t>
      </w:r>
    </w:p>
    <w:p w:rsidR="005F42FD" w:rsidRDefault="00043E72">
      <w:pPr>
        <w:pStyle w:val="70"/>
        <w:ind w:firstLine="0"/>
        <w:jc w:val="center"/>
        <w:rPr>
          <w:rFonts w:ascii="Liberation Serif" w:hAnsi="Liberation Serif" w:cs="Liberation Serif"/>
          <w:sz w:val="28"/>
          <w:szCs w:val="28"/>
        </w:rPr>
      </w:pPr>
      <w:r>
        <w:rPr>
          <w:rFonts w:ascii="Liberation Serif" w:hAnsi="Liberation Serif" w:cs="Liberation Serif"/>
          <w:sz w:val="28"/>
          <w:szCs w:val="28"/>
        </w:rPr>
        <w:t>об отказе в выдаче пропуска, предоставляющего право на въезд и передвижение грузового автотранспорта в зонах с ограниченным движением</w:t>
      </w:r>
    </w:p>
    <w:p w:rsidR="005F42FD" w:rsidRDefault="005F42FD">
      <w:pPr>
        <w:pStyle w:val="70"/>
        <w:tabs>
          <w:tab w:val="left" w:pos="5037"/>
        </w:tabs>
        <w:ind w:firstLine="0"/>
        <w:jc w:val="center"/>
        <w:rPr>
          <w:rFonts w:ascii="Liberation Serif" w:hAnsi="Liberation Serif" w:cs="Liberation Serif"/>
          <w:sz w:val="28"/>
          <w:szCs w:val="28"/>
        </w:rPr>
      </w:pPr>
    </w:p>
    <w:p w:rsidR="005F42FD" w:rsidRDefault="00043E72">
      <w:pPr>
        <w:pStyle w:val="70"/>
        <w:tabs>
          <w:tab w:val="left" w:pos="5037"/>
        </w:tabs>
        <w:ind w:firstLine="0"/>
        <w:jc w:val="center"/>
        <w:rPr>
          <w:rFonts w:ascii="Liberation Serif" w:hAnsi="Liberation Serif" w:cs="Liberation Serif"/>
          <w:sz w:val="28"/>
          <w:szCs w:val="28"/>
        </w:rPr>
      </w:pPr>
      <w:r>
        <w:rPr>
          <w:rFonts w:ascii="Liberation Serif" w:hAnsi="Liberation Serif" w:cs="Liberation Serif"/>
          <w:sz w:val="28"/>
          <w:szCs w:val="28"/>
        </w:rPr>
        <w:t>от __________ № ___________</w:t>
      </w:r>
    </w:p>
    <w:p w:rsidR="005F42FD" w:rsidRDefault="005F42FD">
      <w:pPr>
        <w:pStyle w:val="70"/>
        <w:tabs>
          <w:tab w:val="left" w:pos="5037"/>
        </w:tabs>
        <w:ind w:firstLine="0"/>
        <w:rPr>
          <w:rFonts w:ascii="Liberation Serif" w:hAnsi="Liberation Serif" w:cs="Liberation Serif"/>
          <w:sz w:val="28"/>
          <w:szCs w:val="28"/>
        </w:rPr>
      </w:pP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По результатам рассмотрения заявления по муниципальной услуге </w:t>
      </w:r>
      <w:r>
        <w:rPr>
          <w:rFonts w:ascii="Liberation Serif" w:hAnsi="Liberation Serif" w:cs="Liberation Serif"/>
          <w:sz w:val="28"/>
          <w:szCs w:val="28"/>
        </w:rPr>
        <w:br/>
        <w:t xml:space="preserve">«Предоставление права на въезд и передвижение грузового автотранспорта в зонах ограничения его движения по автомобильным дорогам местного значения МО» </w:t>
      </w:r>
      <w:r>
        <w:rPr>
          <w:rFonts w:ascii="Liberation Serif" w:hAnsi="Liberation Serif" w:cs="Liberation Serif"/>
          <w:sz w:val="28"/>
          <w:szCs w:val="28"/>
        </w:rPr>
        <w:br/>
        <w:t xml:space="preserve">от _____________ № _________ и прилагаемые к нему документов, на основании </w:t>
      </w:r>
    </w:p>
    <w:p w:rsidR="005F42FD" w:rsidRDefault="00043E72">
      <w:pPr>
        <w:pStyle w:val="70"/>
        <w:ind w:right="40" w:firstLine="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5F42FD" w:rsidRDefault="00043E72">
      <w:pPr>
        <w:pStyle w:val="80"/>
        <w:spacing w:before="0" w:after="160" w:line="240" w:lineRule="auto"/>
        <w:ind w:right="40" w:firstLine="0"/>
        <w:jc w:val="center"/>
        <w:rPr>
          <w:rFonts w:ascii="Liberation Serif" w:hAnsi="Liberation Serif" w:cs="Liberation Serif"/>
          <w:i/>
          <w:sz w:val="22"/>
          <w:szCs w:val="22"/>
        </w:rPr>
      </w:pPr>
      <w:r>
        <w:rPr>
          <w:rFonts w:ascii="Liberation Serif" w:hAnsi="Liberation Serif" w:cs="Liberation Serif"/>
          <w:i/>
          <w:sz w:val="22"/>
          <w:szCs w:val="22"/>
        </w:rPr>
        <w:t>(в шаблоне печатной формы решения указывается номер, дата и наименование распорядительного акта органа местного самоуправления, регулирующего предоставление услуги)</w:t>
      </w:r>
    </w:p>
    <w:p w:rsidR="005F42FD" w:rsidRDefault="005F42FD">
      <w:pPr>
        <w:pStyle w:val="70"/>
        <w:ind w:firstLine="0"/>
        <w:rPr>
          <w:rFonts w:ascii="Liberation Serif" w:hAnsi="Liberation Serif" w:cs="Liberation Serif"/>
          <w:sz w:val="16"/>
          <w:szCs w:val="16"/>
        </w:rPr>
      </w:pP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уполномоченным органом _______________________________________________</w:t>
      </w:r>
      <w:r>
        <w:rPr>
          <w:rFonts w:ascii="Liberation Serif" w:hAnsi="Liberation Serif" w:cs="Liberation Serif"/>
          <w:sz w:val="28"/>
          <w:szCs w:val="28"/>
        </w:rPr>
        <w:tab/>
      </w:r>
    </w:p>
    <w:p w:rsidR="005F42FD" w:rsidRDefault="00043E72">
      <w:pPr>
        <w:pStyle w:val="70"/>
        <w:ind w:left="2835" w:firstLine="0"/>
        <w:jc w:val="center"/>
      </w:pPr>
      <w:r>
        <w:rPr>
          <w:rStyle w:val="710pt1"/>
          <w:rFonts w:ascii="Liberation Serif" w:hAnsi="Liberation Serif" w:cs="Liberation Serif"/>
          <w:sz w:val="22"/>
          <w:szCs w:val="22"/>
        </w:rPr>
        <w:t xml:space="preserve">(наименование органа местного самоуправления) </w:t>
      </w: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принято решение об отказе в выдаче пропуска по следующим основаниям:</w:t>
      </w:r>
    </w:p>
    <w:p w:rsidR="005F42FD" w:rsidRDefault="00043E72">
      <w:pPr>
        <w:pStyle w:val="33"/>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5F42FD" w:rsidRDefault="00043E72">
      <w:pPr>
        <w:pStyle w:val="33"/>
        <w:spacing w:after="0" w:line="240" w:lineRule="auto"/>
        <w:jc w:val="center"/>
        <w:rPr>
          <w:rFonts w:ascii="Liberation Serif" w:hAnsi="Liberation Serif" w:cs="Liberation Serif"/>
          <w:i/>
          <w:sz w:val="22"/>
          <w:szCs w:val="22"/>
        </w:rPr>
      </w:pPr>
      <w:r>
        <w:rPr>
          <w:rFonts w:ascii="Liberation Serif" w:hAnsi="Liberation Serif" w:cs="Liberation Serif"/>
          <w:i/>
          <w:sz w:val="22"/>
          <w:szCs w:val="22"/>
        </w:rPr>
        <w:t>(разъяснение причин отказа)</w:t>
      </w:r>
    </w:p>
    <w:p w:rsidR="005F42FD" w:rsidRDefault="00043E72">
      <w:pPr>
        <w:pStyle w:val="70"/>
        <w:tabs>
          <w:tab w:val="left" w:leader="underscore" w:pos="8607"/>
        </w:tabs>
        <w:ind w:firstLine="709"/>
        <w:jc w:val="both"/>
        <w:rPr>
          <w:rFonts w:ascii="Liberation Serif" w:hAnsi="Liberation Serif" w:cs="Liberation Serif"/>
          <w:sz w:val="28"/>
          <w:szCs w:val="28"/>
        </w:rPr>
      </w:pPr>
      <w:r>
        <w:rPr>
          <w:rFonts w:ascii="Liberation Serif" w:hAnsi="Liberation Serif" w:cs="Liberation Serif"/>
          <w:sz w:val="28"/>
          <w:szCs w:val="28"/>
        </w:rPr>
        <w:t>Дополнительная информация:</w:t>
      </w:r>
      <w:r>
        <w:rPr>
          <w:rFonts w:ascii="Liberation Serif" w:hAnsi="Liberation Serif" w:cs="Liberation Serif"/>
          <w:sz w:val="28"/>
          <w:szCs w:val="28"/>
        </w:rPr>
        <w:tab/>
        <w:t>.</w:t>
      </w: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Вы вправе повторно обратиться в уполномоченный орган с заявлением </w:t>
      </w:r>
      <w:r>
        <w:rPr>
          <w:rFonts w:ascii="Liberation Serif" w:hAnsi="Liberation Serif" w:cs="Liberation Serif"/>
          <w:sz w:val="28"/>
          <w:szCs w:val="28"/>
        </w:rPr>
        <w:br/>
        <w:t>о предоставлении муниципальной услуги после устранения указанных нарушений.</w:t>
      </w: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Данный отказ может быть обжалован в досудебном порядке путем </w:t>
      </w:r>
      <w:r>
        <w:rPr>
          <w:rFonts w:ascii="Liberation Serif" w:hAnsi="Liberation Serif" w:cs="Liberation Serif"/>
          <w:sz w:val="28"/>
          <w:szCs w:val="28"/>
        </w:rPr>
        <w:br/>
        <w:t>направления жалобы в уполномоченный орган, а также в судебном порядке.</w:t>
      </w:r>
    </w:p>
    <w:p w:rsidR="005F42FD" w:rsidRDefault="005F42FD">
      <w:pPr>
        <w:pStyle w:val="70"/>
        <w:ind w:right="40" w:firstLine="709"/>
        <w:jc w:val="both"/>
        <w:rPr>
          <w:rFonts w:ascii="Liberation Serif" w:hAnsi="Liberation Serif" w:cs="Liberation Serif"/>
          <w:sz w:val="28"/>
          <w:szCs w:val="28"/>
        </w:rPr>
      </w:pPr>
    </w:p>
    <w:p w:rsidR="005F42FD" w:rsidRDefault="005F42FD">
      <w:pPr>
        <w:spacing w:after="120"/>
        <w:rPr>
          <w:rFonts w:ascii="Liberation Serif" w:hAnsi="Liberation Serif" w:cs="Liberation Serif"/>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4"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3" name="Надпись 32"/>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043E72" w:rsidRDefault="00043E72">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 id="Надпись 32" o:spid="_x0000_s1028" type="#_x0000_t202" style="position:absolute;margin-left:287.6pt;margin-top:5.65pt;width:191.2pt;height:35.2pt;z-index:4;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" filled="f" strokeweight="1pt">
                <v:textbox>
                  <w:txbxContent>
                    <w:p w:rsidR="00043E72" w:rsidRDefault="00043E72">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r>
        <w:rPr>
          <w:rFonts w:ascii="Liberation Serif" w:eastAsia="Times New Roman" w:hAnsi="Liberation Serif" w:cs="Liberation Serif"/>
          <w:sz w:val="24"/>
          <w:szCs w:val="24"/>
          <w:lang w:val="ru" w:eastAsia="ru-RU"/>
        </w:rPr>
        <w:lastRenderedPageBreak/>
        <w:t>Приложение № 5</w:t>
      </w:r>
    </w:p>
    <w:p w:rsidR="005F42FD" w:rsidRDefault="00043E72">
      <w:pPr>
        <w:widowControl w:val="0"/>
        <w:tabs>
          <w:tab w:val="left" w:pos="-9781"/>
        </w:tabs>
        <w:spacing w:after="0"/>
        <w:ind w:left="5103"/>
        <w:jc w:val="right"/>
        <w:rPr>
          <w:rFonts w:ascii="Liberation Serif" w:eastAsia="Times New Roman" w:hAnsi="Liberation Serif" w:cs="Liberation Serif"/>
          <w:lang w:val="ru" w:eastAsia="ru-RU"/>
        </w:rPr>
      </w:pPr>
      <w:r>
        <w:rPr>
          <w:rFonts w:ascii="Liberation Serif" w:eastAsia="Times New Roman" w:hAnsi="Liberation Serif" w:cs="Liberation Serif"/>
          <w:lang w:val="ru" w:eastAsia="ru-RU"/>
        </w:rPr>
        <w:t xml:space="preserve">к Административному Регламенту </w:t>
      </w:r>
    </w:p>
    <w:p w:rsidR="005F42FD" w:rsidRDefault="005F42FD">
      <w:pPr>
        <w:widowControl w:val="0"/>
        <w:tabs>
          <w:tab w:val="left" w:pos="-9781"/>
        </w:tabs>
        <w:spacing w:after="0"/>
        <w:ind w:left="5103"/>
        <w:jc w:val="right"/>
        <w:rPr>
          <w:rFonts w:ascii="Liberation Serif" w:eastAsia="Times New Roman" w:hAnsi="Liberation Serif" w:cs="Liberation Serif"/>
          <w:lang w:val="ru" w:eastAsia="ru-RU"/>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Форма заявления о предоставлении муниципальной услуги</w:t>
      </w:r>
    </w:p>
    <w:p w:rsidR="005F42FD" w:rsidRDefault="005F42FD">
      <w:pPr>
        <w:widowControl w:val="0"/>
        <w:tabs>
          <w:tab w:val="left" w:pos="-4678"/>
        </w:tabs>
        <w:spacing w:after="0"/>
        <w:jc w:val="right"/>
        <w:rPr>
          <w:rFonts w:ascii="Liberation Serif" w:hAnsi="Liberation Serif" w:cs="Liberation Serif"/>
        </w:rPr>
      </w:pP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(полное наименование, ИНН. ОГРН юридического лица)</w:t>
      </w: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(контактный телефон, электронная почта, почтовый адрес)</w:t>
      </w: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 xml:space="preserve">(фамилия, имя, отчество (последнее - при наличии), данные документа, удостоверяющего личность, контактный </w:t>
      </w:r>
      <w:r>
        <w:rPr>
          <w:rFonts w:ascii="Liberation Serif" w:hAnsi="Liberation Serif" w:cs="Liberation Serif"/>
          <w:i/>
          <w:sz w:val="22"/>
          <w:szCs w:val="22"/>
        </w:rPr>
        <w:br/>
        <w:t>телефон, адрес электронной почты уполномоченного лица)</w:t>
      </w:r>
    </w:p>
    <w:p w:rsidR="005F42FD" w:rsidRDefault="005F42FD">
      <w:pPr>
        <w:pStyle w:val="21"/>
        <w:spacing w:line="240" w:lineRule="auto"/>
        <w:ind w:left="3969" w:firstLine="0"/>
        <w:jc w:val="left"/>
        <w:rPr>
          <w:rFonts w:ascii="Liberation Serif" w:hAnsi="Liberation Serif" w:cs="Liberation Serif"/>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ЗАЯВЛЕНИЕ</w:t>
      </w:r>
    </w:p>
    <w:p w:rsidR="005F42FD" w:rsidRDefault="00043E72">
      <w:pPr>
        <w:pStyle w:val="21"/>
        <w:spacing w:line="240" w:lineRule="auto"/>
        <w:ind w:firstLine="0"/>
        <w:rPr>
          <w:rFonts w:ascii="Liberation Serif" w:hAnsi="Liberation Serif" w:cs="Liberation Serif"/>
          <w:sz w:val="28"/>
          <w:szCs w:val="28"/>
        </w:rPr>
      </w:pPr>
      <w:r>
        <w:rPr>
          <w:rFonts w:ascii="Liberation Serif" w:hAnsi="Liberation Serif" w:cs="Liberation Serif"/>
          <w:sz w:val="28"/>
          <w:szCs w:val="28"/>
        </w:rPr>
        <w:t>о предоставлении муниципальной услуги</w:t>
      </w:r>
    </w:p>
    <w:p w:rsidR="005F42FD" w:rsidRDefault="005F42FD">
      <w:pPr>
        <w:pStyle w:val="70"/>
        <w:ind w:firstLine="720"/>
        <w:jc w:val="both"/>
        <w:rPr>
          <w:rFonts w:ascii="Liberation Serif" w:hAnsi="Liberation Serif" w:cs="Liberation Serif"/>
          <w:sz w:val="28"/>
          <w:szCs w:val="28"/>
        </w:rPr>
      </w:pPr>
    </w:p>
    <w:p w:rsidR="005F42FD" w:rsidRDefault="00043E72">
      <w:pPr>
        <w:pStyle w:val="70"/>
        <w:ind w:firstLine="720"/>
        <w:jc w:val="both"/>
      </w:pPr>
      <w:r>
        <w:rPr>
          <w:rFonts w:ascii="Liberation Serif" w:hAnsi="Liberation Serif" w:cs="Liberation Serif"/>
          <w:sz w:val="28"/>
          <w:szCs w:val="28"/>
        </w:rPr>
        <w:t>Прошу предоставить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местного значения МО» и выдать пропуск (пропуска) сроком действия _________________________ (</w:t>
      </w:r>
      <w:r>
        <w:rPr>
          <w:rFonts w:ascii="Liberation Serif" w:hAnsi="Liberation Serif" w:cs="Liberation Serif"/>
          <w:i/>
          <w:sz w:val="22"/>
          <w:szCs w:val="22"/>
        </w:rPr>
        <w:t>указать срок</w:t>
      </w:r>
      <w:r>
        <w:rPr>
          <w:rFonts w:ascii="Liberation Serif" w:hAnsi="Liberation Serif" w:cs="Liberation Serif"/>
          <w:sz w:val="28"/>
          <w:szCs w:val="28"/>
        </w:rPr>
        <w:t>) в количестве ________</w:t>
      </w:r>
      <w:r>
        <w:rPr>
          <w:rFonts w:ascii="Liberation Serif" w:hAnsi="Liberation Serif" w:cs="Liberation Serif"/>
          <w:sz w:val="28"/>
          <w:szCs w:val="28"/>
        </w:rPr>
        <w:tab/>
      </w:r>
    </w:p>
    <w:p w:rsidR="005F42FD" w:rsidRDefault="00043E72">
      <w:pPr>
        <w:pStyle w:val="70"/>
        <w:ind w:firstLine="0"/>
        <w:jc w:val="both"/>
        <w:rPr>
          <w:rFonts w:ascii="Liberation Serif" w:hAnsi="Liberation Serif" w:cs="Liberation Serif"/>
          <w:sz w:val="28"/>
          <w:szCs w:val="28"/>
        </w:rPr>
      </w:pPr>
      <w:r>
        <w:rPr>
          <w:rFonts w:ascii="Liberation Serif" w:hAnsi="Liberation Serif" w:cs="Liberation Serif"/>
          <w:sz w:val="28"/>
          <w:szCs w:val="28"/>
        </w:rPr>
        <w:t>пропуска(ов),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5F42FD" w:rsidRDefault="00043E72">
      <w:pPr>
        <w:pStyle w:val="70"/>
        <w:tabs>
          <w:tab w:val="left" w:leader="underscore" w:pos="9258"/>
        </w:tabs>
        <w:ind w:firstLine="720"/>
        <w:jc w:val="both"/>
        <w:rPr>
          <w:rFonts w:ascii="Liberation Serif" w:hAnsi="Liberation Serif" w:cs="Liberation Serif"/>
          <w:sz w:val="28"/>
          <w:szCs w:val="28"/>
        </w:rPr>
      </w:pPr>
      <w:r>
        <w:rPr>
          <w:rFonts w:ascii="Liberation Serif" w:hAnsi="Liberation Serif" w:cs="Liberation Serif"/>
          <w:sz w:val="28"/>
          <w:szCs w:val="28"/>
        </w:rPr>
        <w:t>Пропуск необходим для ____________________________________________</w:t>
      </w:r>
    </w:p>
    <w:p w:rsidR="005F42FD" w:rsidRDefault="00043E72">
      <w:pPr>
        <w:pStyle w:val="33"/>
        <w:spacing w:after="0" w:line="240" w:lineRule="auto"/>
        <w:ind w:left="4962"/>
        <w:jc w:val="left"/>
        <w:rPr>
          <w:rFonts w:ascii="Liberation Serif" w:hAnsi="Liberation Serif" w:cs="Liberation Serif"/>
          <w:sz w:val="22"/>
          <w:szCs w:val="22"/>
        </w:rPr>
      </w:pPr>
      <w:r>
        <w:rPr>
          <w:rFonts w:ascii="Liberation Serif" w:hAnsi="Liberation Serif" w:cs="Liberation Serif"/>
          <w:sz w:val="22"/>
          <w:szCs w:val="22"/>
        </w:rPr>
        <w:t>(указать причину получения пропуска)</w:t>
      </w:r>
    </w:p>
    <w:p w:rsidR="005F42FD" w:rsidRDefault="00043E72">
      <w:pPr>
        <w:pStyle w:val="70"/>
        <w:ind w:firstLine="720"/>
        <w:jc w:val="both"/>
        <w:rPr>
          <w:rFonts w:ascii="Liberation Serif" w:hAnsi="Liberation Serif" w:cs="Liberation Serif"/>
          <w:sz w:val="28"/>
          <w:szCs w:val="28"/>
        </w:rPr>
      </w:pPr>
      <w:r>
        <w:rPr>
          <w:rFonts w:ascii="Liberation Serif" w:hAnsi="Liberation Serif" w:cs="Liberation Serif"/>
          <w:sz w:val="28"/>
          <w:szCs w:val="28"/>
        </w:rPr>
        <w:t>Документы и (или) информация, необходимые для предоставления муниципальной услуги, прилагаются.</w:t>
      </w:r>
    </w:p>
    <w:p w:rsidR="005F42FD" w:rsidRDefault="00043E72">
      <w:pPr>
        <w:pStyle w:val="70"/>
        <w:ind w:firstLine="720"/>
        <w:jc w:val="both"/>
      </w:pPr>
      <w:r>
        <w:rPr>
          <w:rFonts w:ascii="Liberation Serif" w:hAnsi="Liberation Serif" w:cs="Liberation Serif"/>
          <w:sz w:val="28"/>
          <w:szCs w:val="28"/>
        </w:rPr>
        <w:t>Результат предоставления муниципальной услуги прошу: вручить лично, направить по месту фактического проживания (месту нахождения) в форме документа на бумажном носителе (</w:t>
      </w:r>
      <w:r>
        <w:rPr>
          <w:rFonts w:ascii="Liberation Serif" w:hAnsi="Liberation Serif" w:cs="Liberation Serif"/>
          <w:i/>
          <w:sz w:val="28"/>
          <w:szCs w:val="28"/>
        </w:rPr>
        <w:t>нужное подчеркнуть</w:t>
      </w:r>
      <w:r>
        <w:rPr>
          <w:rFonts w:ascii="Liberation Serif" w:hAnsi="Liberation Serif" w:cs="Liberation Serif"/>
          <w:sz w:val="28"/>
          <w:szCs w:val="28"/>
        </w:rPr>
        <w:t>).</w:t>
      </w:r>
    </w:p>
    <w:p w:rsidR="005F42FD" w:rsidRDefault="00043E72">
      <w:pPr>
        <w:pStyle w:val="70"/>
        <w:ind w:firstLine="720"/>
        <w:jc w:val="both"/>
        <w:rPr>
          <w:rFonts w:ascii="Liberation Serif" w:hAnsi="Liberation Serif" w:cs="Liberation Serif"/>
          <w:sz w:val="28"/>
          <w:szCs w:val="28"/>
        </w:rPr>
      </w:pPr>
      <w:r>
        <w:rPr>
          <w:rFonts w:ascii="Liberation Serif" w:hAnsi="Liberation Serif" w:cs="Liberation Serif"/>
          <w:sz w:val="28"/>
          <w:szCs w:val="28"/>
        </w:rPr>
        <w:t>Решение об отказе в приеме запроса и документов (информации, сведений, данных), необходимых для предоставления муниципальной услуги, прошу:</w:t>
      </w:r>
    </w:p>
    <w:p w:rsidR="005F42FD" w:rsidRDefault="00043E72">
      <w:pPr>
        <w:pStyle w:val="70"/>
        <w:ind w:firstLine="720"/>
        <w:jc w:val="both"/>
      </w:pPr>
      <w:r>
        <w:rPr>
          <w:rFonts w:ascii="Liberation Serif" w:hAnsi="Liberation Serif" w:cs="Liberation Serif"/>
          <w:sz w:val="28"/>
          <w:szCs w:val="28"/>
        </w:rPr>
        <w:t xml:space="preserve">вручить лично, направить по месту фактического проживания (месту </w:t>
      </w:r>
      <w:r>
        <w:rPr>
          <w:rFonts w:ascii="Liberation Serif" w:hAnsi="Liberation Serif" w:cs="Liberation Serif"/>
          <w:sz w:val="28"/>
          <w:szCs w:val="28"/>
        </w:rPr>
        <w:br/>
        <w:t>нахождения) в форме документа на бумажном носителе (</w:t>
      </w:r>
      <w:r>
        <w:rPr>
          <w:rFonts w:ascii="Liberation Serif" w:hAnsi="Liberation Serif" w:cs="Liberation Serif"/>
          <w:i/>
          <w:sz w:val="28"/>
          <w:szCs w:val="28"/>
        </w:rPr>
        <w:t>нужное подчеркнуть</w:t>
      </w:r>
      <w:r>
        <w:rPr>
          <w:rFonts w:ascii="Liberation Serif" w:hAnsi="Liberation Serif" w:cs="Liberation Serif"/>
          <w:sz w:val="28"/>
          <w:szCs w:val="28"/>
        </w:rPr>
        <w:t>).</w:t>
      </w:r>
    </w:p>
    <w:p w:rsidR="005F42FD" w:rsidRDefault="00043E72">
      <w:pPr>
        <w:pStyle w:val="70"/>
        <w:ind w:firstLine="720"/>
        <w:jc w:val="both"/>
      </w:pPr>
      <w:r>
        <w:rPr>
          <w:rFonts w:ascii="Liberation Serif" w:hAnsi="Liberation Serif" w:cs="Liberation Serif"/>
          <w:sz w:val="28"/>
          <w:szCs w:val="28"/>
        </w:rPr>
        <w:t xml:space="preserve">Решение об отказе в предоставлении муниципальной услуги прошу: вручить лично, направить по месту фактического проживания </w:t>
      </w:r>
      <w:r>
        <w:rPr>
          <w:rFonts w:ascii="Liberation Serif" w:hAnsi="Liberation Serif" w:cs="Liberation Serif"/>
          <w:sz w:val="28"/>
          <w:szCs w:val="28"/>
        </w:rPr>
        <w:br/>
        <w:t>(месту нахождения) в форме документа на бумажном носителе (</w:t>
      </w:r>
      <w:r>
        <w:rPr>
          <w:rFonts w:ascii="Liberation Serif" w:hAnsi="Liberation Serif" w:cs="Liberation Serif"/>
          <w:i/>
          <w:sz w:val="28"/>
          <w:szCs w:val="28"/>
        </w:rPr>
        <w:t xml:space="preserve">нужное </w:t>
      </w:r>
      <w:r>
        <w:rPr>
          <w:rFonts w:ascii="Liberation Serif" w:hAnsi="Liberation Serif" w:cs="Liberation Serif"/>
          <w:i/>
          <w:sz w:val="28"/>
          <w:szCs w:val="28"/>
        </w:rPr>
        <w:br/>
        <w:t>подчеркнуть</w:t>
      </w:r>
      <w:r>
        <w:rPr>
          <w:rFonts w:ascii="Liberation Serif" w:hAnsi="Liberation Serif" w:cs="Liberation Serif"/>
          <w:sz w:val="28"/>
          <w:szCs w:val="28"/>
        </w:rPr>
        <w:t>).</w:t>
      </w:r>
    </w:p>
    <w:p w:rsidR="005F42FD" w:rsidRDefault="005F42FD">
      <w:pPr>
        <w:pStyle w:val="70"/>
        <w:ind w:firstLine="0"/>
        <w:rPr>
          <w:rFonts w:ascii="Liberation Serif" w:hAnsi="Liberation Serif" w:cs="Liberation Serif"/>
          <w:sz w:val="28"/>
          <w:szCs w:val="28"/>
        </w:rPr>
      </w:pPr>
    </w:p>
    <w:p w:rsidR="005F42FD" w:rsidRDefault="00043E72">
      <w:pPr>
        <w:pStyle w:val="70"/>
        <w:ind w:firstLine="709"/>
        <w:rPr>
          <w:rFonts w:ascii="Liberation Serif" w:hAnsi="Liberation Serif" w:cs="Liberation Serif"/>
          <w:sz w:val="28"/>
          <w:szCs w:val="28"/>
        </w:rPr>
      </w:pPr>
      <w:r>
        <w:rPr>
          <w:rFonts w:ascii="Liberation Serif" w:hAnsi="Liberation Serif" w:cs="Liberation Serif"/>
          <w:sz w:val="28"/>
          <w:szCs w:val="28"/>
        </w:rPr>
        <w:t xml:space="preserve">Запрос принят: </w:t>
      </w:r>
    </w:p>
    <w:p w:rsidR="005F42FD" w:rsidRDefault="005F42FD">
      <w:pPr>
        <w:pStyle w:val="70"/>
        <w:ind w:firstLine="709"/>
        <w:rPr>
          <w:rFonts w:ascii="Liberation Serif" w:hAnsi="Liberation Serif" w:cs="Liberation Serif"/>
          <w:sz w:val="28"/>
          <w:szCs w:val="28"/>
        </w:rPr>
      </w:pP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______________    __________________________________         ________________</w:t>
      </w:r>
    </w:p>
    <w:p w:rsidR="005F42FD" w:rsidRDefault="00043E72">
      <w:pPr>
        <w:pStyle w:val="70"/>
        <w:ind w:firstLine="0"/>
        <w:rPr>
          <w:rFonts w:ascii="Liberation Serif" w:hAnsi="Liberation Serif" w:cs="Liberation Serif"/>
          <w:sz w:val="22"/>
          <w:szCs w:val="22"/>
        </w:rPr>
      </w:pPr>
      <w:r>
        <w:rPr>
          <w:rFonts w:ascii="Liberation Serif" w:hAnsi="Liberation Serif" w:cs="Liberation Serif"/>
          <w:sz w:val="22"/>
          <w:szCs w:val="22"/>
        </w:rPr>
        <w:t xml:space="preserve">              (</w:t>
      </w:r>
      <w:r w:rsidR="00F47C03">
        <w:rPr>
          <w:rFonts w:ascii="Liberation Serif" w:hAnsi="Liberation Serif" w:cs="Liberation Serif"/>
          <w:sz w:val="22"/>
          <w:szCs w:val="22"/>
        </w:rPr>
        <w:t xml:space="preserve">дата)  </w:t>
      </w:r>
      <w:r>
        <w:rPr>
          <w:rFonts w:ascii="Liberation Serif" w:hAnsi="Liberation Serif" w:cs="Liberation Serif"/>
          <w:sz w:val="22"/>
          <w:szCs w:val="22"/>
        </w:rPr>
        <w:t xml:space="preserve">                    (Ф.И.О. должностного лица, должность)                          подпись (Ф.И.О.)</w:t>
      </w:r>
    </w:p>
    <w:p w:rsidR="005F42FD" w:rsidRDefault="005F42FD">
      <w:pPr>
        <w:pStyle w:val="70"/>
        <w:ind w:firstLine="0"/>
        <w:rPr>
          <w:rFonts w:ascii="Liberation Serif" w:hAnsi="Liberation Serif" w:cs="Liberation Serif"/>
          <w:sz w:val="28"/>
          <w:szCs w:val="28"/>
        </w:rPr>
      </w:pPr>
    </w:p>
    <w:p w:rsidR="005F42FD" w:rsidRDefault="005F42FD">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r>
        <w:rPr>
          <w:rFonts w:ascii="Liberation Serif" w:eastAsia="Times New Roman" w:hAnsi="Liberation Serif" w:cs="Liberation Serif"/>
          <w:sz w:val="24"/>
          <w:szCs w:val="24"/>
          <w:lang w:val="ru" w:eastAsia="ru-RU"/>
        </w:rPr>
        <w:t>Приложение № 6</w:t>
      </w:r>
    </w:p>
    <w:p w:rsidR="005F42FD" w:rsidRDefault="00043E72">
      <w:pPr>
        <w:widowControl w:val="0"/>
        <w:tabs>
          <w:tab w:val="left" w:pos="-9781"/>
        </w:tabs>
        <w:spacing w:after="0"/>
        <w:ind w:left="5103"/>
        <w:jc w:val="right"/>
        <w:rPr>
          <w:rFonts w:ascii="Liberation Serif" w:eastAsia="Times New Roman" w:hAnsi="Liberation Serif" w:cs="Liberation Serif"/>
          <w:lang w:val="ru" w:eastAsia="ru-RU"/>
        </w:rPr>
      </w:pPr>
      <w:r>
        <w:rPr>
          <w:rFonts w:ascii="Liberation Serif" w:eastAsia="Times New Roman" w:hAnsi="Liberation Serif" w:cs="Liberation Serif"/>
          <w:lang w:val="ru" w:eastAsia="ru-RU"/>
        </w:rPr>
        <w:t xml:space="preserve">к Административному Регламенту </w:t>
      </w:r>
    </w:p>
    <w:p w:rsidR="005F42FD" w:rsidRDefault="005F42FD">
      <w:pPr>
        <w:widowControl w:val="0"/>
        <w:tabs>
          <w:tab w:val="left" w:pos="-9781"/>
        </w:tabs>
        <w:spacing w:after="0"/>
        <w:ind w:left="5103"/>
        <w:jc w:val="right"/>
        <w:rPr>
          <w:rFonts w:ascii="Liberation Serif" w:eastAsia="Times New Roman" w:hAnsi="Liberation Serif" w:cs="Liberation Serif"/>
          <w:lang w:val="ru" w:eastAsia="ru-RU"/>
        </w:rPr>
      </w:pPr>
    </w:p>
    <w:p w:rsidR="005F42FD" w:rsidRDefault="00043E72">
      <w:pPr>
        <w:pStyle w:val="21"/>
        <w:spacing w:line="240" w:lineRule="auto"/>
        <w:ind w:firstLine="0"/>
        <w:jc w:val="left"/>
        <w:rPr>
          <w:b/>
          <w:sz w:val="24"/>
          <w:szCs w:val="24"/>
        </w:rPr>
      </w:pPr>
      <w:r>
        <w:rPr>
          <w:b/>
          <w:sz w:val="24"/>
          <w:szCs w:val="24"/>
        </w:rPr>
        <w:t>Форма решении об отказе в приеме документов, необходимых для предоставления услуги</w:t>
      </w:r>
    </w:p>
    <w:p w:rsidR="00F47C03" w:rsidRPr="00F47C03" w:rsidRDefault="00F47C03">
      <w:pPr>
        <w:pStyle w:val="60"/>
        <w:spacing w:before="0" w:after="0"/>
        <w:ind w:firstLine="0"/>
        <w:rPr>
          <w:b/>
          <w:sz w:val="28"/>
          <w:szCs w:val="28"/>
        </w:rPr>
      </w:pPr>
      <w:r w:rsidRPr="00F47C03">
        <w:rPr>
          <w:b/>
          <w:sz w:val="28"/>
          <w:szCs w:val="28"/>
        </w:rPr>
        <w:t xml:space="preserve">Администрация МО «Каменский городской округ» </w:t>
      </w:r>
    </w:p>
    <w:p w:rsidR="005F42FD" w:rsidRDefault="00043E72">
      <w:pPr>
        <w:pStyle w:val="60"/>
        <w:spacing w:before="0" w:after="0"/>
        <w:ind w:firstLine="0"/>
        <w:rPr>
          <w:i/>
          <w:sz w:val="22"/>
          <w:szCs w:val="22"/>
        </w:rPr>
      </w:pPr>
      <w:r>
        <w:rPr>
          <w:i/>
          <w:sz w:val="22"/>
          <w:szCs w:val="22"/>
        </w:rPr>
        <w:t>(Наименование органа местного самоуправления)</w:t>
      </w:r>
    </w:p>
    <w:p w:rsidR="005F42FD" w:rsidRDefault="00043E72">
      <w:pPr>
        <w:pStyle w:val="70"/>
        <w:ind w:left="5103" w:firstLine="0"/>
        <w:rPr>
          <w:sz w:val="28"/>
          <w:szCs w:val="28"/>
        </w:rPr>
      </w:pPr>
      <w:r>
        <w:rPr>
          <w:sz w:val="28"/>
          <w:szCs w:val="28"/>
        </w:rPr>
        <w:t>Кому: ____________________________</w:t>
      </w:r>
      <w:r>
        <w:rPr>
          <w:sz w:val="28"/>
          <w:szCs w:val="28"/>
        </w:rPr>
        <w:tab/>
      </w:r>
    </w:p>
    <w:p w:rsidR="005F42FD" w:rsidRDefault="00043E72">
      <w:pPr>
        <w:pStyle w:val="70"/>
        <w:ind w:left="5103" w:firstLine="0"/>
        <w:rPr>
          <w:sz w:val="28"/>
          <w:szCs w:val="28"/>
        </w:rPr>
      </w:pPr>
      <w:r>
        <w:rPr>
          <w:sz w:val="28"/>
          <w:szCs w:val="28"/>
        </w:rPr>
        <w:t>ИНН _____________________________</w:t>
      </w:r>
      <w:r>
        <w:rPr>
          <w:sz w:val="28"/>
          <w:szCs w:val="28"/>
        </w:rPr>
        <w:tab/>
      </w:r>
    </w:p>
    <w:p w:rsidR="005F42FD" w:rsidRDefault="00043E72">
      <w:pPr>
        <w:pStyle w:val="70"/>
        <w:ind w:left="5103" w:firstLine="0"/>
        <w:rPr>
          <w:sz w:val="28"/>
          <w:szCs w:val="28"/>
        </w:rPr>
      </w:pPr>
      <w:r>
        <w:rPr>
          <w:sz w:val="28"/>
          <w:szCs w:val="28"/>
        </w:rPr>
        <w:t>Представитель: ____________________</w:t>
      </w:r>
      <w:r>
        <w:rPr>
          <w:sz w:val="28"/>
          <w:szCs w:val="28"/>
        </w:rPr>
        <w:tab/>
      </w:r>
    </w:p>
    <w:p w:rsidR="005F42FD" w:rsidRDefault="00043E72">
      <w:pPr>
        <w:pStyle w:val="70"/>
        <w:ind w:left="5103" w:firstLine="0"/>
        <w:rPr>
          <w:sz w:val="28"/>
          <w:szCs w:val="28"/>
        </w:rPr>
      </w:pPr>
      <w:r>
        <w:rPr>
          <w:sz w:val="28"/>
          <w:szCs w:val="28"/>
        </w:rPr>
        <w:t>Контактные данные заявителя</w:t>
      </w:r>
    </w:p>
    <w:p w:rsidR="005F42FD" w:rsidRDefault="00043E72">
      <w:pPr>
        <w:pStyle w:val="70"/>
        <w:ind w:left="5103" w:firstLine="0"/>
        <w:rPr>
          <w:sz w:val="28"/>
          <w:szCs w:val="28"/>
        </w:rPr>
      </w:pPr>
      <w:r>
        <w:rPr>
          <w:sz w:val="28"/>
          <w:szCs w:val="28"/>
        </w:rPr>
        <w:t>(представителя): ___________________</w:t>
      </w:r>
      <w:r>
        <w:rPr>
          <w:sz w:val="28"/>
          <w:szCs w:val="28"/>
        </w:rPr>
        <w:tab/>
      </w:r>
    </w:p>
    <w:p w:rsidR="005F42FD" w:rsidRDefault="00043E72">
      <w:pPr>
        <w:pStyle w:val="70"/>
        <w:ind w:left="5103" w:firstLine="0"/>
        <w:rPr>
          <w:sz w:val="28"/>
          <w:szCs w:val="28"/>
        </w:rPr>
      </w:pPr>
      <w:r>
        <w:rPr>
          <w:sz w:val="28"/>
          <w:szCs w:val="28"/>
        </w:rPr>
        <w:t>Тел.: _____________________________</w:t>
      </w:r>
      <w:r>
        <w:rPr>
          <w:sz w:val="28"/>
          <w:szCs w:val="28"/>
        </w:rPr>
        <w:tab/>
      </w:r>
    </w:p>
    <w:p w:rsidR="005F42FD" w:rsidRDefault="00043E72">
      <w:pPr>
        <w:pStyle w:val="70"/>
        <w:ind w:left="5103" w:firstLine="0"/>
        <w:rPr>
          <w:sz w:val="28"/>
          <w:szCs w:val="28"/>
        </w:rPr>
      </w:pPr>
      <w:r>
        <w:rPr>
          <w:sz w:val="28"/>
          <w:szCs w:val="28"/>
        </w:rPr>
        <w:t>Эл. почта: _________________________</w:t>
      </w:r>
    </w:p>
    <w:p w:rsidR="005F42FD" w:rsidRDefault="00043E72">
      <w:pPr>
        <w:pStyle w:val="21"/>
        <w:spacing w:line="240" w:lineRule="auto"/>
        <w:ind w:firstLine="0"/>
      </w:pPr>
      <w:r>
        <w:rPr>
          <w:sz w:val="28"/>
          <w:szCs w:val="28"/>
        </w:rPr>
        <w:br/>
      </w:r>
      <w:r>
        <w:rPr>
          <w:b/>
          <w:sz w:val="28"/>
          <w:szCs w:val="28"/>
        </w:rPr>
        <w:t>РЕШЕНИЕ</w:t>
      </w:r>
    </w:p>
    <w:p w:rsidR="005F42FD" w:rsidRDefault="00043E72">
      <w:pPr>
        <w:pStyle w:val="70"/>
        <w:ind w:firstLine="0"/>
        <w:jc w:val="center"/>
        <w:rPr>
          <w:sz w:val="28"/>
          <w:szCs w:val="28"/>
        </w:rPr>
      </w:pPr>
      <w:r>
        <w:rPr>
          <w:sz w:val="28"/>
          <w:szCs w:val="28"/>
        </w:rPr>
        <w:t xml:space="preserve">об отказе в приёме документов, необходимых для предоставления услуги </w:t>
      </w:r>
      <w:r>
        <w:rPr>
          <w:sz w:val="28"/>
          <w:szCs w:val="28"/>
        </w:rPr>
        <w:br/>
        <w:t xml:space="preserve">«Предоставление права на въезд и передвижение грузового автотранспорта </w:t>
      </w:r>
      <w:r>
        <w:rPr>
          <w:sz w:val="28"/>
          <w:szCs w:val="28"/>
        </w:rPr>
        <w:br/>
        <w:t>в зонах ограничения его движения по автомобильным местного значения МО»</w:t>
      </w:r>
    </w:p>
    <w:p w:rsidR="005F42FD" w:rsidRDefault="005F42FD">
      <w:pPr>
        <w:pStyle w:val="70"/>
        <w:ind w:firstLine="0"/>
        <w:jc w:val="center"/>
        <w:rPr>
          <w:sz w:val="28"/>
          <w:szCs w:val="28"/>
        </w:rPr>
      </w:pPr>
    </w:p>
    <w:p w:rsidR="005F42FD" w:rsidRDefault="00043E72">
      <w:pPr>
        <w:pStyle w:val="70"/>
        <w:tabs>
          <w:tab w:val="left" w:pos="8268"/>
        </w:tabs>
        <w:ind w:firstLine="0"/>
        <w:jc w:val="center"/>
      </w:pPr>
      <w:r>
        <w:rPr>
          <w:sz w:val="28"/>
          <w:szCs w:val="28"/>
        </w:rPr>
        <w:t>от_______________ №</w:t>
      </w:r>
      <w:r>
        <w:t xml:space="preserve"> __________________________</w:t>
      </w:r>
    </w:p>
    <w:p w:rsidR="005F42FD" w:rsidRDefault="005F42FD">
      <w:pPr>
        <w:pStyle w:val="70"/>
        <w:tabs>
          <w:tab w:val="left" w:pos="8268"/>
        </w:tabs>
        <w:ind w:firstLine="0"/>
        <w:jc w:val="center"/>
      </w:pPr>
    </w:p>
    <w:p w:rsidR="005F42FD" w:rsidRDefault="005F42FD">
      <w:pPr>
        <w:pStyle w:val="70"/>
        <w:tabs>
          <w:tab w:val="left" w:pos="8268"/>
        </w:tabs>
        <w:ind w:firstLine="0"/>
        <w:jc w:val="center"/>
      </w:pP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 xml:space="preserve">Рассмотрев Ваше заявление от _________ № ____________ и прилагаемые </w:t>
      </w:r>
      <w:r>
        <w:rPr>
          <w:sz w:val="28"/>
          <w:szCs w:val="28"/>
        </w:rPr>
        <w:br/>
        <w:t>к нему документы, уполномоченным органом  ______________________________________________________________________</w:t>
      </w:r>
      <w:r>
        <w:rPr>
          <w:sz w:val="28"/>
          <w:szCs w:val="28"/>
        </w:rPr>
        <w:tab/>
      </w:r>
    </w:p>
    <w:p w:rsidR="005F42FD" w:rsidRDefault="00043E72">
      <w:pPr>
        <w:pStyle w:val="60"/>
        <w:spacing w:before="0" w:after="0"/>
        <w:ind w:firstLine="0"/>
        <w:jc w:val="left"/>
        <w:rPr>
          <w:i/>
          <w:sz w:val="24"/>
          <w:szCs w:val="24"/>
        </w:rPr>
      </w:pPr>
      <w:r>
        <w:rPr>
          <w:i/>
          <w:sz w:val="24"/>
          <w:szCs w:val="24"/>
        </w:rPr>
        <w:t>(наименование органа местного самоуправления)</w:t>
      </w:r>
    </w:p>
    <w:p w:rsidR="005F42FD" w:rsidRDefault="005F42FD">
      <w:pPr>
        <w:pStyle w:val="70"/>
        <w:ind w:firstLine="0"/>
        <w:jc w:val="both"/>
        <w:rPr>
          <w:sz w:val="28"/>
          <w:szCs w:val="28"/>
        </w:rPr>
      </w:pPr>
    </w:p>
    <w:p w:rsidR="005F42FD" w:rsidRDefault="00043E72">
      <w:pPr>
        <w:pStyle w:val="70"/>
        <w:ind w:firstLine="0"/>
        <w:jc w:val="both"/>
        <w:rPr>
          <w:sz w:val="28"/>
          <w:szCs w:val="28"/>
        </w:rPr>
      </w:pPr>
      <w:r>
        <w:rPr>
          <w:sz w:val="28"/>
          <w:szCs w:val="28"/>
        </w:rPr>
        <w:t xml:space="preserve">принято решение об отказе в приеме и регистрации документов по следующим </w:t>
      </w:r>
      <w:r>
        <w:rPr>
          <w:sz w:val="28"/>
          <w:szCs w:val="28"/>
        </w:rPr>
        <w:br/>
        <w:t>основаниям: ___________________________________________________________</w:t>
      </w:r>
    </w:p>
    <w:p w:rsidR="005F42FD" w:rsidRDefault="00043E72">
      <w:pPr>
        <w:pStyle w:val="33"/>
        <w:spacing w:after="0" w:line="240" w:lineRule="auto"/>
        <w:ind w:left="3686"/>
        <w:jc w:val="left"/>
        <w:rPr>
          <w:i/>
          <w:sz w:val="24"/>
          <w:szCs w:val="24"/>
        </w:rPr>
      </w:pPr>
      <w:r>
        <w:rPr>
          <w:i/>
          <w:sz w:val="24"/>
          <w:szCs w:val="24"/>
        </w:rPr>
        <w:t>(разъяснение причин отказа)</w:t>
      </w:r>
    </w:p>
    <w:p w:rsidR="005F42FD" w:rsidRDefault="00043E72">
      <w:pPr>
        <w:pStyle w:val="70"/>
        <w:tabs>
          <w:tab w:val="left" w:leader="underscore" w:pos="8473"/>
        </w:tabs>
        <w:ind w:firstLine="0"/>
        <w:jc w:val="both"/>
        <w:rPr>
          <w:sz w:val="28"/>
          <w:szCs w:val="28"/>
        </w:rPr>
      </w:pPr>
      <w:r>
        <w:rPr>
          <w:sz w:val="28"/>
          <w:szCs w:val="28"/>
        </w:rPr>
        <w:t xml:space="preserve">Дополнительная </w:t>
      </w:r>
      <w:r w:rsidR="00F47C03">
        <w:rPr>
          <w:sz w:val="28"/>
          <w:szCs w:val="28"/>
        </w:rPr>
        <w:t>информация: _</w:t>
      </w:r>
      <w:r>
        <w:rPr>
          <w:sz w:val="28"/>
          <w:szCs w:val="28"/>
        </w:rPr>
        <w:t>____________</w:t>
      </w:r>
      <w:r w:rsidR="00F47C03">
        <w:rPr>
          <w:sz w:val="28"/>
          <w:szCs w:val="28"/>
        </w:rPr>
        <w:t>_______________________________</w:t>
      </w:r>
      <w:r>
        <w:rPr>
          <w:sz w:val="28"/>
          <w:szCs w:val="28"/>
        </w:rPr>
        <w:t>.</w:t>
      </w: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 xml:space="preserve">Вы вправе повторно обратиться в уполномоченный орган с заявлением </w:t>
      </w:r>
      <w:r>
        <w:rPr>
          <w:sz w:val="28"/>
          <w:szCs w:val="28"/>
        </w:rPr>
        <w:br/>
        <w:t>о предоставлении муниципальной услуги после устранения указанных нарушений.</w:t>
      </w: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F42FD" w:rsidRDefault="005F42FD">
      <w:pPr>
        <w:pStyle w:val="70"/>
        <w:ind w:firstLine="709"/>
        <w:jc w:val="both"/>
        <w:rPr>
          <w:sz w:val="28"/>
          <w:szCs w:val="28"/>
        </w:rPr>
      </w:pPr>
    </w:p>
    <w:p w:rsidR="005F42FD" w:rsidRDefault="005F42FD">
      <w:pPr>
        <w:pStyle w:val="70"/>
        <w:ind w:firstLine="709"/>
        <w:jc w:val="both"/>
        <w:rPr>
          <w:sz w:val="28"/>
          <w:szCs w:val="28"/>
        </w:rPr>
      </w:pPr>
    </w:p>
    <w:p w:rsidR="005F42FD" w:rsidRDefault="005F42FD">
      <w:pPr>
        <w:widowControl w:val="0"/>
        <w:tabs>
          <w:tab w:val="left" w:pos="-4678"/>
        </w:tabs>
        <w:spacing w:after="0"/>
        <w:jc w:val="center"/>
        <w:rPr>
          <w:rFonts w:ascii="Liberation Serif" w:eastAsia="Times New Roman" w:hAnsi="Liberation Serif" w:cs="Liberation Serif"/>
          <w:sz w:val="28"/>
          <w:szCs w:val="28"/>
          <w:lang w:eastAsia="ru-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5"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4" name="Надпись 33"/>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043E72" w:rsidRDefault="00043E72">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 id="Надпись 33" o:spid="_x0000_s1029" type="#_x0000_t202" style="position:absolute;margin-left:287.6pt;margin-top:5.65pt;width:191.2pt;height:35.2pt;z-index:5;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" filled="f" strokeweight="1pt">
                <v:textbox>
                  <w:txbxContent>
                    <w:p w:rsidR="00043E72" w:rsidRDefault="00043E72">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5F42FD">
      <w:pPr>
        <w:spacing w:after="120"/>
        <w:rPr>
          <w:rFonts w:ascii="Liberation Serif" w:hAnsi="Liberation Serif" w:cs="Liberation Serif"/>
        </w:rPr>
      </w:pPr>
    </w:p>
    <w:p w:rsidR="005F42FD" w:rsidRDefault="00043E72">
      <w:pPr>
        <w:pStyle w:val="100"/>
        <w:widowControl w:val="0"/>
        <w:tabs>
          <w:tab w:val="left" w:pos="-9781"/>
        </w:tabs>
        <w:spacing w:after="0" w:line="240" w:lineRule="auto"/>
        <w:ind w:left="5103" w:right="0" w:firstLine="0"/>
        <w:jc w:val="right"/>
        <w:rPr>
          <w:rFonts w:ascii="Liberation Serif" w:hAnsi="Liberation Serif" w:cs="Liberation Serif"/>
          <w:color w:val="000000"/>
          <w:sz w:val="24"/>
          <w:szCs w:val="24"/>
          <w:lang w:val="ru"/>
        </w:rPr>
      </w:pPr>
      <w:r>
        <w:rPr>
          <w:rFonts w:ascii="Liberation Serif" w:hAnsi="Liberation Serif" w:cs="Liberation Serif"/>
          <w:color w:val="000000"/>
          <w:sz w:val="24"/>
          <w:szCs w:val="24"/>
          <w:lang w:val="ru"/>
        </w:rPr>
        <w:lastRenderedPageBreak/>
        <w:t>Приложение № 7</w:t>
      </w:r>
    </w:p>
    <w:p w:rsidR="005F42FD" w:rsidRDefault="00043E72">
      <w:pPr>
        <w:pStyle w:val="100"/>
        <w:widowControl w:val="0"/>
        <w:tabs>
          <w:tab w:val="left" w:pos="-9781"/>
        </w:tabs>
        <w:spacing w:after="0" w:line="240" w:lineRule="auto"/>
        <w:ind w:left="5103" w:right="0" w:firstLine="0"/>
        <w:jc w:val="right"/>
      </w:pPr>
      <w:r>
        <w:rPr>
          <w:rFonts w:ascii="Liberation Serif" w:hAnsi="Liberation Serif" w:cs="Liberation Serif"/>
          <w:color w:val="000000"/>
          <w:sz w:val="22"/>
          <w:szCs w:val="22"/>
          <w:lang w:val="ru"/>
        </w:rPr>
        <w:t xml:space="preserve">к Административному Регламенту </w:t>
      </w:r>
    </w:p>
    <w:p w:rsidR="005F42FD" w:rsidRDefault="005F42FD">
      <w:pPr>
        <w:rPr>
          <w:rFonts w:ascii="Liberation Serif" w:hAnsi="Liberation Serif" w:cs="Liberation Serif"/>
          <w:color w:val="000000"/>
        </w:rPr>
      </w:pPr>
    </w:p>
    <w:tbl>
      <w:tblPr>
        <w:tblW w:w="5798" w:type="dxa"/>
        <w:tblInd w:w="108" w:type="dxa"/>
        <w:tblLook w:val="04A0" w:firstRow="1" w:lastRow="0" w:firstColumn="1" w:lastColumn="0" w:noHBand="0" w:noVBand="1"/>
      </w:tblPr>
      <w:tblGrid>
        <w:gridCol w:w="5798"/>
      </w:tblGrid>
      <w:tr w:rsidR="005F42FD">
        <w:trPr>
          <w:trHeight w:val="4690"/>
        </w:trPr>
        <w:tc>
          <w:tcPr>
            <w:tcW w:w="5798" w:type="dxa"/>
          </w:tcPr>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108"/>
              <w:jc w:val="center"/>
              <w:rPr>
                <w:rFonts w:ascii="Liberation Serif" w:hAnsi="Liberation Serif" w:cs="Liberation Serif"/>
                <w:sz w:val="18"/>
                <w:szCs w:val="20"/>
              </w:rPr>
            </w:pPr>
            <w:r>
              <w:rPr>
                <w:rFonts w:ascii="Liberation Serif" w:hAnsi="Liberation Serif" w:cs="Liberation Serif"/>
                <w:sz w:val="18"/>
                <w:szCs w:val="20"/>
              </w:rPr>
              <w:t>(наименование органа, предоставляющего услугу)</w:t>
            </w:r>
          </w:p>
          <w:p w:rsidR="005F42FD" w:rsidRDefault="00043E72">
            <w:pPr>
              <w:autoSpaceDE w:val="0"/>
              <w:spacing w:after="0"/>
              <w:ind w:left="176" w:right="-391"/>
              <w:jc w:val="both"/>
              <w:rPr>
                <w:rFonts w:ascii="Liberation Serif" w:hAnsi="Liberation Serif" w:cs="Liberation Serif"/>
              </w:rPr>
            </w:pPr>
            <w:r>
              <w:rPr>
                <w:rFonts w:ascii="Liberation Serif" w:hAnsi="Liberation Serif" w:cs="Liberation Serif"/>
              </w:rPr>
              <w:t>____________________________________________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108"/>
              <w:jc w:val="center"/>
              <w:rPr>
                <w:rFonts w:ascii="Liberation Serif" w:hAnsi="Liberation Serif" w:cs="Liberation Serif"/>
                <w:sz w:val="18"/>
                <w:szCs w:val="20"/>
              </w:rPr>
            </w:pPr>
            <w:r>
              <w:rPr>
                <w:rFonts w:ascii="Liberation Serif" w:hAnsi="Liberation Serif" w:cs="Liberation Serif"/>
                <w:sz w:val="18"/>
                <w:szCs w:val="20"/>
              </w:rPr>
              <w:t>(фамилия, имя, отчество заявителя или представителя)</w:t>
            </w:r>
          </w:p>
          <w:p w:rsidR="005F42FD" w:rsidRDefault="00043E72">
            <w:pPr>
              <w:autoSpaceDE w:val="0"/>
              <w:spacing w:after="0"/>
              <w:ind w:left="176" w:right="-250"/>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250"/>
              <w:jc w:val="center"/>
            </w:pPr>
            <w:r>
              <w:rPr>
                <w:rFonts w:ascii="Liberation Serif" w:hAnsi="Liberation Serif" w:cs="Liberation Serif"/>
                <w:sz w:val="18"/>
                <w:szCs w:val="20"/>
              </w:rPr>
              <w:t>(полное или сокращенное наименование юридического лица)</w:t>
            </w:r>
          </w:p>
          <w:p w:rsidR="005F42FD" w:rsidRDefault="005F42FD">
            <w:pPr>
              <w:autoSpaceDE w:val="0"/>
              <w:spacing w:after="0"/>
              <w:ind w:left="176" w:right="-249"/>
              <w:jc w:val="center"/>
              <w:rPr>
                <w:rFonts w:ascii="Liberation Serif" w:hAnsi="Liberation Serif" w:cs="Liberation Serif"/>
                <w:spacing w:val="2"/>
                <w:sz w:val="6"/>
                <w:szCs w:val="6"/>
              </w:rPr>
            </w:pPr>
          </w:p>
          <w:p w:rsidR="005F42FD" w:rsidRDefault="005F42FD">
            <w:pPr>
              <w:autoSpaceDE w:val="0"/>
              <w:spacing w:after="0"/>
              <w:ind w:left="176" w:right="-249"/>
              <w:jc w:val="center"/>
              <w:rPr>
                <w:rFonts w:ascii="Liberation Serif" w:hAnsi="Liberation Serif" w:cs="Liberation Serif"/>
                <w:spacing w:val="2"/>
                <w:sz w:val="6"/>
                <w:szCs w:val="6"/>
              </w:rPr>
            </w:pPr>
          </w:p>
          <w:p w:rsidR="005F42FD" w:rsidRDefault="00043E72">
            <w:pPr>
              <w:autoSpaceDE w:val="0"/>
              <w:spacing w:after="0"/>
              <w:jc w:val="both"/>
              <w:rPr>
                <w:rFonts w:ascii="Liberation Serif" w:hAnsi="Liberation Serif" w:cs="Liberation Serif"/>
                <w:spacing w:val="2"/>
                <w:sz w:val="20"/>
                <w:szCs w:val="20"/>
              </w:rPr>
            </w:pPr>
            <w:r>
              <w:rPr>
                <w:rFonts w:ascii="Liberation Serif" w:hAnsi="Liberation Serif" w:cs="Liberation Serif"/>
                <w:spacing w:val="2"/>
                <w:sz w:val="20"/>
                <w:szCs w:val="20"/>
              </w:rPr>
              <w:t xml:space="preserve">   ИНН ________________________________________________</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spacing w:after="0"/>
              <w:ind w:right="-249"/>
              <w:jc w:val="both"/>
              <w:rPr>
                <w:rFonts w:ascii="Liberation Serif" w:hAnsi="Liberation Serif" w:cs="Liberation Serif"/>
              </w:rPr>
            </w:pPr>
            <w:r>
              <w:rPr>
                <w:rFonts w:ascii="Liberation Serif" w:hAnsi="Liberation Serif" w:cs="Liberation Serif"/>
              </w:rPr>
              <w:t xml:space="preserve">   _____________________________________________</w:t>
            </w:r>
          </w:p>
          <w:p w:rsidR="005F42FD" w:rsidRDefault="00043E72">
            <w:pPr>
              <w:spacing w:after="0"/>
              <w:ind w:right="-108"/>
              <w:jc w:val="center"/>
              <w:rPr>
                <w:rFonts w:ascii="Liberation Serif" w:hAnsi="Liberation Serif" w:cs="Liberation Serif"/>
                <w:sz w:val="18"/>
              </w:rPr>
            </w:pPr>
            <w:r>
              <w:rPr>
                <w:rFonts w:ascii="Liberation Serif" w:hAnsi="Liberation Serif" w:cs="Liberation Serif"/>
                <w:sz w:val="18"/>
              </w:rPr>
              <w:t>(адрес места жительства, места нахождения)</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autoSpaceDE w:val="0"/>
              <w:spacing w:after="0"/>
              <w:ind w:left="176" w:right="-108"/>
              <w:jc w:val="center"/>
              <w:rPr>
                <w:rFonts w:ascii="Liberation Serif" w:hAnsi="Liberation Serif" w:cs="Liberation Serif"/>
                <w:sz w:val="18"/>
                <w:szCs w:val="18"/>
              </w:rPr>
            </w:pPr>
            <w:r>
              <w:rPr>
                <w:rFonts w:ascii="Liberation Serif" w:hAnsi="Liberation Serif" w:cs="Liberation Serif"/>
                <w:sz w:val="18"/>
                <w:szCs w:val="18"/>
              </w:rPr>
              <w:t>(наименование документа, удостоверяющего личность)</w:t>
            </w:r>
          </w:p>
          <w:p w:rsidR="005F42FD" w:rsidRDefault="00043E72">
            <w:pPr>
              <w:autoSpaceDE w:val="0"/>
              <w:spacing w:after="0"/>
              <w:ind w:left="176" w:right="-111"/>
              <w:jc w:val="both"/>
            </w:pPr>
            <w:r>
              <w:rPr>
                <w:rFonts w:ascii="Liberation Serif" w:hAnsi="Liberation Serif" w:cs="Liberation Serif"/>
              </w:rPr>
              <w:t>серия ___________</w:t>
            </w:r>
            <w:r w:rsidR="00F47C03">
              <w:rPr>
                <w:rFonts w:ascii="Liberation Serif" w:hAnsi="Liberation Serif" w:cs="Liberation Serif"/>
              </w:rPr>
              <w:t>_ №</w:t>
            </w:r>
            <w:r>
              <w:rPr>
                <w:rFonts w:ascii="Liberation Serif" w:hAnsi="Liberation Serif" w:cs="Liberation Serif"/>
                <w:sz w:val="42"/>
                <w:szCs w:val="42"/>
              </w:rPr>
              <w:t xml:space="preserve"> </w:t>
            </w:r>
            <w:r>
              <w:rPr>
                <w:rFonts w:ascii="Liberation Serif" w:hAnsi="Liberation Serif" w:cs="Liberation Serif"/>
              </w:rPr>
              <w:t>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(наименование органа, выдавшего документ)</w:t>
            </w:r>
          </w:p>
          <w:p w:rsidR="005F42FD" w:rsidRDefault="00043E72">
            <w:pPr>
              <w:autoSpaceDE w:val="0"/>
              <w:spacing w:after="0"/>
              <w:ind w:left="176" w:right="-108"/>
              <w:jc w:val="both"/>
              <w:rPr>
                <w:rFonts w:ascii="Liberation Serif" w:hAnsi="Liberation Serif" w:cs="Liberation Serif"/>
              </w:rPr>
            </w:pPr>
            <w:r>
              <w:rPr>
                <w:rFonts w:ascii="Liberation Serif" w:hAnsi="Liberation Serif" w:cs="Liberation Serif"/>
              </w:rPr>
              <w:t>_____________________________________________,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50"/>
              <w:jc w:val="both"/>
              <w:rPr>
                <w:rFonts w:ascii="Liberation Serif" w:hAnsi="Liberation Serif" w:cs="Liberation Serif"/>
              </w:rPr>
            </w:pPr>
            <w:r>
              <w:rPr>
                <w:rFonts w:ascii="Liberation Serif" w:hAnsi="Liberation Serif" w:cs="Liberation Serif"/>
              </w:rPr>
              <w:t>______________________________________________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(дата выдачи)</w:t>
            </w:r>
          </w:p>
          <w:p w:rsidR="005F42FD" w:rsidRDefault="00043E72">
            <w:pPr>
              <w:autoSpaceDE w:val="0"/>
              <w:spacing w:after="0"/>
              <w:ind w:left="176" w:right="-249"/>
              <w:rPr>
                <w:rFonts w:ascii="Liberation Serif" w:hAnsi="Liberation Serif" w:cs="Liberation Serif"/>
                <w:sz w:val="18"/>
                <w:szCs w:val="20"/>
              </w:rPr>
            </w:pPr>
            <w:r>
              <w:rPr>
                <w:rFonts w:ascii="Liberation Serif" w:hAnsi="Liberation Serif" w:cs="Liberation Serif"/>
                <w:sz w:val="18"/>
                <w:szCs w:val="20"/>
              </w:rPr>
              <w:t>_____________________________________________________________</w:t>
            </w:r>
          </w:p>
          <w:p w:rsidR="005F42FD" w:rsidRDefault="00043E72">
            <w:pPr>
              <w:autoSpaceDE w:val="0"/>
              <w:spacing w:after="0"/>
              <w:ind w:right="-249"/>
              <w:jc w:val="center"/>
            </w:pPr>
            <w:r>
              <w:rPr>
                <w:rFonts w:ascii="Liberation Serif" w:hAnsi="Liberation Serif" w:cs="Liberation Serif"/>
                <w:sz w:val="18"/>
                <w:szCs w:val="20"/>
              </w:rPr>
              <w:t>(наименование и реквизиты документа подтверждающего полномочия)</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(контактный телефон)</w:t>
            </w:r>
          </w:p>
        </w:tc>
      </w:tr>
    </w:tbl>
    <w:p w:rsidR="005F42FD" w:rsidRDefault="005F42FD">
      <w:pPr>
        <w:rPr>
          <w:rFonts w:ascii="Liberation Serif" w:hAnsi="Liberation Serif" w:cs="Liberation Serif"/>
          <w:sz w:val="16"/>
        </w:rPr>
      </w:pPr>
    </w:p>
    <w:p w:rsidR="005F42FD" w:rsidRDefault="005F42FD">
      <w:pPr>
        <w:pStyle w:val="3"/>
        <w:tabs>
          <w:tab w:val="left" w:pos="0"/>
        </w:tabs>
        <w:spacing w:before="0" w:after="160"/>
        <w:jc w:val="center"/>
        <w:rPr>
          <w:rFonts w:ascii="Liberation Serif" w:hAnsi="Liberation Serif" w:cs="Liberation Serif"/>
          <w:b/>
          <w:color w:val="auto"/>
        </w:rPr>
      </w:pPr>
    </w:p>
    <w:p w:rsidR="005F42FD" w:rsidRDefault="00043E72">
      <w:pPr>
        <w:pStyle w:val="3"/>
        <w:tabs>
          <w:tab w:val="left" w:pos="0"/>
        </w:tabs>
        <w:spacing w:before="0" w:after="160"/>
        <w:jc w:val="center"/>
        <w:rPr>
          <w:rFonts w:ascii="Liberation Serif" w:hAnsi="Liberation Serif" w:cs="Liberation Serif"/>
          <w:b/>
          <w:color w:val="auto"/>
        </w:rPr>
      </w:pPr>
      <w:r>
        <w:rPr>
          <w:rFonts w:ascii="Liberation Serif" w:hAnsi="Liberation Serif" w:cs="Liberation Serif"/>
          <w:b/>
          <w:color w:val="auto"/>
        </w:rPr>
        <w:t>ЗАЯВЛЕНИЕ</w:t>
      </w:r>
    </w:p>
    <w:p w:rsidR="005F42FD" w:rsidRDefault="005F42FD">
      <w:pPr>
        <w:spacing w:after="0"/>
        <w:jc w:val="center"/>
        <w:rPr>
          <w:rFonts w:ascii="Liberation Serif" w:hAnsi="Liberation Serif" w:cs="Liberation Serif"/>
          <w:b/>
        </w:rPr>
      </w:pPr>
    </w:p>
    <w:p w:rsidR="005F42FD" w:rsidRDefault="00043E72">
      <w:pPr>
        <w:pStyle w:val="1"/>
        <w:tabs>
          <w:tab w:val="left" w:pos="0"/>
        </w:tabs>
        <w:ind w:firstLine="708"/>
        <w:jc w:val="both"/>
        <w:rPr>
          <w:rFonts w:ascii="Liberation Serif" w:hAnsi="Liberation Serif" w:cs="Liberation Serif"/>
          <w:sz w:val="24"/>
          <w:szCs w:val="24"/>
        </w:rPr>
      </w:pPr>
      <w:r>
        <w:rPr>
          <w:rFonts w:ascii="Liberation Serif" w:hAnsi="Liberation Serif" w:cs="Liberation Serif"/>
          <w:sz w:val="24"/>
          <w:szCs w:val="24"/>
        </w:rPr>
        <w:t>Прошу исправить техническую ошибку, допущенную в ____________________________</w:t>
      </w:r>
    </w:p>
    <w:p w:rsidR="005F42FD" w:rsidRDefault="00043E72">
      <w:pPr>
        <w:pStyle w:val="1"/>
        <w:tabs>
          <w:tab w:val="left" w:pos="0"/>
        </w:tabs>
        <w:jc w:val="both"/>
        <w:rPr>
          <w:rFonts w:ascii="Liberation Serif" w:hAnsi="Liberation Serif" w:cs="Liberation Serif"/>
          <w:b/>
          <w:sz w:val="24"/>
          <w:szCs w:val="24"/>
        </w:rPr>
      </w:pPr>
      <w:r>
        <w:rPr>
          <w:rFonts w:ascii="Liberation Serif" w:hAnsi="Liberation Serif" w:cs="Liberation Serif"/>
          <w:b/>
          <w:sz w:val="24"/>
          <w:szCs w:val="24"/>
        </w:rPr>
        <w:t>__________________________________________________________________________________</w:t>
      </w:r>
    </w:p>
    <w:p w:rsidR="005F42FD" w:rsidRDefault="005F42FD">
      <w:pPr>
        <w:spacing w:after="0"/>
        <w:ind w:firstLine="708"/>
        <w:rPr>
          <w:rFonts w:ascii="Liberation Serif" w:hAnsi="Liberation Serif" w:cs="Liberation Serif"/>
        </w:rPr>
      </w:pPr>
    </w:p>
    <w:p w:rsidR="005F42FD" w:rsidRDefault="00043E72">
      <w:pPr>
        <w:spacing w:after="0"/>
        <w:rPr>
          <w:rFonts w:ascii="Liberation Serif" w:hAnsi="Liberation Serif" w:cs="Liberation Serif"/>
        </w:rPr>
      </w:pPr>
      <w:r>
        <w:rPr>
          <w:rFonts w:ascii="Liberation Serif" w:hAnsi="Liberation Serif" w:cs="Liberation Serif"/>
        </w:rPr>
        <w:t>Внесена запись: ____________________________________________________________________</w:t>
      </w:r>
    </w:p>
    <w:p w:rsidR="005F42FD" w:rsidRDefault="00043E72">
      <w:pPr>
        <w:spacing w:after="0"/>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5F42FD">
      <w:pPr>
        <w:spacing w:after="0"/>
        <w:ind w:firstLine="708"/>
        <w:rPr>
          <w:rFonts w:ascii="Liberation Serif" w:hAnsi="Liberation Serif" w:cs="Liberation Serif"/>
        </w:rPr>
      </w:pPr>
    </w:p>
    <w:p w:rsidR="005F42FD" w:rsidRDefault="00043E72">
      <w:pPr>
        <w:spacing w:after="0"/>
        <w:rPr>
          <w:rFonts w:ascii="Liberation Serif" w:hAnsi="Liberation Serif" w:cs="Liberation Serif"/>
        </w:rPr>
      </w:pPr>
      <w:r>
        <w:rPr>
          <w:rFonts w:ascii="Liberation Serif" w:hAnsi="Liberation Serif" w:cs="Liberation Serif"/>
        </w:rPr>
        <w:t>Правильная запись: _________________________________________________________________</w:t>
      </w:r>
    </w:p>
    <w:p w:rsidR="005F42FD" w:rsidRDefault="00043E72">
      <w:pPr>
        <w:spacing w:after="0"/>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043E72">
      <w:pPr>
        <w:pStyle w:val="22"/>
        <w:spacing w:after="0" w:line="240" w:lineRule="auto"/>
        <w:rPr>
          <w:rFonts w:ascii="Liberation Serif" w:hAnsi="Liberation Serif" w:cs="Liberation Serif"/>
          <w:b/>
          <w:bCs/>
        </w:rPr>
      </w:pP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p>
    <w:p w:rsidR="005F42FD" w:rsidRDefault="00043E72">
      <w:pPr>
        <w:spacing w:after="0"/>
        <w:jc w:val="both"/>
        <w:rPr>
          <w:rFonts w:ascii="Liberation Serif" w:hAnsi="Liberation Serif" w:cs="Liberation Serif"/>
        </w:rPr>
      </w:pPr>
      <w:r>
        <w:rPr>
          <w:rFonts w:ascii="Liberation Serif" w:hAnsi="Liberation Serif" w:cs="Liberation Serif"/>
        </w:rPr>
        <w:t>Примечание:</w:t>
      </w:r>
    </w:p>
    <w:p w:rsidR="005F42FD" w:rsidRDefault="00043E72">
      <w:pPr>
        <w:spacing w:after="0"/>
        <w:jc w:val="both"/>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043E72">
      <w:pPr>
        <w:spacing w:after="0"/>
        <w:jc w:val="both"/>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5F42FD">
      <w:pPr>
        <w:spacing w:after="0"/>
        <w:jc w:val="both"/>
        <w:rPr>
          <w:rFonts w:ascii="Liberation Serif" w:hAnsi="Liberation Serif" w:cs="Liberation Serif"/>
        </w:rPr>
      </w:pPr>
    </w:p>
    <w:p w:rsidR="005F42FD" w:rsidRDefault="00043E72">
      <w:pPr>
        <w:spacing w:after="0"/>
        <w:jc w:val="both"/>
        <w:rPr>
          <w:rFonts w:ascii="Liberation Serif" w:hAnsi="Liberation Serif" w:cs="Liberation Serif"/>
        </w:rPr>
      </w:pPr>
      <w:r>
        <w:rPr>
          <w:rFonts w:ascii="Liberation Serif" w:hAnsi="Liberation Serif" w:cs="Liberation Serif"/>
        </w:rPr>
        <w:t>Прилагаемые документы:</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5F42FD">
      <w:pPr>
        <w:spacing w:after="0"/>
        <w:ind w:firstLine="708"/>
        <w:jc w:val="both"/>
        <w:rPr>
          <w:rFonts w:ascii="Liberation Serif" w:hAnsi="Liberation Serif" w:cs="Liberation Serif"/>
        </w:rPr>
      </w:pPr>
    </w:p>
    <w:p w:rsidR="005F42FD" w:rsidRDefault="005F42FD">
      <w:pPr>
        <w:spacing w:after="0"/>
        <w:ind w:firstLine="708"/>
        <w:jc w:val="both"/>
        <w:rPr>
          <w:rFonts w:ascii="Liberation Serif" w:hAnsi="Liberation Serif" w:cs="Liberation Serif"/>
        </w:rPr>
      </w:pPr>
    </w:p>
    <w:p w:rsidR="005F42FD" w:rsidRDefault="00043E72">
      <w:pPr>
        <w:spacing w:after="0"/>
        <w:jc w:val="both"/>
      </w:pPr>
      <w:r>
        <w:rPr>
          <w:rFonts w:ascii="Liberation Serif" w:hAnsi="Liberation Serif" w:cs="Liberation Serif"/>
        </w:rPr>
        <w:t xml:space="preserve">__________________/______________________/                             </w:t>
      </w:r>
      <w:r>
        <w:rPr>
          <w:rFonts w:ascii="Liberation Serif" w:hAnsi="Liberation Serif" w:cs="Liberation Serif"/>
          <w:i/>
        </w:rPr>
        <w:t>«___»_______________202__г.</w:t>
      </w:r>
    </w:p>
    <w:p w:rsidR="005F42FD" w:rsidRDefault="00043E72">
      <w:pPr>
        <w:pStyle w:val="34"/>
        <w:spacing w:after="0"/>
      </w:pPr>
      <w:r>
        <w:rPr>
          <w:rFonts w:ascii="Liberation Serif" w:hAnsi="Liberation Serif" w:cs="Liberation Serif"/>
          <w:sz w:val="20"/>
        </w:rPr>
        <w:tab/>
        <w:t>(подпись)</w:t>
      </w:r>
      <w:r>
        <w:rPr>
          <w:rFonts w:ascii="Liberation Serif" w:hAnsi="Liberation Serif" w:cs="Liberation Serif"/>
          <w:sz w:val="20"/>
        </w:rPr>
        <w:tab/>
      </w:r>
      <w:r>
        <w:rPr>
          <w:rFonts w:ascii="Liberation Serif" w:hAnsi="Liberation Serif" w:cs="Liberation Serif"/>
          <w:sz w:val="20"/>
        </w:rPr>
        <w:tab/>
        <w:t>(фамилия, инициалы)</w:t>
      </w:r>
    </w:p>
    <w:p w:rsidR="005F42FD" w:rsidRDefault="005F42FD">
      <w:pPr>
        <w:spacing w:after="0"/>
        <w:rPr>
          <w:rFonts w:ascii="Liberation Serif" w:hAnsi="Liberation Serif" w:cs="Liberation Serif"/>
          <w:sz w:val="28"/>
          <w:szCs w:val="28"/>
        </w:rPr>
      </w:pPr>
    </w:p>
    <w:sectPr w:rsidR="005F42FD">
      <w:headerReference w:type="default" r:id="rId16"/>
      <w:footerReference w:type="default" r:id="rId17"/>
      <w:pgSz w:w="11906" w:h="16838"/>
      <w:pgMar w:top="992" w:right="567" w:bottom="425" w:left="1418" w:header="720" w:footer="72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8EF" w:rsidRDefault="00A008EF">
      <w:pPr>
        <w:spacing w:after="0"/>
      </w:pPr>
      <w:r>
        <w:separator/>
      </w:r>
    </w:p>
  </w:endnote>
  <w:endnote w:type="continuationSeparator" w:id="0">
    <w:p w:rsidR="00A008EF" w:rsidRDefault="00A008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panose1 w:val="02020603050405020304"/>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20B0604020202020204"/>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5"/>
      <w:tabs>
        <w:tab w:val="clear" w:pos="9355"/>
        <w:tab w:val="right" w:pos="9923"/>
      </w:tabs>
      <w:ind w:right="-568"/>
      <w:rPr>
        <w:rFonts w:ascii="Arial Narrow" w:hAnsi="Arial Narrow"/>
        <w:b/>
        <w:sz w:val="12"/>
        <w:szCs w:val="1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5"/>
      <w:tabs>
        <w:tab w:val="clear" w:pos="9355"/>
        <w:tab w:val="right" w:pos="9923"/>
      </w:tabs>
      <w:ind w:right="-568"/>
      <w:rPr>
        <w:rFonts w:ascii="Arial Narrow" w:hAnsi="Arial Narrow"/>
        <w:b/>
        <w:sz w:val="12"/>
        <w:szCs w:val="1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8EF" w:rsidRDefault="00A008EF">
      <w:pPr>
        <w:rPr>
          <w:sz w:val="12"/>
        </w:rPr>
      </w:pPr>
      <w:r>
        <w:separator/>
      </w:r>
    </w:p>
  </w:footnote>
  <w:footnote w:type="continuationSeparator" w:id="0">
    <w:p w:rsidR="00A008EF" w:rsidRDefault="00A008EF">
      <w:pPr>
        <w:rPr>
          <w:sz w:val="12"/>
        </w:rPr>
      </w:pPr>
      <w:r>
        <w:continuationSeparator/>
      </w:r>
    </w:p>
  </w:footnote>
  <w:footnote w:id="1">
    <w:p w:rsidR="00043E72" w:rsidRDefault="00043E72">
      <w:pPr>
        <w:pStyle w:val="ConsPlusNormal"/>
        <w:ind w:firstLine="709"/>
        <w:jc w:val="both"/>
      </w:pPr>
      <w:r>
        <w:rPr>
          <w:rStyle w:val="ad"/>
        </w:rPr>
        <w:footnoteRef/>
      </w:r>
      <w:r>
        <w:rPr>
          <w:rStyle w:val="ab"/>
          <w:rFonts w:ascii="Liberation Serif" w:hAnsi="Liberation Serif" w:cs="Liberation Serif"/>
        </w:rPr>
        <w:t xml:space="preserve"> </w:t>
      </w:r>
      <w:r>
        <w:rPr>
          <w:rStyle w:val="ab"/>
          <w:rFonts w:ascii="Liberation Serif" w:hAnsi="Liberation Serif" w:cs="Liberation Serif"/>
          <w:sz w:val="20"/>
          <w:vertAlign w:val="baseline"/>
        </w:rPr>
        <w:t>Способ,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rFonts w:ascii="Liberation Serif" w:hAnsi="Liberation Serif" w:cs="Liberation Serif"/>
          <w:sz w:val="20"/>
        </w:rPr>
        <w:t>»</w:t>
      </w:r>
      <w:r>
        <w:rPr>
          <w:rStyle w:val="ab"/>
          <w:rFonts w:ascii="Liberation Serif" w:hAnsi="Liberation Serif" w:cs="Liberation Serif"/>
          <w:sz w:val="20"/>
          <w:vertAlign w:val="baseline"/>
        </w:rPr>
        <w:t>.</w:t>
      </w:r>
    </w:p>
    <w:p w:rsidR="00043E72" w:rsidRDefault="00043E72">
      <w:pPr>
        <w:pStyle w:val="af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6"/>
      <w:jc w:val="center"/>
    </w:pPr>
    <w:r>
      <w:fldChar w:fldCharType="begin"/>
    </w:r>
    <w:r>
      <w:instrText>PAGE</w:instrText>
    </w:r>
    <w:r>
      <w:fldChar w:fldCharType="separate"/>
    </w:r>
    <w:r w:rsidR="009A493C">
      <w:rPr>
        <w:noProof/>
      </w:rPr>
      <w:t>22</w:t>
    </w:r>
    <w:r>
      <w:fldChar w:fldCharType="end"/>
    </w:r>
  </w:p>
  <w:p w:rsidR="00043E72" w:rsidRDefault="00043E72">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6"/>
      <w:jc w:val="center"/>
    </w:pPr>
    <w:r>
      <w:fldChar w:fldCharType="begin"/>
    </w:r>
    <w:r>
      <w:instrText>PAGE</w:instrText>
    </w:r>
    <w:r>
      <w:fldChar w:fldCharType="separate"/>
    </w:r>
    <w:r w:rsidR="0070302F">
      <w:rPr>
        <w:noProof/>
      </w:rPr>
      <w:t>39</w:t>
    </w:r>
    <w:r>
      <w:fldChar w:fldCharType="end"/>
    </w:r>
  </w:p>
  <w:p w:rsidR="00043E72" w:rsidRDefault="00043E72">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6"/>
      <w:jc w:val="center"/>
    </w:pPr>
    <w:r>
      <w:rPr>
        <w:sz w:val="28"/>
        <w:szCs w:val="28"/>
      </w:rPr>
      <w:fldChar w:fldCharType="begin"/>
    </w:r>
    <w:r>
      <w:rPr>
        <w:sz w:val="28"/>
        <w:szCs w:val="28"/>
      </w:rPr>
      <w:instrText>PAGE</w:instrText>
    </w:r>
    <w:r>
      <w:rPr>
        <w:sz w:val="28"/>
        <w:szCs w:val="28"/>
      </w:rPr>
      <w:fldChar w:fldCharType="separate"/>
    </w:r>
    <w:r w:rsidR="0070302F">
      <w:rPr>
        <w:noProof/>
        <w:sz w:val="28"/>
        <w:szCs w:val="28"/>
      </w:rPr>
      <w:t>41</w:t>
    </w:r>
    <w:r>
      <w:rPr>
        <w:sz w:val="28"/>
        <w:szCs w:val="28"/>
      </w:rPr>
      <w:fldChar w:fldCharType="end"/>
    </w:r>
  </w:p>
  <w:p w:rsidR="00043E72" w:rsidRDefault="00043E72">
    <w:pPr>
      <w:pStyle w:val="af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6"/>
      <w:jc w:val="center"/>
    </w:pPr>
    <w:r>
      <w:fldChar w:fldCharType="begin"/>
    </w:r>
    <w:r>
      <w:instrText>PAGE</w:instrText>
    </w:r>
    <w:r>
      <w:fldChar w:fldCharType="separate"/>
    </w:r>
    <w:r w:rsidR="0070302F">
      <w:rPr>
        <w:noProof/>
      </w:rPr>
      <w:t>40</w:t>
    </w:r>
    <w:r>
      <w:fldChar w:fldCharType="end"/>
    </w:r>
  </w:p>
  <w:p w:rsidR="00043E72" w:rsidRDefault="00043E72">
    <w:pPr>
      <w:pStyle w:val="af6"/>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72" w:rsidRDefault="00043E72">
    <w:pPr>
      <w:pStyle w:val="af6"/>
      <w:jc w:val="center"/>
    </w:pPr>
    <w:r>
      <w:rPr>
        <w:sz w:val="28"/>
        <w:szCs w:val="28"/>
      </w:rPr>
      <w:fldChar w:fldCharType="begin"/>
    </w:r>
    <w:r>
      <w:rPr>
        <w:sz w:val="28"/>
        <w:szCs w:val="28"/>
      </w:rPr>
      <w:instrText>PAGE</w:instrText>
    </w:r>
    <w:r>
      <w:rPr>
        <w:sz w:val="28"/>
        <w:szCs w:val="28"/>
      </w:rPr>
      <w:fldChar w:fldCharType="separate"/>
    </w:r>
    <w:r w:rsidR="0070302F">
      <w:rPr>
        <w:noProof/>
        <w:sz w:val="28"/>
        <w:szCs w:val="28"/>
      </w:rPr>
      <w:t>45</w:t>
    </w:r>
    <w:r>
      <w:rPr>
        <w:sz w:val="28"/>
        <w:szCs w:val="28"/>
      </w:rPr>
      <w:fldChar w:fldCharType="end"/>
    </w:r>
  </w:p>
  <w:p w:rsidR="00043E72" w:rsidRDefault="00043E72">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B6636"/>
    <w:multiLevelType w:val="multilevel"/>
    <w:tmpl w:val="BF827CF8"/>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FE263A2"/>
    <w:multiLevelType w:val="multilevel"/>
    <w:tmpl w:val="3036DB38"/>
    <w:lvl w:ilvl="0">
      <w:start w:val="1"/>
      <w:numFmt w:val="decimal"/>
      <w:lvlText w:val="%1."/>
      <w:lvlJc w:val="left"/>
      <w:pPr>
        <w:tabs>
          <w:tab w:val="num" w:pos="0"/>
        </w:tabs>
        <w:ind w:left="1331" w:hanging="480"/>
      </w:pPr>
      <w:rPr>
        <w:rFonts w:ascii="Liberation Serif" w:hAnsi="Liberation Serif" w:cs="Liberation Serif"/>
        <w:sz w:val="28"/>
        <w:szCs w:val="28"/>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2" w15:restartNumberingAfterBreak="0">
    <w:nsid w:val="353D3581"/>
    <w:multiLevelType w:val="multilevel"/>
    <w:tmpl w:val="CDA480B2"/>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 w15:restartNumberingAfterBreak="0">
    <w:nsid w:val="368B21C9"/>
    <w:multiLevelType w:val="multilevel"/>
    <w:tmpl w:val="C4266C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2FB5500"/>
    <w:multiLevelType w:val="multilevel"/>
    <w:tmpl w:val="5EF09B7C"/>
    <w:lvl w:ilvl="0">
      <w:start w:val="1"/>
      <w:numFmt w:val="decimal"/>
      <w:lvlText w:val="%1."/>
      <w:lvlJc w:val="left"/>
      <w:pPr>
        <w:tabs>
          <w:tab w:val="num" w:pos="0"/>
        </w:tabs>
        <w:ind w:left="1331" w:hanging="480"/>
      </w:pPr>
      <w:rPr>
        <w:rFonts w:ascii="Liberation Serif" w:hAnsi="Liberation Serif" w:cs="Liberation Serif"/>
        <w:sz w:val="28"/>
        <w:szCs w:val="28"/>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5" w15:restartNumberingAfterBreak="0">
    <w:nsid w:val="43846615"/>
    <w:multiLevelType w:val="multilevel"/>
    <w:tmpl w:val="14D6A264"/>
    <w:lvl w:ilvl="0">
      <w:start w:val="1"/>
      <w:numFmt w:val="decimal"/>
      <w:lvlText w:val="%1."/>
      <w:lvlJc w:val="left"/>
      <w:pPr>
        <w:tabs>
          <w:tab w:val="num" w:pos="0"/>
        </w:tabs>
        <w:ind w:left="1331" w:hanging="480"/>
      </w:pPr>
      <w:rPr>
        <w:rFonts w:ascii="Liberation Serif" w:hAnsi="Liberation Serif" w:cs="Liberation Serif"/>
        <w:sz w:val="28"/>
        <w:szCs w:val="28"/>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6" w15:restartNumberingAfterBreak="0">
    <w:nsid w:val="4EF67F45"/>
    <w:multiLevelType w:val="multilevel"/>
    <w:tmpl w:val="C0B44A0E"/>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15:restartNumberingAfterBreak="0">
    <w:nsid w:val="571045BD"/>
    <w:multiLevelType w:val="multilevel"/>
    <w:tmpl w:val="4C48EC58"/>
    <w:lvl w:ilvl="0">
      <w:start w:val="1"/>
      <w:numFmt w:val="decimal"/>
      <w:lvlText w:val="%1)"/>
      <w:lvlJc w:val="left"/>
      <w:pPr>
        <w:tabs>
          <w:tab w:val="num" w:pos="0"/>
        </w:tabs>
        <w:ind w:left="851" w:hanging="141"/>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6C4D0531"/>
    <w:multiLevelType w:val="multilevel"/>
    <w:tmpl w:val="AA3090DA"/>
    <w:lvl w:ilvl="0">
      <w:start w:val="1"/>
      <w:numFmt w:val="decimal"/>
      <w:lvlText w:val="%1."/>
      <w:lvlJc w:val="left"/>
      <w:pPr>
        <w:tabs>
          <w:tab w:val="num" w:pos="0"/>
        </w:tabs>
        <w:ind w:left="1331" w:hanging="480"/>
      </w:pPr>
      <w:rPr>
        <w:rFonts w:ascii="Liberation Serif" w:hAnsi="Liberation Serif" w:cs="Liberation Serif"/>
        <w:sz w:val="28"/>
        <w:szCs w:val="28"/>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num w:numId="1">
    <w:abstractNumId w:val="0"/>
  </w:num>
  <w:num w:numId="2">
    <w:abstractNumId w:val="8"/>
  </w:num>
  <w:num w:numId="3">
    <w:abstractNumId w:val="2"/>
  </w:num>
  <w:num w:numId="4">
    <w:abstractNumId w:val="7"/>
  </w:num>
  <w:num w:numId="5">
    <w:abstractNumId w:val="6"/>
  </w:num>
  <w:num w:numId="6">
    <w:abstractNumId w:val="3"/>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F42FD"/>
    <w:rsid w:val="000245E9"/>
    <w:rsid w:val="00043E72"/>
    <w:rsid w:val="000F3B10"/>
    <w:rsid w:val="00241BA7"/>
    <w:rsid w:val="005F42FD"/>
    <w:rsid w:val="0070302F"/>
    <w:rsid w:val="009A493C"/>
    <w:rsid w:val="00A008EF"/>
    <w:rsid w:val="00AD4860"/>
    <w:rsid w:val="00E032B4"/>
    <w:rsid w:val="00F47C0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46B51"/>
  <w15:docId w15:val="{9D8D2187-D0A1-4D69-ADB7-009B3916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pPr>
  </w:style>
  <w:style w:type="paragraph" w:styleId="1">
    <w:name w:val="heading 1"/>
    <w:basedOn w:val="a"/>
    <w:next w:val="a"/>
    <w:qFormat/>
    <w:pPr>
      <w:keepNext/>
      <w:numPr>
        <w:numId w:val="1"/>
      </w:numPr>
      <w:spacing w:after="0"/>
      <w:outlineLvl w:val="0"/>
    </w:pPr>
    <w:rPr>
      <w:rFonts w:ascii="Times New Roman" w:eastAsia="Times New Roman" w:hAnsi="Times New Roman"/>
      <w:sz w:val="26"/>
      <w:szCs w:val="20"/>
      <w:lang w:eastAsia="ru-RU"/>
    </w:rPr>
  </w:style>
  <w:style w:type="paragraph" w:styleId="3">
    <w:name w:val="heading 3"/>
    <w:basedOn w:val="a"/>
    <w:next w:val="a"/>
    <w:qFormat/>
    <w:pPr>
      <w:keepNext/>
      <w:keepLines/>
      <w:numPr>
        <w:ilvl w:val="2"/>
        <w:numId w:val="1"/>
      </w:numPr>
      <w:spacing w:before="40" w:after="0"/>
      <w:outlineLvl w:val="2"/>
    </w:pPr>
    <w:rPr>
      <w:rFonts w:ascii="Cambria" w:eastAsia="Times New Roman" w:hAnsi="Cambria"/>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qFormat/>
    <w:rPr>
      <w:rFonts w:ascii="Segoe UI" w:hAnsi="Segoe UI" w:cs="Segoe UI"/>
      <w:sz w:val="18"/>
      <w:szCs w:val="18"/>
    </w:rPr>
  </w:style>
  <w:style w:type="character" w:customStyle="1" w:styleId="a4">
    <w:name w:val="Основной текст с отступом Знак"/>
    <w:basedOn w:val="a0"/>
    <w:qFormat/>
    <w:rPr>
      <w:rFonts w:ascii="Times New Roman" w:eastAsia="Times New Roman" w:hAnsi="Times New Roman" w:cs="Times New Roman"/>
      <w:sz w:val="20"/>
      <w:szCs w:val="20"/>
      <w:lang w:eastAsia="ru-RU"/>
    </w:rPr>
  </w:style>
  <w:style w:type="character" w:customStyle="1" w:styleId="a5">
    <w:name w:val="Нижний колонтитул Знак"/>
    <w:basedOn w:val="a0"/>
    <w:qFormat/>
    <w:rPr>
      <w:rFonts w:ascii="Times New Roman" w:eastAsia="Times New Roman" w:hAnsi="Times New Roman" w:cs="Times New Roman"/>
      <w:sz w:val="24"/>
      <w:szCs w:val="24"/>
      <w:lang w:eastAsia="ru-RU"/>
    </w:rPr>
  </w:style>
  <w:style w:type="character" w:styleId="a6">
    <w:name w:val="page number"/>
    <w:basedOn w:val="a0"/>
  </w:style>
  <w:style w:type="character" w:customStyle="1" w:styleId="a7">
    <w:name w:val="Верхний колонтитул Знак"/>
    <w:basedOn w:val="a0"/>
    <w:qFormat/>
    <w:rPr>
      <w:rFonts w:ascii="Times New Roman" w:eastAsia="Times New Roman" w:hAnsi="Times New Roman" w:cs="Times New Roman"/>
      <w:sz w:val="24"/>
      <w:szCs w:val="24"/>
      <w:lang w:eastAsia="ru-RU"/>
    </w:rPr>
  </w:style>
  <w:style w:type="character" w:customStyle="1" w:styleId="a8">
    <w:name w:val="Основной текст_"/>
    <w:qFormat/>
    <w:rPr>
      <w:sz w:val="26"/>
      <w:szCs w:val="26"/>
      <w:highlight w:val="white"/>
    </w:rPr>
  </w:style>
  <w:style w:type="character" w:customStyle="1" w:styleId="5">
    <w:name w:val="Основной текст (5)_"/>
    <w:qFormat/>
    <w:rPr>
      <w:highlight w:val="white"/>
    </w:rPr>
  </w:style>
  <w:style w:type="character" w:styleId="a9">
    <w:name w:val="Hyperlink"/>
    <w:qFormat/>
    <w:rPr>
      <w:color w:val="0000FF"/>
      <w:u w:val="single"/>
    </w:rPr>
  </w:style>
  <w:style w:type="character" w:customStyle="1" w:styleId="9">
    <w:name w:val="Основной текст (9)_"/>
    <w:qFormat/>
    <w:rPr>
      <w:sz w:val="14"/>
      <w:szCs w:val="14"/>
      <w:highlight w:val="white"/>
    </w:rPr>
  </w:style>
  <w:style w:type="character" w:customStyle="1" w:styleId="40">
    <w:name w:val="Заголовок №4_"/>
    <w:qFormat/>
    <w:rPr>
      <w:rFonts w:ascii="Times New Roman" w:eastAsia="Times New Roman" w:hAnsi="Times New Roman"/>
      <w:sz w:val="26"/>
      <w:szCs w:val="26"/>
      <w:highlight w:val="white"/>
    </w:rPr>
  </w:style>
  <w:style w:type="character" w:customStyle="1" w:styleId="aa">
    <w:name w:val="Текст сноски Знак"/>
    <w:basedOn w:val="a0"/>
    <w:qFormat/>
    <w:rPr>
      <w:sz w:val="20"/>
      <w:szCs w:val="20"/>
    </w:rPr>
  </w:style>
  <w:style w:type="character" w:styleId="ab">
    <w:name w:val="footnote reference"/>
    <w:basedOn w:val="a0"/>
    <w:rPr>
      <w:vertAlign w:val="superscript"/>
    </w:rPr>
  </w:style>
  <w:style w:type="character" w:customStyle="1" w:styleId="2">
    <w:name w:val="Основной текст (2)_"/>
    <w:qFormat/>
    <w:rPr>
      <w:rFonts w:ascii="Times New Roman" w:eastAsia="Times New Roman" w:hAnsi="Times New Roman"/>
      <w:highlight w:val="white"/>
    </w:rPr>
  </w:style>
  <w:style w:type="character" w:customStyle="1" w:styleId="30">
    <w:name w:val="Основной текст (3)_"/>
    <w:qFormat/>
    <w:rPr>
      <w:rFonts w:ascii="Times New Roman" w:eastAsia="Times New Roman" w:hAnsi="Times New Roman"/>
      <w:sz w:val="18"/>
      <w:szCs w:val="18"/>
      <w:highlight w:val="white"/>
    </w:rPr>
  </w:style>
  <w:style w:type="character" w:customStyle="1" w:styleId="7">
    <w:name w:val="Основной текст (7)_"/>
    <w:qFormat/>
    <w:rPr>
      <w:rFonts w:ascii="Times New Roman" w:eastAsia="Times New Roman" w:hAnsi="Times New Roman"/>
      <w:sz w:val="21"/>
      <w:szCs w:val="21"/>
      <w:highlight w:val="white"/>
    </w:rPr>
  </w:style>
  <w:style w:type="character" w:customStyle="1" w:styleId="6">
    <w:name w:val="Основной текст (6)_"/>
    <w:qFormat/>
    <w:rPr>
      <w:rFonts w:ascii="Times New Roman" w:eastAsia="Times New Roman" w:hAnsi="Times New Roman"/>
      <w:sz w:val="17"/>
      <w:szCs w:val="17"/>
      <w:highlight w:val="white"/>
    </w:rPr>
  </w:style>
  <w:style w:type="character" w:customStyle="1" w:styleId="8">
    <w:name w:val="Основной текст (8)_"/>
    <w:qFormat/>
    <w:rPr>
      <w:rFonts w:ascii="Times New Roman" w:eastAsia="Times New Roman" w:hAnsi="Times New Roman"/>
      <w:sz w:val="20"/>
      <w:szCs w:val="20"/>
      <w:highlight w:val="white"/>
    </w:rPr>
  </w:style>
  <w:style w:type="character" w:customStyle="1" w:styleId="710pt1">
    <w:name w:val="Основной текст (7) + 10 pt;Курсив1"/>
    <w:qFormat/>
    <w:rPr>
      <w:rFonts w:ascii="Times New Roman" w:eastAsia="Times New Roman" w:hAnsi="Times New Roman" w:cs="Times New Roman"/>
      <w:b w:val="0"/>
      <w:bCs w:val="0"/>
      <w:i/>
      <w:iCs/>
      <w:strike w:val="0"/>
      <w:dstrike w:val="0"/>
      <w:spacing w:val="0"/>
      <w:sz w:val="20"/>
      <w:szCs w:val="20"/>
    </w:rPr>
  </w:style>
  <w:style w:type="character" w:customStyle="1" w:styleId="10">
    <w:name w:val="Заголовок 1 Знак"/>
    <w:basedOn w:val="a0"/>
    <w:qFormat/>
    <w:rPr>
      <w:rFonts w:ascii="Times New Roman" w:eastAsia="Times New Roman" w:hAnsi="Times New Roman"/>
      <w:sz w:val="26"/>
      <w:szCs w:val="20"/>
      <w:lang w:eastAsia="ru-RU"/>
    </w:rPr>
  </w:style>
  <w:style w:type="character" w:customStyle="1" w:styleId="31">
    <w:name w:val="Заголовок 3 Знак"/>
    <w:basedOn w:val="a0"/>
    <w:qFormat/>
    <w:rPr>
      <w:rFonts w:ascii="Cambria" w:eastAsia="Times New Roman" w:hAnsi="Cambria"/>
      <w:color w:val="243F60"/>
      <w:sz w:val="24"/>
      <w:szCs w:val="24"/>
      <w:lang w:eastAsia="ru-RU"/>
    </w:rPr>
  </w:style>
  <w:style w:type="character" w:customStyle="1" w:styleId="20">
    <w:name w:val="Основной текст 2 Знак"/>
    <w:basedOn w:val="a0"/>
    <w:qFormat/>
    <w:rPr>
      <w:rFonts w:ascii="Times New Roman" w:eastAsia="Times New Roman" w:hAnsi="Times New Roman"/>
      <w:sz w:val="24"/>
      <w:szCs w:val="24"/>
      <w:lang w:eastAsia="ru-RU"/>
    </w:rPr>
  </w:style>
  <w:style w:type="character" w:customStyle="1" w:styleId="32">
    <w:name w:val="Основной текст 3 Знак"/>
    <w:basedOn w:val="a0"/>
    <w:qFormat/>
    <w:rPr>
      <w:rFonts w:ascii="Times New Roman" w:eastAsia="Times New Roman" w:hAnsi="Times New Roman"/>
      <w:sz w:val="16"/>
      <w:szCs w:val="16"/>
      <w:lang w:eastAsia="ru-RU"/>
    </w:rPr>
  </w:style>
  <w:style w:type="character" w:customStyle="1" w:styleId="WWCharLFO1LVL1">
    <w:name w:val="WW_CharLFO1LVL1"/>
    <w:qFormat/>
    <w:rPr>
      <w:rFonts w:ascii="Liberation Serif" w:hAnsi="Liberation Serif" w:cs="Liberation Serif"/>
      <w:sz w:val="28"/>
      <w:szCs w:val="28"/>
    </w:rPr>
  </w:style>
  <w:style w:type="character" w:customStyle="1" w:styleId="ac">
    <w:name w:val="Привязка сноски"/>
    <w:qFormat/>
    <w:rPr>
      <w:vertAlign w:val="superscript"/>
    </w:rPr>
  </w:style>
  <w:style w:type="character" w:customStyle="1" w:styleId="ad">
    <w:name w:val="Символ сноски"/>
    <w:qFormat/>
  </w:style>
  <w:style w:type="character" w:customStyle="1" w:styleId="ae">
    <w:name w:val="Привязка концевой сноски"/>
    <w:rPr>
      <w:vertAlign w:val="superscript"/>
    </w:rPr>
  </w:style>
  <w:style w:type="character" w:customStyle="1" w:styleId="af">
    <w:name w:val="Символ концевой сноски"/>
    <w:qFormat/>
  </w:style>
  <w:style w:type="paragraph" w:styleId="af0">
    <w:name w:val="Title"/>
    <w:basedOn w:val="a"/>
    <w:next w:val="af1"/>
    <w:qFormat/>
    <w:pPr>
      <w:keepNext/>
      <w:spacing w:before="240" w:after="120"/>
    </w:pPr>
    <w:rPr>
      <w:rFonts w:ascii="Liberation Sans" w:eastAsia="MS Gothic" w:hAnsi="Liberation Sans" w:cs="Tahoma"/>
      <w:sz w:val="28"/>
      <w:szCs w:val="28"/>
    </w:rPr>
  </w:style>
  <w:style w:type="paragraph" w:styleId="af1">
    <w:name w:val="Body Text"/>
    <w:basedOn w:val="a"/>
    <w:pPr>
      <w:spacing w:after="140" w:line="276" w:lineRule="auto"/>
    </w:pPr>
  </w:style>
  <w:style w:type="paragraph" w:customStyle="1" w:styleId="ConsPlusTitlePage">
    <w:name w:val="ConsPlusTitlePage"/>
    <w:qFormat/>
    <w:pPr>
      <w:widowControl w:val="0"/>
      <w:suppressAutoHyphens/>
      <w:autoSpaceDE w:val="0"/>
    </w:pPr>
    <w:rPr>
      <w:rFonts w:ascii="Tahoma" w:eastAsia="Times New Roman" w:hAnsi="Tahoma" w:cs="Tahoma"/>
      <w:sz w:val="20"/>
      <w:szCs w:val="20"/>
      <w:lang w:eastAsia="ru-RU"/>
    </w:rPr>
  </w:style>
  <w:style w:type="paragraph" w:customStyle="1" w:styleId="ConsPlusNormal">
    <w:name w:val="ConsPlusNormal"/>
    <w:qFormat/>
    <w:pPr>
      <w:widowControl w:val="0"/>
      <w:suppressAutoHyphens/>
      <w:autoSpaceDE w:val="0"/>
    </w:pPr>
    <w:rPr>
      <w:rFonts w:eastAsia="Times New Roman" w:cs="Calibri"/>
      <w:szCs w:val="20"/>
      <w:lang w:eastAsia="ru-RU"/>
    </w:rPr>
  </w:style>
  <w:style w:type="paragraph" w:customStyle="1" w:styleId="ConsPlusTitle">
    <w:name w:val="ConsPlusTitle"/>
    <w:qFormat/>
    <w:pPr>
      <w:widowControl w:val="0"/>
      <w:suppressAutoHyphens/>
      <w:autoSpaceDE w:val="0"/>
    </w:pPr>
    <w:rPr>
      <w:rFonts w:eastAsia="Times New Roman" w:cs="Calibri"/>
      <w:b/>
      <w:szCs w:val="20"/>
      <w:lang w:eastAsia="ru-RU"/>
    </w:rPr>
  </w:style>
  <w:style w:type="paragraph" w:customStyle="1" w:styleId="ConsPlusNonformat">
    <w:name w:val="ConsPlusNonformat"/>
    <w:qFormat/>
    <w:pPr>
      <w:widowControl w:val="0"/>
      <w:suppressAutoHyphens/>
      <w:autoSpaceDE w:val="0"/>
    </w:pPr>
    <w:rPr>
      <w:rFonts w:ascii="Courier New" w:eastAsia="Times New Roman" w:hAnsi="Courier New" w:cs="Courier New"/>
      <w:sz w:val="20"/>
      <w:szCs w:val="20"/>
      <w:lang w:eastAsia="ru-RU"/>
    </w:rPr>
  </w:style>
  <w:style w:type="paragraph" w:styleId="af2">
    <w:name w:val="Balloon Text"/>
    <w:basedOn w:val="a"/>
    <w:qFormat/>
    <w:pPr>
      <w:spacing w:after="0"/>
    </w:pPr>
    <w:rPr>
      <w:rFonts w:ascii="Segoe UI" w:hAnsi="Segoe UI" w:cs="Segoe UI"/>
      <w:sz w:val="18"/>
      <w:szCs w:val="18"/>
    </w:rPr>
  </w:style>
  <w:style w:type="paragraph" w:styleId="af3">
    <w:name w:val="Body Text Indent"/>
    <w:basedOn w:val="a"/>
    <w:pPr>
      <w:spacing w:after="120"/>
      <w:ind w:left="283"/>
    </w:pPr>
    <w:rPr>
      <w:rFonts w:ascii="Times New Roman" w:eastAsia="Times New Roman" w:hAnsi="Times New Roman"/>
      <w:sz w:val="20"/>
      <w:szCs w:val="20"/>
      <w:lang w:eastAsia="ru-RU"/>
    </w:rPr>
  </w:style>
  <w:style w:type="paragraph" w:customStyle="1" w:styleId="af4">
    <w:name w:val="Верхний и нижний колонтитулы"/>
    <w:basedOn w:val="a"/>
    <w:qFormat/>
    <w:pPr>
      <w:suppressLineNumbers/>
      <w:tabs>
        <w:tab w:val="center" w:pos="4819"/>
        <w:tab w:val="right" w:pos="9638"/>
      </w:tabs>
    </w:pPr>
  </w:style>
  <w:style w:type="paragraph" w:styleId="af5">
    <w:name w:val="footer"/>
    <w:basedOn w:val="a"/>
    <w:pPr>
      <w:tabs>
        <w:tab w:val="center" w:pos="4677"/>
        <w:tab w:val="right" w:pos="9355"/>
      </w:tabs>
      <w:spacing w:after="0"/>
    </w:pPr>
    <w:rPr>
      <w:rFonts w:ascii="Times New Roman" w:eastAsia="Times New Roman" w:hAnsi="Times New Roman"/>
      <w:sz w:val="24"/>
      <w:szCs w:val="24"/>
      <w:lang w:eastAsia="ru-RU"/>
    </w:rPr>
  </w:style>
  <w:style w:type="paragraph" w:styleId="af6">
    <w:name w:val="header"/>
    <w:basedOn w:val="a"/>
    <w:pPr>
      <w:tabs>
        <w:tab w:val="center" w:pos="4677"/>
        <w:tab w:val="right" w:pos="9355"/>
      </w:tabs>
      <w:spacing w:after="0"/>
    </w:pPr>
    <w:rPr>
      <w:rFonts w:ascii="Times New Roman" w:eastAsia="Times New Roman" w:hAnsi="Times New Roman"/>
      <w:sz w:val="24"/>
      <w:szCs w:val="24"/>
      <w:lang w:eastAsia="ru-RU"/>
    </w:rPr>
  </w:style>
  <w:style w:type="paragraph" w:customStyle="1" w:styleId="100">
    <w:name w:val="Основной текст10"/>
    <w:basedOn w:val="a"/>
    <w:qFormat/>
    <w:pPr>
      <w:shd w:val="clear" w:color="auto" w:fill="FFFFFF"/>
      <w:spacing w:after="600" w:line="320" w:lineRule="exact"/>
      <w:ind w:left="40" w:right="23" w:firstLine="680"/>
      <w:jc w:val="both"/>
    </w:pPr>
    <w:rPr>
      <w:sz w:val="26"/>
      <w:szCs w:val="26"/>
    </w:rPr>
  </w:style>
  <w:style w:type="paragraph" w:styleId="af7">
    <w:name w:val="Normal (Web)"/>
    <w:basedOn w:val="a"/>
    <w:qFormat/>
    <w:pPr>
      <w:spacing w:before="100" w:after="100"/>
    </w:pPr>
    <w:rPr>
      <w:rFonts w:ascii="Times New Roman" w:eastAsia="Times New Roman" w:hAnsi="Times New Roman"/>
      <w:sz w:val="24"/>
      <w:szCs w:val="24"/>
      <w:lang w:eastAsia="ru-RU"/>
    </w:rPr>
  </w:style>
  <w:style w:type="paragraph" w:customStyle="1" w:styleId="50">
    <w:name w:val="Основной текст (5)"/>
    <w:basedOn w:val="a"/>
    <w:qFormat/>
    <w:pPr>
      <w:shd w:val="clear" w:color="auto" w:fill="FFFFFF"/>
      <w:spacing w:after="0" w:line="274" w:lineRule="exact"/>
      <w:ind w:left="40" w:right="23" w:firstLine="680"/>
      <w:jc w:val="right"/>
    </w:pPr>
  </w:style>
  <w:style w:type="paragraph" w:customStyle="1" w:styleId="90">
    <w:name w:val="Основной текст (9)"/>
    <w:basedOn w:val="a"/>
    <w:qFormat/>
    <w:pPr>
      <w:shd w:val="clear" w:color="auto" w:fill="FFFFFF"/>
      <w:spacing w:after="600" w:line="263" w:lineRule="exact"/>
      <w:ind w:left="40" w:right="23" w:firstLine="680"/>
      <w:jc w:val="both"/>
    </w:pPr>
    <w:rPr>
      <w:sz w:val="14"/>
      <w:szCs w:val="14"/>
    </w:rPr>
  </w:style>
  <w:style w:type="paragraph" w:styleId="af8">
    <w:name w:val="List Paragraph"/>
    <w:basedOn w:val="a"/>
    <w:qFormat/>
    <w:pPr>
      <w:ind w:left="720"/>
    </w:pPr>
  </w:style>
  <w:style w:type="paragraph" w:customStyle="1" w:styleId="4">
    <w:name w:val="Заголовок №4"/>
    <w:basedOn w:val="a"/>
    <w:qFormat/>
    <w:pPr>
      <w:numPr>
        <w:ilvl w:val="3"/>
        <w:numId w:val="1"/>
      </w:numPr>
      <w:shd w:val="clear" w:color="auto" w:fill="FFFFFF"/>
      <w:spacing w:before="240" w:after="0" w:line="650" w:lineRule="exact"/>
      <w:ind w:hanging="1280"/>
      <w:textAlignment w:val="auto"/>
      <w:outlineLvl w:val="3"/>
    </w:pPr>
    <w:rPr>
      <w:rFonts w:ascii="Times New Roman" w:eastAsia="Times New Roman" w:hAnsi="Times New Roman"/>
      <w:sz w:val="26"/>
      <w:szCs w:val="26"/>
    </w:rPr>
  </w:style>
  <w:style w:type="paragraph" w:styleId="af9">
    <w:name w:val="footnote text"/>
    <w:basedOn w:val="a"/>
    <w:pPr>
      <w:suppressLineNumbers/>
      <w:ind w:left="339" w:hanging="339"/>
    </w:pPr>
    <w:rPr>
      <w:sz w:val="20"/>
      <w:szCs w:val="20"/>
    </w:rPr>
  </w:style>
  <w:style w:type="paragraph" w:customStyle="1" w:styleId="21">
    <w:name w:val="Основной текст (2)1"/>
    <w:basedOn w:val="a"/>
    <w:qFormat/>
    <w:pPr>
      <w:shd w:val="clear" w:color="auto" w:fill="FFFFFF"/>
      <w:spacing w:after="0" w:line="279" w:lineRule="exact"/>
      <w:ind w:hanging="620"/>
      <w:jc w:val="center"/>
      <w:textAlignment w:val="auto"/>
    </w:pPr>
    <w:rPr>
      <w:rFonts w:ascii="Times New Roman" w:eastAsia="Times New Roman" w:hAnsi="Times New Roman"/>
    </w:rPr>
  </w:style>
  <w:style w:type="paragraph" w:customStyle="1" w:styleId="33">
    <w:name w:val="Основной текст (3)"/>
    <w:basedOn w:val="a"/>
    <w:qFormat/>
    <w:pPr>
      <w:shd w:val="clear" w:color="auto" w:fill="FFFFFF"/>
      <w:spacing w:after="120" w:line="226" w:lineRule="exact"/>
      <w:jc w:val="both"/>
      <w:textAlignment w:val="auto"/>
    </w:pPr>
    <w:rPr>
      <w:rFonts w:ascii="Times New Roman" w:eastAsia="Times New Roman" w:hAnsi="Times New Roman"/>
      <w:sz w:val="18"/>
      <w:szCs w:val="18"/>
    </w:rPr>
  </w:style>
  <w:style w:type="paragraph" w:customStyle="1" w:styleId="70">
    <w:name w:val="Основной текст (7)"/>
    <w:basedOn w:val="a"/>
    <w:qFormat/>
    <w:pPr>
      <w:shd w:val="clear" w:color="auto" w:fill="FFFFFF"/>
      <w:spacing w:after="0"/>
      <w:ind w:hanging="620"/>
      <w:textAlignment w:val="auto"/>
    </w:pPr>
    <w:rPr>
      <w:rFonts w:ascii="Times New Roman" w:eastAsia="Times New Roman" w:hAnsi="Times New Roman"/>
      <w:sz w:val="21"/>
      <w:szCs w:val="21"/>
    </w:rPr>
  </w:style>
  <w:style w:type="paragraph" w:customStyle="1" w:styleId="60">
    <w:name w:val="Основной текст (6)"/>
    <w:basedOn w:val="a"/>
    <w:qFormat/>
    <w:pPr>
      <w:shd w:val="clear" w:color="auto" w:fill="FFFFFF"/>
      <w:spacing w:before="1200" w:after="60"/>
      <w:ind w:hanging="620"/>
      <w:jc w:val="center"/>
      <w:textAlignment w:val="auto"/>
    </w:pPr>
    <w:rPr>
      <w:rFonts w:ascii="Times New Roman" w:eastAsia="Times New Roman" w:hAnsi="Times New Roman"/>
      <w:sz w:val="17"/>
      <w:szCs w:val="17"/>
    </w:rPr>
  </w:style>
  <w:style w:type="paragraph" w:customStyle="1" w:styleId="80">
    <w:name w:val="Основной текст (8)"/>
    <w:basedOn w:val="a"/>
    <w:qFormat/>
    <w:pPr>
      <w:shd w:val="clear" w:color="auto" w:fill="FFFFFF"/>
      <w:spacing w:before="240" w:after="0" w:line="261" w:lineRule="exact"/>
      <w:ind w:hanging="500"/>
      <w:textAlignment w:val="auto"/>
    </w:pPr>
    <w:rPr>
      <w:rFonts w:ascii="Times New Roman" w:eastAsia="Times New Roman" w:hAnsi="Times New Roman"/>
      <w:sz w:val="20"/>
      <w:szCs w:val="20"/>
    </w:rPr>
  </w:style>
  <w:style w:type="paragraph" w:styleId="22">
    <w:name w:val="Body Text 2"/>
    <w:basedOn w:val="a"/>
    <w:qFormat/>
    <w:pPr>
      <w:spacing w:after="120" w:line="480" w:lineRule="auto"/>
    </w:pPr>
    <w:rPr>
      <w:rFonts w:ascii="Times New Roman" w:eastAsia="Times New Roman" w:hAnsi="Times New Roman"/>
      <w:sz w:val="24"/>
      <w:szCs w:val="24"/>
      <w:lang w:eastAsia="ru-RU"/>
    </w:rPr>
  </w:style>
  <w:style w:type="paragraph" w:styleId="34">
    <w:name w:val="Body Text 3"/>
    <w:basedOn w:val="a"/>
    <w:qFormat/>
    <w:pPr>
      <w:spacing w:after="120"/>
    </w:pPr>
    <w:rPr>
      <w:rFonts w:ascii="Times New Roman" w:eastAsia="Times New Roman" w:hAnsi="Times New Roman"/>
      <w:sz w:val="16"/>
      <w:szCs w:val="16"/>
      <w:lang w:eastAsia="ru-RU"/>
    </w:rPr>
  </w:style>
  <w:style w:type="paragraph" w:customStyle="1" w:styleId="afa">
    <w:name w:val="Содержимое таблицы"/>
    <w:basedOn w:val="a"/>
    <w:qFormat/>
    <w:pPr>
      <w:suppressLineNumbers/>
    </w:pPr>
  </w:style>
  <w:style w:type="paragraph" w:customStyle="1" w:styleId="afb">
    <w:name w:val="Содержимое врезки"/>
    <w:basedOn w:val="a"/>
    <w:qFormat/>
  </w:style>
  <w:style w:type="paragraph" w:customStyle="1" w:styleId="11">
    <w:name w:val="Обычная таблица1"/>
    <w:qFormat/>
    <w:pPr>
      <w:spacing w:after="160"/>
      <w:textAlignment w:val="auto"/>
    </w:pPr>
    <w:rPr>
      <w:rFonts w:ascii="Times New Roman" w:eastAsia="Liberation Serif"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kamensk-adm.ru"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45</Pages>
  <Words>15331</Words>
  <Characters>87393</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Чуйков Юрий Александрович</dc:creator>
  <dc:description/>
  <cp:lastModifiedBy>Тимур</cp:lastModifiedBy>
  <cp:revision>15</cp:revision>
  <cp:lastPrinted>2021-12-09T09:34:00Z</cp:lastPrinted>
  <dcterms:created xsi:type="dcterms:W3CDTF">2022-04-14T10:48:00Z</dcterms:created>
  <dcterms:modified xsi:type="dcterms:W3CDTF">2022-04-25T11:12:00Z</dcterms:modified>
  <dc:language>ru-RU</dc:language>
</cp:coreProperties>
</file>