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2D1076" w:rsidRPr="002D1076" w:rsidRDefault="002D1076" w:rsidP="002D107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2D1076" w:rsidRPr="002D1076" w:rsidRDefault="002D1076" w:rsidP="002D1076">
      <w:pPr>
        <w:pStyle w:val="7"/>
        <w:rPr>
          <w:rFonts w:ascii="Liberation Serif" w:hAnsi="Liberation Serif" w:cs="Arial"/>
          <w:b/>
          <w:szCs w:val="28"/>
        </w:rPr>
      </w:pPr>
    </w:p>
    <w:p w:rsidR="002D1076" w:rsidRPr="002D1076" w:rsidRDefault="002D1076" w:rsidP="002D1076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>_________________</w:t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  <w:t>№ _______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>п. Мартюш</w:t>
      </w:r>
    </w:p>
    <w:p w:rsidR="002D1076" w:rsidRPr="002D1076" w:rsidRDefault="002D1076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2D1076" w:rsidRPr="002D1076" w:rsidRDefault="002D1076" w:rsidP="002D1076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2D1076" w:rsidRPr="002D1076" w:rsidRDefault="00B45C4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i/>
          <w:sz w:val="28"/>
          <w:szCs w:val="28"/>
        </w:rPr>
        <w:t>О внесении изменений в постановление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</w:p>
    <w:p w:rsidR="002D1076" w:rsidRPr="002D1076" w:rsidRDefault="002D1076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2D1076" w:rsidRPr="002D1076" w:rsidRDefault="002D1076" w:rsidP="002D1076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2D1076" w:rsidRPr="00B45C4E" w:rsidRDefault="00B45C4E" w:rsidP="002D1076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В соответствии с </w:t>
      </w:r>
      <w:r w:rsidRPr="00B45C4E">
        <w:rPr>
          <w:rFonts w:ascii="Liberation Serif" w:hAnsi="Liberation Serif" w:cs="Arial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Законом Свердловской области от 28 мая 2018 года «53-ОЗ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</w:t>
      </w:r>
      <w:r>
        <w:rPr>
          <w:rFonts w:ascii="Liberation Serif" w:hAnsi="Liberation Serif" w:cs="Arial"/>
          <w:sz w:val="28"/>
          <w:szCs w:val="28"/>
        </w:rPr>
        <w:t xml:space="preserve">, руководствуясь </w:t>
      </w:r>
      <w:r w:rsidR="002D1076" w:rsidRPr="00B45C4E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2D1076" w:rsidRPr="00B45C4E" w:rsidRDefault="002D1076" w:rsidP="002D1076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B45C4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241F9F" w:rsidRDefault="002D1076" w:rsidP="00241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t xml:space="preserve">1. </w:t>
      </w:r>
      <w:r w:rsidR="00241F9F" w:rsidRPr="00241F9F">
        <w:rPr>
          <w:rFonts w:ascii="Liberation Serif" w:hAnsi="Liberation Serif" w:cs="Arial"/>
          <w:sz w:val="28"/>
          <w:szCs w:val="28"/>
        </w:rPr>
        <w:t>Внести в постановление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241F9F">
        <w:rPr>
          <w:rFonts w:ascii="Liberation Serif" w:hAnsi="Liberation Serif" w:cs="Arial"/>
          <w:sz w:val="28"/>
          <w:szCs w:val="28"/>
        </w:rPr>
        <w:t xml:space="preserve"> следующие изменения: </w:t>
      </w:r>
    </w:p>
    <w:p w:rsidR="00241F9F" w:rsidRDefault="00241F9F" w:rsidP="00241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1.1. подпункт 4 пункта 2.12.2 Административного регламента после абзаца второго дополнить абзацами следующего содержания:</w:t>
      </w:r>
    </w:p>
    <w:p w:rsidR="00241F9F" w:rsidRPr="00716892" w:rsidRDefault="00241F9F" w:rsidP="00241F9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«за счет бюджетных средств н</w:t>
      </w:r>
      <w:r w:rsidRPr="00716892">
        <w:rPr>
          <w:rFonts w:ascii="Liberation Serif" w:hAnsi="Liberation Serif"/>
          <w:sz w:val="28"/>
          <w:szCs w:val="28"/>
        </w:rPr>
        <w:t>еоднократное получение путевки в загородный оздоровительный лагерь для детей</w:t>
      </w:r>
      <w:r>
        <w:rPr>
          <w:rFonts w:ascii="Liberation Serif" w:hAnsi="Liberation Serif"/>
          <w:sz w:val="28"/>
          <w:szCs w:val="28"/>
        </w:rPr>
        <w:t xml:space="preserve">, чьи родители (законные представители) являются сотрудниками </w:t>
      </w:r>
      <w:r w:rsidRPr="00716892">
        <w:rPr>
          <w:rFonts w:ascii="Liberation Serif" w:hAnsi="Liberation Serif"/>
          <w:sz w:val="28"/>
          <w:szCs w:val="28"/>
        </w:rPr>
        <w:t>загородного оздоров</w:t>
      </w:r>
      <w:r>
        <w:rPr>
          <w:rFonts w:ascii="Liberation Serif" w:hAnsi="Liberation Serif"/>
          <w:sz w:val="28"/>
          <w:szCs w:val="28"/>
        </w:rPr>
        <w:t>ительного лагеря</w:t>
      </w:r>
      <w:r w:rsidRPr="00716892"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/>
          <w:sz w:val="28"/>
          <w:szCs w:val="28"/>
        </w:rPr>
        <w:t>период оздоровительной кампании;</w:t>
      </w:r>
    </w:p>
    <w:p w:rsidR="00241F9F" w:rsidRDefault="00241F9F" w:rsidP="00241F9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за счет бюджетных средств</w:t>
      </w:r>
      <w:r w:rsidRPr="00716892">
        <w:rPr>
          <w:rFonts w:ascii="Liberation Serif" w:hAnsi="Liberation Serif"/>
          <w:sz w:val="28"/>
          <w:szCs w:val="28"/>
        </w:rPr>
        <w:t xml:space="preserve"> неоднократное получение</w:t>
      </w:r>
      <w:r>
        <w:rPr>
          <w:rFonts w:ascii="Liberation Serif" w:hAnsi="Liberation Serif"/>
          <w:sz w:val="28"/>
          <w:szCs w:val="28"/>
        </w:rPr>
        <w:t xml:space="preserve"> путевки</w:t>
      </w:r>
      <w:r w:rsidRPr="00716892"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/>
          <w:sz w:val="28"/>
          <w:szCs w:val="28"/>
        </w:rPr>
        <w:t xml:space="preserve">организации отдыха детей и их оздоровления для обучающихся </w:t>
      </w:r>
      <w:r w:rsidR="00D850E8">
        <w:rPr>
          <w:rFonts w:ascii="Liberation Serif" w:hAnsi="Liberation Serif"/>
          <w:sz w:val="28"/>
          <w:szCs w:val="28"/>
        </w:rPr>
        <w:t>в образовательных организациях</w:t>
      </w:r>
      <w:r>
        <w:rPr>
          <w:rFonts w:ascii="Liberation Serif" w:hAnsi="Liberation Serif"/>
          <w:sz w:val="28"/>
          <w:szCs w:val="28"/>
        </w:rPr>
        <w:t>, осуществляющих образовательную деятельность на территории муниципального образования «Каменский городской округ»,</w:t>
      </w:r>
      <w:r w:rsidRPr="00716892">
        <w:rPr>
          <w:rFonts w:ascii="Liberation Serif" w:hAnsi="Liberation Serif"/>
          <w:sz w:val="28"/>
          <w:szCs w:val="28"/>
        </w:rPr>
        <w:t xml:space="preserve"> имеющих </w:t>
      </w:r>
      <w:r>
        <w:rPr>
          <w:rFonts w:ascii="Liberation Serif" w:hAnsi="Liberation Serif"/>
          <w:sz w:val="28"/>
          <w:szCs w:val="28"/>
        </w:rPr>
        <w:t xml:space="preserve">высокие </w:t>
      </w:r>
      <w:r w:rsidRPr="00716892">
        <w:rPr>
          <w:rFonts w:ascii="Liberation Serif" w:hAnsi="Liberation Serif"/>
          <w:sz w:val="28"/>
          <w:szCs w:val="28"/>
        </w:rPr>
        <w:t>достижения в области образования и науки, спорта, культуры и искусства, а также проявивших себя в общественной деятельности.</w:t>
      </w:r>
      <w:r>
        <w:rPr>
          <w:rFonts w:ascii="Liberation Serif" w:hAnsi="Liberation Serif"/>
          <w:sz w:val="28"/>
          <w:szCs w:val="28"/>
        </w:rPr>
        <w:t xml:space="preserve">». </w:t>
      </w:r>
    </w:p>
    <w:p w:rsidR="002D1076" w:rsidRPr="00241F9F" w:rsidRDefault="00241F9F" w:rsidP="00241F9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lastRenderedPageBreak/>
        <w:t>2</w:t>
      </w:r>
      <w:r w:rsidR="002D1076" w:rsidRPr="00241F9F">
        <w:rPr>
          <w:rFonts w:ascii="Liberation Serif" w:hAnsi="Liberation Serif" w:cs="Arial"/>
          <w:sz w:val="28"/>
          <w:szCs w:val="28"/>
        </w:rPr>
        <w:t>. Настоящее постановление вступает в силу со дня его подписания.</w:t>
      </w:r>
    </w:p>
    <w:p w:rsidR="002D1076" w:rsidRPr="00241F9F" w:rsidRDefault="00241F9F" w:rsidP="002D1076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tab/>
        <w:t>3</w:t>
      </w:r>
      <w:r w:rsidR="002D1076" w:rsidRPr="00241F9F">
        <w:rPr>
          <w:rFonts w:ascii="Liberation Serif" w:hAnsi="Liberation Serif" w:cs="Arial"/>
          <w:sz w:val="28"/>
          <w:szCs w:val="28"/>
        </w:rPr>
        <w:t>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2D1076" w:rsidRPr="002D1076" w:rsidRDefault="00241F9F" w:rsidP="002D1076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t>4</w:t>
      </w:r>
      <w:r w:rsidR="002D1076" w:rsidRPr="00241F9F">
        <w:rPr>
          <w:rFonts w:ascii="Liberation Serif" w:hAnsi="Liberation Serif" w:cs="Arial"/>
          <w:sz w:val="28"/>
          <w:szCs w:val="28"/>
        </w:rPr>
        <w:t>. Контроль</w:t>
      </w:r>
      <w:r w:rsidR="00320F5F" w:rsidRPr="00241F9F">
        <w:rPr>
          <w:rFonts w:ascii="Liberation Serif" w:hAnsi="Liberation Serif" w:cs="Arial"/>
          <w:sz w:val="28"/>
          <w:szCs w:val="28"/>
        </w:rPr>
        <w:t xml:space="preserve"> за исполнением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 настоящего постановления возложить на заместителя Главы Администрации по вопросам организации</w:t>
      </w:r>
      <w:r w:rsidR="002D1076" w:rsidRPr="002D1076">
        <w:rPr>
          <w:rFonts w:ascii="Liberation Serif" w:hAnsi="Liberation Serif" w:cs="Arial"/>
          <w:sz w:val="28"/>
          <w:szCs w:val="28"/>
        </w:rPr>
        <w:t xml:space="preserve"> управления и социальной политике Е.Г.Балакину.</w:t>
      </w:r>
    </w:p>
    <w:p w:rsidR="002D1076" w:rsidRPr="002D1076" w:rsidRDefault="002D1076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2D1076" w:rsidRPr="002D1076" w:rsidRDefault="002D1076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2D1076" w:rsidRDefault="002D1076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D850E8" w:rsidRPr="002D1076" w:rsidRDefault="00D850E8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322B37" w:rsidRDefault="002D1076" w:rsidP="00322B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  <w:sectPr w:rsidR="00322B37" w:rsidSect="00241F9F">
          <w:headerReference w:type="default" r:id="rId8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r w:rsidRPr="002D1076">
        <w:rPr>
          <w:rFonts w:ascii="Liberation Serif" w:hAnsi="Liberation Serif" w:cs="Arial"/>
          <w:sz w:val="28"/>
          <w:szCs w:val="28"/>
        </w:rPr>
        <w:t>Глава городского округа</w:t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="00320F5F">
        <w:rPr>
          <w:rFonts w:ascii="Liberation Serif" w:hAnsi="Liberation Serif" w:cs="Arial"/>
          <w:sz w:val="28"/>
          <w:szCs w:val="28"/>
        </w:rPr>
        <w:t xml:space="preserve">      </w:t>
      </w:r>
      <w:r w:rsidR="00241F9F">
        <w:rPr>
          <w:rFonts w:ascii="Liberation Serif" w:hAnsi="Liberation Serif" w:cs="Arial"/>
          <w:sz w:val="28"/>
          <w:szCs w:val="28"/>
        </w:rPr>
        <w:t>С.А. Белоусов</w:t>
      </w:r>
    </w:p>
    <w:p w:rsidR="0077452D" w:rsidRPr="00FE1AEC" w:rsidRDefault="0077452D" w:rsidP="00241F9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Liberation Serif" w:hAnsi="Liberation Serif" w:cs="Times New Roman"/>
          <w:bCs/>
          <w:sz w:val="28"/>
          <w:szCs w:val="28"/>
        </w:rPr>
      </w:pPr>
    </w:p>
    <w:sectPr w:rsidR="0077452D" w:rsidRPr="00FE1AEC" w:rsidSect="002D107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5C1" w:rsidRDefault="00C455C1" w:rsidP="00241F9F">
      <w:pPr>
        <w:spacing w:after="0" w:line="240" w:lineRule="auto"/>
      </w:pPr>
      <w:r>
        <w:separator/>
      </w:r>
    </w:p>
  </w:endnote>
  <w:endnote w:type="continuationSeparator" w:id="1">
    <w:p w:rsidR="00C455C1" w:rsidRDefault="00C455C1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5C1" w:rsidRDefault="00C455C1" w:rsidP="00241F9F">
      <w:pPr>
        <w:spacing w:after="0" w:line="240" w:lineRule="auto"/>
      </w:pPr>
      <w:r>
        <w:separator/>
      </w:r>
    </w:p>
  </w:footnote>
  <w:footnote w:type="continuationSeparator" w:id="1">
    <w:p w:rsidR="00C455C1" w:rsidRDefault="00C455C1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745"/>
      <w:docPartObj>
        <w:docPartGallery w:val="Page Numbers (Top of Page)"/>
        <w:docPartUnique/>
      </w:docPartObj>
    </w:sdtPr>
    <w:sdtContent>
      <w:p w:rsidR="00241F9F" w:rsidRDefault="00241F9F">
        <w:pPr>
          <w:pStyle w:val="a7"/>
          <w:jc w:val="center"/>
        </w:pPr>
        <w:fldSimple w:instr=" PAGE   \* MERGEFORMAT ">
          <w:r w:rsidR="00D850E8">
            <w:rPr>
              <w:noProof/>
            </w:rPr>
            <w:t>2</w:t>
          </w:r>
        </w:fldSimple>
      </w:p>
    </w:sdtContent>
  </w:sdt>
  <w:p w:rsidR="00241F9F" w:rsidRDefault="00241F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076"/>
    <w:rsid w:val="000432A4"/>
    <w:rsid w:val="000706F2"/>
    <w:rsid w:val="0007771A"/>
    <w:rsid w:val="00090EAC"/>
    <w:rsid w:val="000A5D65"/>
    <w:rsid w:val="000D0758"/>
    <w:rsid w:val="000D21FF"/>
    <w:rsid w:val="000E1F63"/>
    <w:rsid w:val="000E6957"/>
    <w:rsid w:val="00102B5A"/>
    <w:rsid w:val="00106ADA"/>
    <w:rsid w:val="00107651"/>
    <w:rsid w:val="00111B99"/>
    <w:rsid w:val="00153311"/>
    <w:rsid w:val="00157C05"/>
    <w:rsid w:val="001643DA"/>
    <w:rsid w:val="00241F9F"/>
    <w:rsid w:val="00257EF5"/>
    <w:rsid w:val="002A715F"/>
    <w:rsid w:val="002B73FD"/>
    <w:rsid w:val="002B7FF7"/>
    <w:rsid w:val="002D1076"/>
    <w:rsid w:val="002E713C"/>
    <w:rsid w:val="00320F5F"/>
    <w:rsid w:val="00322B37"/>
    <w:rsid w:val="00346E1F"/>
    <w:rsid w:val="003A0D0B"/>
    <w:rsid w:val="003B4100"/>
    <w:rsid w:val="00422F2F"/>
    <w:rsid w:val="00464E37"/>
    <w:rsid w:val="00477401"/>
    <w:rsid w:val="004C4BD2"/>
    <w:rsid w:val="004D3180"/>
    <w:rsid w:val="005149C2"/>
    <w:rsid w:val="00587D0C"/>
    <w:rsid w:val="005C0554"/>
    <w:rsid w:val="006B2E0C"/>
    <w:rsid w:val="006E2438"/>
    <w:rsid w:val="006E5B3B"/>
    <w:rsid w:val="0071318A"/>
    <w:rsid w:val="0074730E"/>
    <w:rsid w:val="0077452D"/>
    <w:rsid w:val="007871F5"/>
    <w:rsid w:val="00791B49"/>
    <w:rsid w:val="00794DC7"/>
    <w:rsid w:val="00820C2D"/>
    <w:rsid w:val="008B5FDA"/>
    <w:rsid w:val="008C065A"/>
    <w:rsid w:val="008C0779"/>
    <w:rsid w:val="008C264C"/>
    <w:rsid w:val="008F1038"/>
    <w:rsid w:val="008F3AEC"/>
    <w:rsid w:val="00925970"/>
    <w:rsid w:val="00936B59"/>
    <w:rsid w:val="00944B7A"/>
    <w:rsid w:val="00987BBE"/>
    <w:rsid w:val="009A11D6"/>
    <w:rsid w:val="009C59DC"/>
    <w:rsid w:val="009E78AF"/>
    <w:rsid w:val="009F0DDA"/>
    <w:rsid w:val="00A02BF8"/>
    <w:rsid w:val="00A03E06"/>
    <w:rsid w:val="00A40F5A"/>
    <w:rsid w:val="00A94005"/>
    <w:rsid w:val="00AC1FDF"/>
    <w:rsid w:val="00AE3D20"/>
    <w:rsid w:val="00AF5EE2"/>
    <w:rsid w:val="00B223FC"/>
    <w:rsid w:val="00B320C8"/>
    <w:rsid w:val="00B45C4E"/>
    <w:rsid w:val="00B64E99"/>
    <w:rsid w:val="00BD2CFC"/>
    <w:rsid w:val="00BE76E5"/>
    <w:rsid w:val="00C17926"/>
    <w:rsid w:val="00C455C1"/>
    <w:rsid w:val="00C8026D"/>
    <w:rsid w:val="00CA50DC"/>
    <w:rsid w:val="00CE0DED"/>
    <w:rsid w:val="00D11462"/>
    <w:rsid w:val="00D13FCE"/>
    <w:rsid w:val="00D151F6"/>
    <w:rsid w:val="00D165B5"/>
    <w:rsid w:val="00D46436"/>
    <w:rsid w:val="00D53876"/>
    <w:rsid w:val="00D850E8"/>
    <w:rsid w:val="00DC563D"/>
    <w:rsid w:val="00DD3576"/>
    <w:rsid w:val="00DE611E"/>
    <w:rsid w:val="00E2641D"/>
    <w:rsid w:val="00E660BB"/>
    <w:rsid w:val="00E77CC2"/>
    <w:rsid w:val="00E827F2"/>
    <w:rsid w:val="00F1373B"/>
    <w:rsid w:val="00F71AAC"/>
    <w:rsid w:val="00FC1D1F"/>
    <w:rsid w:val="00FC4800"/>
    <w:rsid w:val="00FE1AEC"/>
    <w:rsid w:val="00FF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22</cp:revision>
  <cp:lastPrinted>2022-07-04T10:56:00Z</cp:lastPrinted>
  <dcterms:created xsi:type="dcterms:W3CDTF">2022-04-01T07:37:00Z</dcterms:created>
  <dcterms:modified xsi:type="dcterms:W3CDTF">2022-07-04T10:56:00Z</dcterms:modified>
</cp:coreProperties>
</file>