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A5" w:rsidRPr="0051102A" w:rsidRDefault="001D00A5" w:rsidP="00656EAB">
      <w:pPr>
        <w:ind w:left="-180"/>
        <w:jc w:val="both"/>
        <w:rPr>
          <w:rFonts w:ascii="Liberation Serif" w:hAnsi="Liberation Serif"/>
        </w:rPr>
      </w:pPr>
      <w:bookmarkStart w:id="0" w:name="_GoBack"/>
      <w:bookmarkEnd w:id="0"/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3D85561" wp14:editId="3D503DA2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E92BD6" w:rsidRPr="00AB09A6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13AF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AB09A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E92BD6" w:rsidRPr="00AB09A6" w:rsidRDefault="00373DE5" w:rsidP="00E92BD6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AB09A6">
        <w:rPr>
          <w:rFonts w:ascii="Liberation Serif" w:hAnsi="Liberation Serif"/>
          <w:i/>
          <w:iCs/>
          <w:sz w:val="28"/>
          <w:szCs w:val="28"/>
        </w:rPr>
        <w:t>___________</w:t>
      </w:r>
      <w:r w:rsidR="00E92BD6" w:rsidRPr="00AB09A6">
        <w:rPr>
          <w:rFonts w:ascii="Liberation Serif" w:hAnsi="Liberation Serif"/>
          <w:i/>
          <w:iCs/>
          <w:sz w:val="28"/>
          <w:szCs w:val="28"/>
        </w:rPr>
        <w:t xml:space="preserve">  заседание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 xml:space="preserve">  РЕШЕНИЕ  (проект) №         </w:t>
      </w:r>
    </w:p>
    <w:p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92BD6" w:rsidRPr="00AB09A6" w:rsidRDefault="00602CF1" w:rsidP="00E92BD6">
      <w:pPr>
        <w:jc w:val="both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>________________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20</w:t>
      </w:r>
      <w:r w:rsidR="00F13AF8">
        <w:rPr>
          <w:rFonts w:ascii="Liberation Serif" w:hAnsi="Liberation Serif"/>
          <w:b/>
          <w:sz w:val="28"/>
          <w:szCs w:val="28"/>
        </w:rPr>
        <w:t>2</w:t>
      </w:r>
      <w:r w:rsidR="001D00A5">
        <w:rPr>
          <w:rFonts w:ascii="Liberation Serif" w:hAnsi="Liberation Serif"/>
          <w:b/>
          <w:sz w:val="28"/>
          <w:szCs w:val="28"/>
        </w:rPr>
        <w:t>2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9B3792" w:rsidRPr="00AB09A6" w:rsidRDefault="009B3792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:rsidR="001D00A5" w:rsidRPr="001D00A5" w:rsidRDefault="006F213A" w:rsidP="001D00A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AB09A6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D00A5" w:rsidRPr="001D00A5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Положение о предоставлении 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основе, утвержденное  Решением Думы Каменского городского округа от 20.09.2018 </w:t>
      </w:r>
      <w:r w:rsidR="001D00A5">
        <w:rPr>
          <w:rFonts w:ascii="Liberation Serif" w:hAnsi="Liberation Serif" w:cs="Liberation Serif"/>
          <w:b/>
          <w:bCs/>
          <w:i/>
          <w:sz w:val="28"/>
          <w:szCs w:val="28"/>
        </w:rPr>
        <w:t>года №</w:t>
      </w:r>
      <w:r w:rsidR="001D00A5" w:rsidRPr="001D00A5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267</w:t>
      </w:r>
    </w:p>
    <w:p w:rsidR="00EE2294" w:rsidRPr="00936E0B" w:rsidRDefault="00EE2294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16095F" w:rsidRPr="00AB09A6" w:rsidRDefault="00F13AF8" w:rsidP="00EE2294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1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Счетной палате Свердловской области и контрольно-счетных органах муниципальных</w:t>
      </w:r>
      <w:proofErr w:type="gramEnd"/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EB37BA" w:rsidRPr="00AB09A6">
        <w:rPr>
          <w:rFonts w:ascii="Liberation Serif" w:hAnsi="Liberation Serif"/>
          <w:sz w:val="28"/>
          <w:szCs w:val="28"/>
        </w:rPr>
        <w:t xml:space="preserve">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16095F" w:rsidRPr="00AB09A6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AB09A6">
        <w:rPr>
          <w:rFonts w:ascii="Liberation Serif" w:hAnsi="Liberation Serif"/>
          <w:b/>
          <w:szCs w:val="28"/>
        </w:rPr>
        <w:t>Р</w:t>
      </w:r>
      <w:proofErr w:type="gramEnd"/>
      <w:r w:rsidRPr="00AB09A6">
        <w:rPr>
          <w:rFonts w:ascii="Liberation Serif" w:hAnsi="Liberation Serif"/>
          <w:b/>
          <w:szCs w:val="28"/>
        </w:rPr>
        <w:t xml:space="preserve"> Е Ш И Л А:</w:t>
      </w:r>
    </w:p>
    <w:p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="006F213A" w:rsidRPr="00AB09A6">
        <w:rPr>
          <w:rFonts w:ascii="Liberation Serif" w:hAnsi="Liberation Serif"/>
          <w:sz w:val="28"/>
          <w:szCs w:val="28"/>
        </w:rPr>
        <w:t xml:space="preserve">Внести в </w:t>
      </w:r>
      <w:r w:rsidR="001D00A5" w:rsidRPr="001D00A5">
        <w:rPr>
          <w:rFonts w:ascii="Liberation Serif" w:hAnsi="Liberation Serif" w:cs="Liberation Serif"/>
          <w:bCs/>
          <w:sz w:val="28"/>
          <w:szCs w:val="28"/>
        </w:rPr>
        <w:t>Положение о предоставлении 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основе, утвержденное  Решением Думы Каменского городского округа от 20.09.2018 года № 267</w:t>
      </w:r>
      <w:r w:rsidR="006F213A" w:rsidRPr="00AB09A6">
        <w:rPr>
          <w:rFonts w:ascii="Liberation Serif" w:hAnsi="Liberation Serif"/>
          <w:sz w:val="28"/>
          <w:szCs w:val="28"/>
        </w:rPr>
        <w:t xml:space="preserve"> (далее – </w:t>
      </w:r>
      <w:r w:rsidR="00360E78">
        <w:rPr>
          <w:rFonts w:ascii="Liberation Serif" w:hAnsi="Liberation Serif"/>
          <w:sz w:val="28"/>
          <w:szCs w:val="28"/>
        </w:rPr>
        <w:t>Положение</w:t>
      </w:r>
      <w:r w:rsidR="006F213A" w:rsidRPr="00AB09A6">
        <w:rPr>
          <w:rFonts w:ascii="Liberation Serif" w:hAnsi="Liberation Serif"/>
          <w:sz w:val="28"/>
          <w:szCs w:val="28"/>
        </w:rPr>
        <w:t>)</w:t>
      </w:r>
      <w:r w:rsidR="00360E78">
        <w:rPr>
          <w:rFonts w:ascii="Liberation Serif" w:hAnsi="Liberation Serif"/>
          <w:sz w:val="28"/>
          <w:szCs w:val="28"/>
        </w:rPr>
        <w:t xml:space="preserve"> следующие </w:t>
      </w:r>
      <w:r w:rsidR="00360E78" w:rsidRPr="00AB09A6">
        <w:rPr>
          <w:rFonts w:ascii="Liberation Serif" w:hAnsi="Liberation Serif"/>
          <w:sz w:val="28"/>
          <w:szCs w:val="28"/>
        </w:rPr>
        <w:t>изменения</w:t>
      </w:r>
      <w:r w:rsidR="00360E78">
        <w:rPr>
          <w:rFonts w:ascii="Liberation Serif" w:hAnsi="Liberation Serif"/>
          <w:sz w:val="28"/>
          <w:szCs w:val="28"/>
        </w:rPr>
        <w:t>:</w:t>
      </w:r>
      <w:proofErr w:type="gramEnd"/>
    </w:p>
    <w:p w:rsidR="008905CA" w:rsidRDefault="006F213A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1.1. </w:t>
      </w:r>
      <w:r w:rsidR="008905CA">
        <w:rPr>
          <w:rFonts w:ascii="Liberation Serif" w:hAnsi="Liberation Serif"/>
          <w:sz w:val="28"/>
          <w:szCs w:val="28"/>
        </w:rPr>
        <w:t>пункт 1 Положения дополнить вторым абзацем в следующей редакции:</w:t>
      </w:r>
    </w:p>
    <w:p w:rsidR="008905CA" w:rsidRDefault="008905CA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К лицам, замещающим муниципальные должности Каменского городского округа на постоянной основе, относятся Глава Каменского городского округа, Председатель Думы Каменского городского округа</w:t>
      </w:r>
      <w:r w:rsidR="004A6D4C">
        <w:rPr>
          <w:rFonts w:ascii="Liberation Serif" w:hAnsi="Liberation Serif" w:cs="Liberation Serif"/>
          <w:sz w:val="28"/>
          <w:szCs w:val="28"/>
        </w:rPr>
        <w:t>, председатель Контрольного органа</w:t>
      </w:r>
      <w:r w:rsidR="00364CE9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r w:rsidR="004A6D4C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F13AF8" w:rsidRDefault="004A6D4C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1.2. </w:t>
      </w:r>
      <w:r w:rsidR="008905CA">
        <w:rPr>
          <w:rFonts w:ascii="Liberation Serif" w:hAnsi="Liberation Serif"/>
          <w:sz w:val="28"/>
          <w:szCs w:val="28"/>
        </w:rPr>
        <w:t>пункт 3 Положения</w:t>
      </w:r>
      <w:r w:rsidR="00F13AF8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364CE9" w:rsidRDefault="00F13AF8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 «</w:t>
      </w:r>
      <w:r w:rsidR="008905CA">
        <w:rPr>
          <w:rFonts w:ascii="Liberation Serif" w:hAnsi="Liberation Serif" w:cs="Liberation Serif"/>
          <w:sz w:val="28"/>
          <w:szCs w:val="28"/>
        </w:rPr>
        <w:t xml:space="preserve">3. </w:t>
      </w:r>
      <w:r w:rsidR="00364CE9">
        <w:rPr>
          <w:rFonts w:ascii="Liberation Serif" w:hAnsi="Liberation Serif" w:cs="Liberation Serif"/>
          <w:sz w:val="28"/>
          <w:szCs w:val="28"/>
        </w:rPr>
        <w:t xml:space="preserve">Главе Каменского городского округа и Председателю Думы Каменского городского округа </w:t>
      </w:r>
      <w:r w:rsidR="008905CA">
        <w:rPr>
          <w:rFonts w:ascii="Liberation Serif" w:hAnsi="Liberation Serif" w:cs="Liberation Serif"/>
          <w:sz w:val="28"/>
          <w:szCs w:val="28"/>
        </w:rPr>
        <w:t>сверх ежегодного основного оплачиваемого отпуска предоставля</w:t>
      </w:r>
      <w:r w:rsidR="00364CE9">
        <w:rPr>
          <w:rFonts w:ascii="Liberation Serif" w:hAnsi="Liberation Serif" w:cs="Liberation Serif"/>
          <w:sz w:val="28"/>
          <w:szCs w:val="28"/>
        </w:rPr>
        <w:t>ю</w:t>
      </w:r>
      <w:r w:rsidR="008905CA">
        <w:rPr>
          <w:rFonts w:ascii="Liberation Serif" w:hAnsi="Liberation Serif" w:cs="Liberation Serif"/>
          <w:sz w:val="28"/>
          <w:szCs w:val="28"/>
        </w:rPr>
        <w:t>тся</w:t>
      </w:r>
      <w:r w:rsidR="00364CE9">
        <w:rPr>
          <w:rFonts w:ascii="Liberation Serif" w:hAnsi="Liberation Serif" w:cs="Liberation Serif"/>
          <w:sz w:val="28"/>
          <w:szCs w:val="28"/>
        </w:rPr>
        <w:t>:</w:t>
      </w:r>
    </w:p>
    <w:p w:rsidR="00364CE9" w:rsidRDefault="00364CE9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8905CA">
        <w:rPr>
          <w:rFonts w:ascii="Liberation Serif" w:hAnsi="Liberation Serif" w:cs="Liberation Serif"/>
          <w:sz w:val="28"/>
          <w:szCs w:val="28"/>
        </w:rPr>
        <w:t xml:space="preserve"> ежегодный дополнительный оплачиваемый отпуск за особый характер деятельности 15 календарных дней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64CE9" w:rsidRDefault="00364CE9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8905CA">
        <w:rPr>
          <w:rFonts w:ascii="Liberation Serif" w:hAnsi="Liberation Serif" w:cs="Liberation Serif"/>
          <w:sz w:val="28"/>
          <w:szCs w:val="28"/>
        </w:rPr>
        <w:t>ежегодный дополнительный оплачиваемый отпуск за ненормированный рабочий день продолжительностью 7 календарных дней.</w:t>
      </w:r>
    </w:p>
    <w:p w:rsidR="00364CE9" w:rsidRDefault="00364CE9" w:rsidP="00364C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Председателю Контрольного органа Каменского городского округа сверх ежегодного основного оплачиваемого отпуска предоставляются:</w:t>
      </w:r>
    </w:p>
    <w:p w:rsidR="00364CE9" w:rsidRDefault="00364CE9" w:rsidP="00364C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ежегодный дополнительный оплачиваемый отпуск за особый характер деятельности 12 календарных дней;</w:t>
      </w:r>
    </w:p>
    <w:p w:rsidR="008E0039" w:rsidRPr="00F13AF8" w:rsidRDefault="00364CE9" w:rsidP="00364C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ежегодный дополнительный оплачиваемый отпуск за ненормированный рабочий день продолжительностью 3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календарных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дня.</w:t>
      </w:r>
      <w:r w:rsidR="00F13AF8">
        <w:rPr>
          <w:rFonts w:ascii="Liberation Serif" w:hAnsi="Liberation Serif" w:cs="Liberation Serif"/>
          <w:sz w:val="28"/>
          <w:szCs w:val="28"/>
        </w:rPr>
        <w:t>»</w:t>
      </w:r>
      <w:r w:rsidR="004A6D4C">
        <w:rPr>
          <w:rFonts w:ascii="Liberation Serif" w:hAnsi="Liberation Serif" w:cs="Liberation Serif"/>
          <w:sz w:val="28"/>
          <w:szCs w:val="28"/>
        </w:rPr>
        <w:t>.</w:t>
      </w:r>
    </w:p>
    <w:p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>. Нас</w:t>
      </w:r>
      <w:r w:rsidR="00D12F03">
        <w:rPr>
          <w:rFonts w:ascii="Liberation Serif" w:hAnsi="Liberation Serif"/>
          <w:sz w:val="28"/>
          <w:szCs w:val="28"/>
        </w:rPr>
        <w:t xml:space="preserve">тоящее Решение вступает в силу </w:t>
      </w:r>
      <w:r w:rsidR="00DC66B4">
        <w:rPr>
          <w:rFonts w:ascii="Liberation Serif" w:hAnsi="Liberation Serif"/>
          <w:sz w:val="28"/>
          <w:szCs w:val="28"/>
        </w:rPr>
        <w:t>с</w:t>
      </w:r>
      <w:r w:rsidR="00C55538" w:rsidRPr="00AB09A6">
        <w:rPr>
          <w:rFonts w:ascii="Liberation Serif" w:hAnsi="Liberation Serif"/>
          <w:sz w:val="28"/>
          <w:szCs w:val="28"/>
        </w:rPr>
        <w:t xml:space="preserve"> </w:t>
      </w:r>
      <w:r w:rsidR="00D12F03">
        <w:rPr>
          <w:rFonts w:ascii="Liberation Serif" w:hAnsi="Liberation Serif"/>
          <w:sz w:val="28"/>
          <w:szCs w:val="28"/>
        </w:rPr>
        <w:t>01.03.2022</w:t>
      </w:r>
      <w:r w:rsidR="005E730C">
        <w:rPr>
          <w:rFonts w:ascii="Liberation Serif" w:hAnsi="Liberation Serif"/>
          <w:sz w:val="28"/>
          <w:szCs w:val="28"/>
        </w:rPr>
        <w:t xml:space="preserve"> года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4A6D4C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</w:t>
      </w:r>
      <w:r w:rsidR="0000625F" w:rsidRPr="00AB09A6">
        <w:rPr>
          <w:rFonts w:ascii="Liberation Serif" w:hAnsi="Liberation Serif"/>
          <w:sz w:val="28"/>
          <w:szCs w:val="28"/>
        </w:rPr>
        <w:t>.</w:t>
      </w:r>
    </w:p>
    <w:p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</w:t>
      </w:r>
      <w:r w:rsidR="00154CD3">
        <w:rPr>
          <w:rFonts w:ascii="Liberation Serif" w:hAnsi="Liberation Serif"/>
          <w:sz w:val="28"/>
          <w:szCs w:val="28"/>
        </w:rPr>
        <w:t xml:space="preserve">руга                          </w:t>
      </w:r>
      <w:r w:rsidR="0000625F" w:rsidRPr="00AB09A6">
        <w:rPr>
          <w:rFonts w:ascii="Liberation Serif" w:hAnsi="Liberation Serif"/>
          <w:sz w:val="28"/>
          <w:szCs w:val="28"/>
        </w:rPr>
        <w:t xml:space="preserve"> </w:t>
      </w:r>
      <w:r w:rsidR="00154CD3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154CD3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:rsidR="00EE2294" w:rsidRPr="00AB09A6" w:rsidRDefault="00EE2294" w:rsidP="0000625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p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048D8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:rsidR="0016095F" w:rsidRPr="00AB09A6" w:rsidRDefault="0016095F">
      <w:pPr>
        <w:jc w:val="center"/>
        <w:rPr>
          <w:rFonts w:ascii="Liberation Serif" w:hAnsi="Liberation Serif"/>
          <w:sz w:val="28"/>
          <w:szCs w:val="28"/>
        </w:rPr>
      </w:pPr>
    </w:p>
    <w:sectPr w:rsidR="0016095F" w:rsidRPr="00AB09A6" w:rsidSect="00E92BD6">
      <w:headerReference w:type="even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11" w:rsidRDefault="00D10111">
      <w:r>
        <w:separator/>
      </w:r>
    </w:p>
  </w:endnote>
  <w:endnote w:type="continuationSeparator" w:id="0">
    <w:p w:rsidR="00D10111" w:rsidRDefault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11" w:rsidRDefault="00D10111">
      <w:r>
        <w:separator/>
      </w:r>
    </w:p>
  </w:footnote>
  <w:footnote w:type="continuationSeparator" w:id="0">
    <w:p w:rsidR="00D10111" w:rsidRDefault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0A5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09F"/>
    <w:rsid w:val="002B0602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07634"/>
    <w:rsid w:val="00310BB7"/>
    <w:rsid w:val="00311F39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0E78"/>
    <w:rsid w:val="00361AE6"/>
    <w:rsid w:val="00364CE9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A6D4C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05CA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36E0B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5742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0111"/>
    <w:rsid w:val="00D1128A"/>
    <w:rsid w:val="00D12C18"/>
    <w:rsid w:val="00D12F03"/>
    <w:rsid w:val="00D145E1"/>
    <w:rsid w:val="00D171BC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33EFB"/>
    <w:rsid w:val="00F34023"/>
    <w:rsid w:val="00F35094"/>
    <w:rsid w:val="00F35FE3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C5F0D96135DF528BBC46EAB1FB501977AAF3ABE4E29A295F3312AF55615512AFBE9D0B0899077FEABCE9941PCX9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A4C-24DD-47B7-ADAB-EBF6B738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3</cp:lastModifiedBy>
  <cp:revision>2</cp:revision>
  <cp:lastPrinted>2022-01-31T11:14:00Z</cp:lastPrinted>
  <dcterms:created xsi:type="dcterms:W3CDTF">2022-01-31T11:52:00Z</dcterms:created>
  <dcterms:modified xsi:type="dcterms:W3CDTF">2022-01-31T11:52:00Z</dcterms:modified>
</cp:coreProperties>
</file>