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83" w:rsidRDefault="004C769E">
      <w:pPr>
        <w:pStyle w:val="1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ГЛАВА МУНИЦИПАЛЬНОГО ОБРАЗОВАНИЯ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574583" w:rsidRDefault="004C769E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4C769E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№ ____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муниципальных образовательных организаций сферы культуры Каменского городского округа — детских школ искусств, утвержденное постановлением Главы Каменского городского округа от 29.12.2015 г. № 3325 (в редакции от 18.10.2017 г. № 1444, от 20.04.2018 г. № 630, от 22.10.2018 г. № 1589,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05.11.2019 г. № 2060, от 28.01.2021 г. № 75, от 13.10.2021 г. № 1735, </w:t>
      </w:r>
    </w:p>
    <w:p w:rsidR="00574583" w:rsidRDefault="004C76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31.03.2022 № 539</w:t>
      </w:r>
      <w:r w:rsidR="00A61B39">
        <w:rPr>
          <w:rFonts w:ascii="Liberation Serif" w:hAnsi="Liberation Serif"/>
          <w:b/>
          <w:i/>
          <w:sz w:val="28"/>
          <w:szCs w:val="28"/>
        </w:rPr>
        <w:t>, от 29.07.2022 № 1564</w:t>
      </w:r>
      <w:r>
        <w:rPr>
          <w:rFonts w:ascii="Liberation Serif" w:hAnsi="Liberation Serif"/>
          <w:b/>
          <w:i/>
          <w:sz w:val="28"/>
          <w:szCs w:val="28"/>
        </w:rPr>
        <w:t>)</w:t>
      </w:r>
    </w:p>
    <w:p w:rsidR="00574583" w:rsidRDefault="00574583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574583" w:rsidRDefault="00574583">
      <w:pPr>
        <w:rPr>
          <w:rFonts w:ascii="Liberation Serif" w:hAnsi="Liberation Serif"/>
          <w:sz w:val="28"/>
          <w:szCs w:val="28"/>
        </w:rPr>
      </w:pPr>
    </w:p>
    <w:p w:rsidR="00574583" w:rsidRDefault="00A61B39" w:rsidP="00A61B39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61B39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руководствуясь постановлением Правительства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2023году» (в редакции от 03.08.2023 № 553-ПП), постановлением Главы муниципального образования «Каменский городской округ» от 18.05.2023 № 868 «Об индексации заработной платы работников муниципальных учреждений муниципального образования «Каменский городской округ» в 2023 году (в редакции от 11.08.2023 № 1543), руководствуясь Уставом муниципального образов</w:t>
      </w:r>
      <w:r>
        <w:rPr>
          <w:rFonts w:ascii="Liberation Serif" w:hAnsi="Liberation Serif"/>
          <w:sz w:val="28"/>
          <w:szCs w:val="28"/>
        </w:rPr>
        <w:t>ания «Каменский городской округ»</w:t>
      </w:r>
    </w:p>
    <w:p w:rsidR="00574583" w:rsidRDefault="004C769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Увеличи</w:t>
      </w:r>
      <w:r w:rsidR="00A61B39">
        <w:rPr>
          <w:rFonts w:ascii="Liberation Serif" w:hAnsi="Liberation Serif"/>
          <w:sz w:val="28"/>
          <w:szCs w:val="28"/>
        </w:rPr>
        <w:t>ть (индексировать) с 01.10.2023 года на 10,9 %</w:t>
      </w:r>
      <w:r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муниципальных образовательных организаций сферы культуры Каменского городского округа — детских школ искусств.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Положение об оплате труда работников муниципальных образовательных организаций сферы культуры Каменского городского округа — детских школ искусств, утвержденное постановлением Главы Каменского городского округа от 29.12.2015 г. № 3325 (в редакции от 18.10.2017 г. № 1444, от 20.04.2018 г. № 630, от 22.10.2018 г. № 1589, от 05.11.2019 г. № 2060, от 28.01.2021 г. № 75, от 13.10.2021 г. № 1735, от 31.03.2022 № 539</w:t>
      </w:r>
      <w:r w:rsidR="00E9145C">
        <w:rPr>
          <w:rFonts w:ascii="Liberation Serif" w:hAnsi="Liberation Serif"/>
          <w:sz w:val="28"/>
          <w:szCs w:val="28"/>
        </w:rPr>
        <w:t>, от 29.07.2022 № 1564</w:t>
      </w:r>
      <w:r>
        <w:rPr>
          <w:rFonts w:ascii="Liberation Serif" w:hAnsi="Liberation Serif"/>
          <w:sz w:val="28"/>
          <w:szCs w:val="28"/>
        </w:rPr>
        <w:t>) (далее — Положение), следующие изменения:</w:t>
      </w:r>
    </w:p>
    <w:p w:rsidR="00574583" w:rsidRDefault="004C769E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 Пункт 3.1 Главы 3 Положения изложить в следующей редакции:</w:t>
      </w:r>
    </w:p>
    <w:p w:rsidR="00574583" w:rsidRDefault="00E9145C" w:rsidP="00E9145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«3.1.</w:t>
      </w:r>
      <w:r w:rsidR="004C769E">
        <w:rPr>
          <w:rFonts w:ascii="Liberation Serif" w:hAnsi="Liberation Serif"/>
          <w:sz w:val="28"/>
          <w:szCs w:val="28"/>
        </w:rPr>
        <w:t>Минимальные размеры окладов (должностных окладов)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tbl>
      <w:tblPr>
        <w:tblW w:w="1003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6443"/>
        <w:gridCol w:w="2574"/>
      </w:tblGrid>
      <w:tr w:rsidR="00574583">
        <w:trPr>
          <w:cantSplit/>
          <w:tblHeader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Размер минимального оклада (должностного оклада) (рублей)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рабочих,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6162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подсобный рабочий 2 разряда, регулировщик пианино и роялей 2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6781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регулировщик пианино и роялей 3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7396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4.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 xml:space="preserve">в том числе: настройщик пианино и роялей 4 разряда, регулировщик пианино и роялей 4 </w:t>
            </w:r>
            <w:proofErr w:type="gramStart"/>
            <w:r w:rsidR="004C769E">
              <w:rPr>
                <w:rFonts w:ascii="Liberation Serif" w:hAnsi="Liberation Serif"/>
                <w:sz w:val="28"/>
                <w:szCs w:val="28"/>
              </w:rPr>
              <w:t>разряда,  иные</w:t>
            </w:r>
            <w:proofErr w:type="gramEnd"/>
            <w:r w:rsidR="004C769E">
              <w:rPr>
                <w:rFonts w:ascii="Liberation Serif" w:hAnsi="Liberation Serif"/>
                <w:sz w:val="28"/>
                <w:szCs w:val="28"/>
              </w:rPr>
              <w:t xml:space="preserve">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8166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5 разряда, регулировщик пианино и роялей 5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8936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6 разряда, регулировщик пианино и роялей 6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9860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7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10784</w:t>
            </w:r>
          </w:p>
        </w:tc>
      </w:tr>
      <w:tr w:rsidR="00574583">
        <w:trPr>
          <w:cantSplit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4C769E">
            <w:pPr>
              <w:pStyle w:val="ConsPlusNormal"/>
              <w:ind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6D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рабочих,</w:t>
            </w:r>
            <w:r w:rsidR="00E914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74583" w:rsidRDefault="00B23A6D" w:rsidP="00E9145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4C769E">
              <w:rPr>
                <w:rFonts w:ascii="Liberation Serif" w:hAnsi="Liberation Serif"/>
                <w:sz w:val="28"/>
                <w:szCs w:val="28"/>
              </w:rPr>
              <w:t>в том числе: настройщик пианино и роялей 8 разряда, иные профессии, отнесенные к указанному разряду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3" w:rsidRDefault="00E9145C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11863</w:t>
            </w:r>
          </w:p>
        </w:tc>
      </w:tr>
    </w:tbl>
    <w:p w:rsidR="00574583" w:rsidRDefault="00574583">
      <w:pPr>
        <w:widowControl w:val="0"/>
        <w:ind w:firstLine="815"/>
        <w:jc w:val="both"/>
        <w:rPr>
          <w:rFonts w:ascii="Liberation Serif" w:hAnsi="Liberation Serif"/>
          <w:sz w:val="28"/>
          <w:szCs w:val="28"/>
        </w:rPr>
      </w:pPr>
    </w:p>
    <w:p w:rsidR="00574583" w:rsidRDefault="004C769E">
      <w:pPr>
        <w:pStyle w:val="ConsPlusTitle"/>
        <w:widowControl/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574583" w:rsidRDefault="00B23A6D">
      <w:pPr>
        <w:pStyle w:val="ConsPlusTitle"/>
        <w:widowControl/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4.</w:t>
      </w:r>
      <w:bookmarkStart w:id="0" w:name="_GoBack"/>
      <w:bookmarkEnd w:id="0"/>
      <w:r w:rsidR="004C769E">
        <w:rPr>
          <w:rFonts w:ascii="Liberation Serif" w:hAnsi="Liberation Serif"/>
          <w:b w:val="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4C769E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="004C769E">
        <w:rPr>
          <w:rFonts w:ascii="Liberation Serif" w:hAnsi="Liberation Serif"/>
          <w:b w:val="0"/>
          <w:sz w:val="28"/>
          <w:szCs w:val="28"/>
        </w:rPr>
        <w:t>.</w:t>
      </w:r>
    </w:p>
    <w:p w:rsidR="00574583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Default="0057458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574583" w:rsidRDefault="00E9145C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Главы</w:t>
      </w:r>
      <w:r w:rsidR="004C769E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574583">
      <w:headerReference w:type="default" r:id="rId7"/>
      <w:pgSz w:w="11906" w:h="16838"/>
      <w:pgMar w:top="1191" w:right="567" w:bottom="1134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F2" w:rsidRDefault="00F355F2">
      <w:r>
        <w:separator/>
      </w:r>
    </w:p>
  </w:endnote>
  <w:endnote w:type="continuationSeparator" w:id="0">
    <w:p w:rsidR="00F355F2" w:rsidRDefault="00F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F2" w:rsidRDefault="00F355F2">
      <w:r>
        <w:separator/>
      </w:r>
    </w:p>
  </w:footnote>
  <w:footnote w:type="continuationSeparator" w:id="0">
    <w:p w:rsidR="00F355F2" w:rsidRDefault="00F3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83" w:rsidRDefault="004C769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728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4583" w:rsidRDefault="004C769E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B23A6D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4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" filled="f" stroked="f">
              <v:textbox style="mso-fit-shape-to-text:t" inset="0,0,0,0">
                <w:txbxContent>
                  <w:p w:rsidR="00574583" w:rsidRDefault="004C769E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B23A6D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574583" w:rsidRDefault="0057458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83"/>
    <w:rsid w:val="004C769E"/>
    <w:rsid w:val="00574583"/>
    <w:rsid w:val="00687CD0"/>
    <w:rsid w:val="00A61B39"/>
    <w:rsid w:val="00B23A6D"/>
    <w:rsid w:val="00E9145C"/>
    <w:rsid w:val="00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B8E24-A6A1-472A-9BF5-4D5827B9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2023-09-21T09:00:00Z</cp:lastPrinted>
  <dcterms:created xsi:type="dcterms:W3CDTF">2023-09-21T08:12:00Z</dcterms:created>
  <dcterms:modified xsi:type="dcterms:W3CDTF">2023-09-21T09:00:00Z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