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1C" w:rsidRDefault="0060721C" w:rsidP="001508C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6F3F4BA" wp14:editId="4FAE27F0">
            <wp:extent cx="4953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0D6309" w:rsidRDefault="000D6309" w:rsidP="000D6309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СЕДЬМОЙ  СОЗЫВ</w:t>
      </w:r>
    </w:p>
    <w:p w:rsidR="000D6309" w:rsidRDefault="000D6309" w:rsidP="000D6309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___________________заседание</w:t>
      </w:r>
    </w:p>
    <w:p w:rsidR="000D6309" w:rsidRDefault="000D6309" w:rsidP="000D630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D6309" w:rsidRDefault="000D6309" w:rsidP="000D630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РЕШЕНИЕ (проект) №   </w:t>
      </w:r>
    </w:p>
    <w:p w:rsidR="000D6309" w:rsidRDefault="000D6309" w:rsidP="000D630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D6309" w:rsidRDefault="000D6309" w:rsidP="000D6309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«____»__________ 2023 года </w:t>
      </w:r>
    </w:p>
    <w:p w:rsidR="000D6309" w:rsidRDefault="000D6309" w:rsidP="000D6309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i/>
          <w:sz w:val="28"/>
          <w:szCs w:val="28"/>
          <w:lang w:eastAsia="en-US"/>
        </w:rPr>
      </w:pPr>
    </w:p>
    <w:p w:rsidR="000D6309" w:rsidRDefault="000D6309" w:rsidP="000D6309">
      <w:pPr>
        <w:ind w:firstLine="708"/>
        <w:jc w:val="center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Об утверждении Положения о Передаче в аренду муниципального имущества Муниципального образования «Каменский городской округ»</w:t>
      </w:r>
    </w:p>
    <w:p w:rsidR="000D6309" w:rsidRDefault="000D6309" w:rsidP="000D6309">
      <w:pPr>
        <w:ind w:firstLine="708"/>
        <w:jc w:val="both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</w:p>
    <w:p w:rsidR="000D6309" w:rsidRDefault="000D6309" w:rsidP="000D6309">
      <w:pPr>
        <w:ind w:firstLine="708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>С целью приведения нормативно-правового акта в соответствие с действующим законодательством, руководствуясь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26.07.2006г. № 135 – ФЗ «О защите конкуренции»,   приказом ФАС России от 21.03.2023 года 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«Каменский городской округ», Положением «О Порядке управления и распоряжения муниципальным имуществом Муниципального образования «Каменский городской округ», утвержденным Решением Думы Каменского городского округа от 25.02.2010 года № 240  (в ред. от 24.05.2018 года № 236), Дума Каменского городского округа,</w:t>
      </w:r>
    </w:p>
    <w:p w:rsidR="000D6309" w:rsidRDefault="000D6309" w:rsidP="000D6309">
      <w:pPr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b/>
          <w:sz w:val="28"/>
          <w:szCs w:val="28"/>
          <w:lang w:eastAsia="en-US"/>
        </w:rPr>
        <w:t>РЕШИЛА:</w:t>
      </w:r>
    </w:p>
    <w:p w:rsidR="000D6309" w:rsidRDefault="000D6309" w:rsidP="000D63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Признать утратившим силу Решения Думы № 459 от 26.01.2012 года, 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>в ред. от 19.12.2013 года № 179, от 20.04.2017 года № 91, от 25.05.2017 года № 110, от 24.08.2017 года №132, от 24.05.2018 года № 235, от 05.12.2019 года № 430, от 25.05.2020 года №468)</w:t>
      </w:r>
    </w:p>
    <w:p w:rsidR="000D6309" w:rsidRDefault="000D6309" w:rsidP="000D630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2. Изложить   Положение о 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передаче в аренду муниципального имущества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 в следующей редакции:</w:t>
      </w:r>
    </w:p>
    <w:p w:rsidR="000D6309" w:rsidRDefault="000D6309" w:rsidP="000D63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D6309" w:rsidRDefault="000D6309" w:rsidP="000D63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D6309" w:rsidRPr="0060721C" w:rsidRDefault="000D6309" w:rsidP="001508C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Утверждено</w:t>
      </w: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Решением Думы</w:t>
      </w: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от _________ г. N ________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ПОЛОЖЕНИЕ</w:t>
      </w: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О ПЕРЕДАЧЕ В АРЕНДУ МУНИЦИПАЛЬНОГО ИМУЩЕСТВА</w:t>
      </w: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1. ОБЩИЕ ПОЛОЖЕНИЯ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1. Настоящее положение разработано в соответствии с Гражданским кодексом Российской Федерации, Федеральным законом от 29 июля 1998 года </w:t>
      </w:r>
      <w:r w:rsidR="001508C4">
        <w:rPr>
          <w:rFonts w:ascii="Liberation Serif" w:hAnsi="Liberation Serif"/>
          <w:sz w:val="28"/>
          <w:szCs w:val="28"/>
        </w:rPr>
        <w:t>№ 135-ФЗ «</w:t>
      </w:r>
      <w:r w:rsidRPr="0060721C">
        <w:rPr>
          <w:rFonts w:ascii="Liberation Serif" w:hAnsi="Liberation Serif"/>
          <w:sz w:val="28"/>
          <w:szCs w:val="28"/>
        </w:rPr>
        <w:t xml:space="preserve">Об оценочной деятельности в Российской Федерации", Федеральным законом от 06 октября 2003 года </w:t>
      </w:r>
      <w:r w:rsidR="001508C4">
        <w:rPr>
          <w:rFonts w:ascii="Liberation Serif" w:hAnsi="Liberation Serif"/>
          <w:sz w:val="28"/>
          <w:szCs w:val="28"/>
        </w:rPr>
        <w:t>№</w:t>
      </w:r>
      <w:r w:rsidRPr="0060721C">
        <w:rPr>
          <w:rFonts w:ascii="Liberation Serif" w:hAnsi="Liberation Serif"/>
          <w:sz w:val="28"/>
          <w:szCs w:val="28"/>
        </w:rPr>
        <w:t xml:space="preserve"> 131-ФЗ </w:t>
      </w:r>
      <w:r w:rsidR="001508C4">
        <w:rPr>
          <w:rFonts w:ascii="Liberation Serif" w:hAnsi="Liberation Serif"/>
          <w:sz w:val="28"/>
          <w:szCs w:val="28"/>
        </w:rPr>
        <w:t>«</w:t>
      </w:r>
      <w:r w:rsidRPr="0060721C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08C4">
        <w:rPr>
          <w:rFonts w:ascii="Liberation Serif" w:hAnsi="Liberation Serif"/>
          <w:sz w:val="28"/>
          <w:szCs w:val="28"/>
        </w:rPr>
        <w:t>»</w:t>
      </w:r>
      <w:r w:rsidRPr="0060721C">
        <w:rPr>
          <w:rFonts w:ascii="Liberation Serif" w:hAnsi="Liberation Serif"/>
          <w:sz w:val="28"/>
          <w:szCs w:val="28"/>
        </w:rPr>
        <w:t xml:space="preserve">, Федеральным законом от 26 июля 2006 года </w:t>
      </w:r>
      <w:r w:rsidR="001508C4">
        <w:rPr>
          <w:rFonts w:ascii="Liberation Serif" w:hAnsi="Liberation Serif"/>
          <w:sz w:val="28"/>
          <w:szCs w:val="28"/>
        </w:rPr>
        <w:t>№</w:t>
      </w:r>
      <w:r w:rsidRPr="0060721C">
        <w:rPr>
          <w:rFonts w:ascii="Liberation Serif" w:hAnsi="Liberation Serif"/>
          <w:sz w:val="28"/>
          <w:szCs w:val="28"/>
        </w:rPr>
        <w:t xml:space="preserve"> 135-ФЗ </w:t>
      </w:r>
      <w:r w:rsidR="001508C4">
        <w:rPr>
          <w:rFonts w:ascii="Liberation Serif" w:hAnsi="Liberation Serif"/>
          <w:sz w:val="28"/>
          <w:szCs w:val="28"/>
        </w:rPr>
        <w:t>«</w:t>
      </w:r>
      <w:r w:rsidRPr="0060721C">
        <w:rPr>
          <w:rFonts w:ascii="Liberation Serif" w:hAnsi="Liberation Serif"/>
          <w:sz w:val="28"/>
          <w:szCs w:val="28"/>
        </w:rPr>
        <w:t>О защите конкуренции</w:t>
      </w:r>
      <w:r w:rsidR="001508C4">
        <w:rPr>
          <w:rFonts w:ascii="Liberation Serif" w:hAnsi="Liberation Serif"/>
          <w:sz w:val="28"/>
          <w:szCs w:val="28"/>
        </w:rPr>
        <w:t>»</w:t>
      </w:r>
      <w:r w:rsidRPr="0060721C">
        <w:rPr>
          <w:rFonts w:ascii="Liberation Serif" w:hAnsi="Liberation Serif"/>
          <w:sz w:val="28"/>
          <w:szCs w:val="28"/>
        </w:rPr>
        <w:t xml:space="preserve">, Федеральным законом от 24 июля 2007 года </w:t>
      </w:r>
      <w:r w:rsidR="001508C4">
        <w:rPr>
          <w:rFonts w:ascii="Liberation Serif" w:hAnsi="Liberation Serif"/>
          <w:sz w:val="28"/>
          <w:szCs w:val="28"/>
        </w:rPr>
        <w:t>№</w:t>
      </w:r>
      <w:r w:rsidRPr="0060721C">
        <w:rPr>
          <w:rFonts w:ascii="Liberation Serif" w:hAnsi="Liberation Serif"/>
          <w:sz w:val="28"/>
          <w:szCs w:val="28"/>
        </w:rPr>
        <w:t xml:space="preserve"> 209-ФЗ </w:t>
      </w:r>
      <w:r w:rsidR="001508C4">
        <w:rPr>
          <w:rFonts w:ascii="Liberation Serif" w:hAnsi="Liberation Serif"/>
          <w:sz w:val="28"/>
          <w:szCs w:val="28"/>
        </w:rPr>
        <w:t>«</w:t>
      </w:r>
      <w:r w:rsidRPr="0060721C">
        <w:rPr>
          <w:rFonts w:ascii="Liberation Serif" w:hAnsi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1508C4">
        <w:rPr>
          <w:rFonts w:ascii="Liberation Serif" w:hAnsi="Liberation Serif"/>
          <w:sz w:val="28"/>
          <w:szCs w:val="28"/>
        </w:rPr>
        <w:t>»</w:t>
      </w:r>
      <w:r w:rsidRPr="0060721C">
        <w:rPr>
          <w:rFonts w:ascii="Liberation Serif" w:hAnsi="Liberation Serif"/>
          <w:sz w:val="28"/>
          <w:szCs w:val="28"/>
        </w:rPr>
        <w:t xml:space="preserve">, Приказом ФАС России от 21.03.2023 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1508C4" w:rsidRPr="001508C4">
        <w:rPr>
          <w:rFonts w:ascii="Liberation Serif" w:hAnsi="Liberation Serif"/>
          <w:sz w:val="28"/>
          <w:szCs w:val="28"/>
        </w:rPr>
        <w:t xml:space="preserve">Положение «О порядке управления и распоряжения муниципальным имуществом муниципального образования «Каменский городской округ», утвержденное Решением Думы Каменского городского округа от 25.02.2010 № 240 (в ред. от 24.05.2018 года № 236), Положение о порядке управления и распоряжения муниципальным имуществом, составляющим муниципальную имущественную казну муниципального образования «Каменский городской округ»,  утвержденное Решением Думы Каменского городского </w:t>
      </w:r>
      <w:r w:rsidR="001508C4">
        <w:rPr>
          <w:rFonts w:ascii="Liberation Serif" w:hAnsi="Liberation Serif"/>
          <w:sz w:val="28"/>
          <w:szCs w:val="28"/>
        </w:rPr>
        <w:t>округа от 15.04.2010 года № 263</w:t>
      </w:r>
      <w:r w:rsidR="001508C4" w:rsidRPr="001508C4">
        <w:rPr>
          <w:rFonts w:ascii="Liberation Serif" w:hAnsi="Liberation Serif"/>
          <w:sz w:val="28"/>
          <w:szCs w:val="28"/>
        </w:rPr>
        <w:t>, Положение о порядке формирования, ведения и обязательного опубликования перечня муниципального имущества Каменского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условий предоставления в аренду включенного в него муниципального имущества, утвержденное Решением Думы Каменского городского округа от 24 марта 2022 г. № 71, в ред. от 18.08.2022 № 127</w:t>
      </w:r>
      <w:r w:rsidR="001508C4">
        <w:rPr>
          <w:rFonts w:ascii="Liberation Serif" w:hAnsi="Liberation Serif"/>
          <w:sz w:val="28"/>
          <w:szCs w:val="28"/>
        </w:rPr>
        <w:t xml:space="preserve">, </w:t>
      </w:r>
      <w:r w:rsidRPr="0060721C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lastRenderedPageBreak/>
        <w:t>2. Настоящим положением устанавливаются порядок и условия предоставления в аренду движимого и недвижимого имущества, находящегося в собственности Муниципального образования «Каменский городской округ», определяются основные принципы и единые правила передачи в аренду такого имущества, обязательные для исполнения всеми организациями, независимо от организационно-правовых форм и форм собственности, физическими лицами, а также органами местного самоуправления и их должностными лицами.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3. Настоящее положение не распространяется на отношения, возникающие в связи с предоставлением в пользование объектов муниципального жилищного фонда Муниципального образования «Каменский городской округ», земельных участков, а также имущества, распоряжение которым осуществляется в соответствии с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4. В настоящем положении используются следующие сокращения: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городской округ - Муниципально</w:t>
      </w:r>
      <w:r w:rsidR="00804DE0">
        <w:rPr>
          <w:rFonts w:ascii="Liberation Serif" w:hAnsi="Liberation Serif"/>
          <w:sz w:val="28"/>
          <w:szCs w:val="28"/>
        </w:rPr>
        <w:t>е</w:t>
      </w:r>
      <w:r w:rsidRPr="0060721C">
        <w:rPr>
          <w:rFonts w:ascii="Liberation Serif" w:hAnsi="Liberation Serif"/>
          <w:sz w:val="28"/>
          <w:szCs w:val="28"/>
        </w:rPr>
        <w:t xml:space="preserve"> образовани</w:t>
      </w:r>
      <w:r w:rsidR="00804DE0">
        <w:rPr>
          <w:rFonts w:ascii="Liberation Serif" w:hAnsi="Liberation Serif"/>
          <w:sz w:val="28"/>
          <w:szCs w:val="28"/>
        </w:rPr>
        <w:t>е</w:t>
      </w:r>
      <w:r w:rsidRPr="0060721C">
        <w:rPr>
          <w:rFonts w:ascii="Liberation Serif" w:hAnsi="Liberation Serif"/>
          <w:sz w:val="28"/>
          <w:szCs w:val="28"/>
        </w:rPr>
        <w:t xml:space="preserve"> «Каменский городской округ»;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муниципальное имущество - движимое и недвижимое имущество, находящееся в собственности городского округа;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- Муниципальная казна - муниципальная </w:t>
      </w:r>
      <w:r w:rsidR="00804DE0">
        <w:rPr>
          <w:rFonts w:ascii="Liberation Serif" w:hAnsi="Liberation Serif"/>
          <w:sz w:val="28"/>
          <w:szCs w:val="28"/>
        </w:rPr>
        <w:t xml:space="preserve">имущественная </w:t>
      </w:r>
      <w:r w:rsidRPr="0060721C">
        <w:rPr>
          <w:rFonts w:ascii="Liberation Serif" w:hAnsi="Liberation Serif"/>
          <w:sz w:val="28"/>
          <w:szCs w:val="28"/>
        </w:rPr>
        <w:t>казна</w:t>
      </w:r>
      <w:r w:rsidR="00804DE0">
        <w:rPr>
          <w:rFonts w:ascii="Liberation Serif" w:hAnsi="Liberation Serif"/>
          <w:sz w:val="28"/>
          <w:szCs w:val="28"/>
        </w:rPr>
        <w:t xml:space="preserve"> Каменского</w:t>
      </w:r>
      <w:r w:rsidRPr="0060721C"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- муниципальные предприятия - муниципальные унитарные предприятия </w:t>
      </w:r>
      <w:r w:rsidR="00ED45DE">
        <w:rPr>
          <w:rFonts w:ascii="Liberation Serif" w:hAnsi="Liberation Serif"/>
          <w:sz w:val="28"/>
          <w:szCs w:val="28"/>
        </w:rPr>
        <w:t xml:space="preserve">Каменского </w:t>
      </w:r>
      <w:r w:rsidRPr="0060721C">
        <w:rPr>
          <w:rFonts w:ascii="Liberation Serif" w:hAnsi="Liberation Serif"/>
          <w:sz w:val="28"/>
          <w:szCs w:val="28"/>
        </w:rPr>
        <w:t>городского округа;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- муниципальные учреждения - муниципальные бюджетные, автономные и казенные учреждения </w:t>
      </w:r>
      <w:r w:rsidR="00ED45DE">
        <w:rPr>
          <w:rFonts w:ascii="Liberation Serif" w:hAnsi="Liberation Serif"/>
          <w:sz w:val="28"/>
          <w:szCs w:val="28"/>
        </w:rPr>
        <w:t xml:space="preserve"> Каменского </w:t>
      </w:r>
      <w:r w:rsidRPr="0060721C">
        <w:rPr>
          <w:rFonts w:ascii="Liberation Serif" w:hAnsi="Liberation Serif"/>
          <w:sz w:val="28"/>
          <w:szCs w:val="28"/>
        </w:rPr>
        <w:t>городского округа;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Комитет - Отраслевой (функциональный) орган Администрации МО «Каменский городской округ» - Комитет по управлению муниципальным имуществом</w:t>
      </w:r>
      <w:r w:rsidR="00213169">
        <w:rPr>
          <w:rFonts w:ascii="Liberation Serif" w:hAnsi="Liberation Serif"/>
          <w:sz w:val="28"/>
          <w:szCs w:val="28"/>
        </w:rPr>
        <w:t>;</w:t>
      </w:r>
      <w:r w:rsidRPr="0060721C">
        <w:rPr>
          <w:rFonts w:ascii="Liberation Serif" w:hAnsi="Liberation Serif"/>
          <w:sz w:val="28"/>
          <w:szCs w:val="28"/>
        </w:rPr>
        <w:t xml:space="preserve"> 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Комиссия - комиссия по проведению аукционов (конкурсов) по продаже права собственности и по продаже права аренды муниципального имущества муниципального образования «Каменский городской округ».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Заявление на субаренду - заявление на получение права на передачу объекта муниципального имущества (части объекта), находящегося в Муниципальной</w:t>
      </w:r>
      <w:r w:rsidR="00ED45DE">
        <w:rPr>
          <w:rFonts w:ascii="Liberation Serif" w:hAnsi="Liberation Serif"/>
          <w:sz w:val="28"/>
          <w:szCs w:val="28"/>
        </w:rPr>
        <w:t xml:space="preserve"> имущественной</w:t>
      </w:r>
      <w:r w:rsidRPr="0060721C">
        <w:rPr>
          <w:rFonts w:ascii="Liberation Serif" w:hAnsi="Liberation Serif"/>
          <w:sz w:val="28"/>
          <w:szCs w:val="28"/>
        </w:rPr>
        <w:t xml:space="preserve"> казне, в субаренду;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- Перечень - перечень муниципального имущества Муниципального образования «Каменский городской округ»,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- субъекты малого и среднего предпринимательства 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"Налог на профессиональный доход", а также организации, образующие инфраструктуру поддержки субъектов малого и среднего предпринимательства (за исключением </w:t>
      </w:r>
      <w:r w:rsidRPr="0060721C">
        <w:rPr>
          <w:rFonts w:ascii="Liberation Serif" w:hAnsi="Liberation Serif"/>
          <w:sz w:val="28"/>
          <w:szCs w:val="28"/>
        </w:rPr>
        <w:lastRenderedPageBreak/>
        <w:t>указанных в статье 15 Федерального закона от 24 июля 2007 года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5. В аренду может быть передано движимое и недвижимое муниципальное имущество: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составляющее Муниципальную казну;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закрепленное на праве хозяйственного ведения за муниципальными предприятиями;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закрепленное на праве оперативного управления за муниципальными учреждениями.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6. Арендодателями муниципального имущества являются: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Комитет, в отношении имущества, составляющего Муниципальную казну;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муниципальные предприятия в отношении муниципального имущества, закрепленного за ними на праве хозяйственного ведения;</w:t>
      </w:r>
    </w:p>
    <w:p w:rsidR="00CA57E5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муниципальные учреждения в отношении муниципального имущества, закрепле</w:t>
      </w:r>
      <w:r w:rsidRPr="002E2FC4">
        <w:rPr>
          <w:rFonts w:ascii="Liberation Serif" w:hAnsi="Liberation Serif"/>
          <w:sz w:val="28"/>
          <w:szCs w:val="28"/>
        </w:rPr>
        <w:t>нного за ними на праве оперативного управления.</w:t>
      </w:r>
    </w:p>
    <w:p w:rsidR="00213169" w:rsidRPr="002E2FC4" w:rsidRDefault="00213169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FC4">
        <w:rPr>
          <w:rFonts w:ascii="Liberation Serif" w:hAnsi="Liberation Serif"/>
          <w:sz w:val="28"/>
          <w:szCs w:val="28"/>
        </w:rPr>
        <w:t xml:space="preserve">6. Арендодателем муниципального имущества от имени муниципального образования выступает Комитет по управлению муниципальным имуществом. Арендодателем муниципального имущества находящегося в хозяйственном ведении, оперативном управлении муниципального предприятия или учреждения выступает само предприятие или учреждение с согласия собственника.   </w:t>
      </w:r>
    </w:p>
    <w:p w:rsidR="00CA57E5" w:rsidRPr="002E2FC4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FC4">
        <w:rPr>
          <w:rFonts w:ascii="Liberation Serif" w:hAnsi="Liberation Serif"/>
          <w:sz w:val="28"/>
          <w:szCs w:val="28"/>
        </w:rPr>
        <w:t>7. Передача муниципального имущества в аренду муниципальными предприятиями и учреждениями осуществляется с согласия Комитета, полученного в соответствии с настоящим положением и иными муниципальными правовыми актами городского округа.</w:t>
      </w:r>
    </w:p>
    <w:p w:rsidR="00B90EB7" w:rsidRPr="002E2FC4" w:rsidRDefault="0069317A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FC4">
        <w:rPr>
          <w:rFonts w:ascii="Liberation Serif" w:hAnsi="Liberation Serif"/>
          <w:sz w:val="28"/>
          <w:szCs w:val="28"/>
        </w:rPr>
        <w:t>8</w:t>
      </w:r>
      <w:r w:rsidR="00CA57E5" w:rsidRPr="002E2FC4">
        <w:rPr>
          <w:rFonts w:ascii="Liberation Serif" w:hAnsi="Liberation Serif"/>
          <w:sz w:val="28"/>
          <w:szCs w:val="28"/>
        </w:rPr>
        <w:t>. Арендаторами муниципального имущества муниципального образования «Каменский городской округ» могут выступать любые заинтересованные физические и юридические лица</w:t>
      </w:r>
      <w:r w:rsidR="00B90EB7" w:rsidRPr="002E2FC4">
        <w:rPr>
          <w:rFonts w:ascii="Liberation Serif" w:hAnsi="Liberation Serif"/>
          <w:sz w:val="28"/>
          <w:szCs w:val="28"/>
        </w:rPr>
        <w:t>.</w:t>
      </w:r>
    </w:p>
    <w:p w:rsidR="0060721C" w:rsidRPr="002E2FC4" w:rsidRDefault="00077FE4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FC4">
        <w:rPr>
          <w:rFonts w:ascii="Liberation Serif" w:hAnsi="Liberation Serif"/>
          <w:sz w:val="28"/>
          <w:szCs w:val="28"/>
        </w:rPr>
        <w:t>В случае передачи в аренду муниципального имущества через торги, арендаторы проходят</w:t>
      </w:r>
      <w:r w:rsidR="00CA57E5" w:rsidRPr="002E2FC4">
        <w:rPr>
          <w:rFonts w:ascii="Liberation Serif" w:hAnsi="Liberation Serif"/>
          <w:sz w:val="28"/>
          <w:szCs w:val="28"/>
        </w:rPr>
        <w:t xml:space="preserve"> обязательную регистрацию в качестве участников торгов в государственной информационной системе «Официальный сайт Российской Федерации» в информационно-телекоммуникационной сети «Интернет» </w:t>
      </w:r>
      <w:hyperlink r:id="rId9" w:history="1">
        <w:r w:rsidR="0060721C" w:rsidRPr="002E2FC4">
          <w:rPr>
            <w:rStyle w:val="a3"/>
            <w:rFonts w:ascii="Liberation Serif" w:hAnsi="Liberation Serif"/>
            <w:sz w:val="28"/>
            <w:szCs w:val="28"/>
          </w:rPr>
          <w:t>www.torgi.gov.ru»</w:t>
        </w:r>
      </w:hyperlink>
      <w:r w:rsidR="00CA57E5" w:rsidRPr="002E2FC4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69317A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FC4">
        <w:rPr>
          <w:rFonts w:ascii="Liberation Serif" w:hAnsi="Liberation Serif"/>
          <w:sz w:val="28"/>
          <w:szCs w:val="28"/>
        </w:rPr>
        <w:t>9</w:t>
      </w:r>
      <w:r w:rsidR="00CA57E5" w:rsidRPr="002E2FC4">
        <w:rPr>
          <w:rFonts w:ascii="Liberation Serif" w:hAnsi="Liberation Serif"/>
          <w:sz w:val="28"/>
          <w:szCs w:val="28"/>
        </w:rPr>
        <w:t>. Основным документом, регулирующим отношения арендодателя с арендатором, является договор аренды муниципального имущества, подписанный сторонами</w:t>
      </w:r>
      <w:r w:rsidR="006D3582" w:rsidRPr="002E2FC4">
        <w:rPr>
          <w:rFonts w:ascii="Liberation Serif" w:hAnsi="Liberation Serif"/>
          <w:sz w:val="28"/>
          <w:szCs w:val="28"/>
        </w:rPr>
        <w:t>, а также действующее законодательство</w:t>
      </w:r>
      <w:r w:rsidR="00CA57E5" w:rsidRPr="002E2FC4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60721C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69317A">
        <w:rPr>
          <w:rFonts w:ascii="Liberation Serif" w:hAnsi="Liberation Serif"/>
          <w:sz w:val="28"/>
          <w:szCs w:val="28"/>
        </w:rPr>
        <w:t>0</w:t>
      </w:r>
      <w:r w:rsidR="00CA57E5" w:rsidRPr="0060721C">
        <w:rPr>
          <w:rFonts w:ascii="Liberation Serif" w:hAnsi="Liberation Serif"/>
          <w:sz w:val="28"/>
          <w:szCs w:val="28"/>
        </w:rPr>
        <w:t>. Основанием для заключения договора аренды муниципального имущества являются протокол о результатах торгов на право заключения договора аренды муниципального имущества либо решение арендодателя о передаче муниципального имущества в аренду без проведения торгов.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69317A">
        <w:rPr>
          <w:rFonts w:ascii="Liberation Serif" w:hAnsi="Liberation Serif"/>
          <w:sz w:val="28"/>
          <w:szCs w:val="28"/>
        </w:rPr>
        <w:t>1</w:t>
      </w:r>
      <w:r w:rsidRPr="0060721C">
        <w:rPr>
          <w:rFonts w:ascii="Liberation Serif" w:hAnsi="Liberation Serif"/>
          <w:sz w:val="28"/>
          <w:szCs w:val="28"/>
        </w:rPr>
        <w:t xml:space="preserve">. Арендодатели в соответствии с настоящим положением заключают договоры аренды муниципального имущества, обеспечивают учет муниципального </w:t>
      </w:r>
      <w:r w:rsidRPr="0060721C">
        <w:rPr>
          <w:rFonts w:ascii="Liberation Serif" w:hAnsi="Liberation Serif"/>
          <w:sz w:val="28"/>
          <w:szCs w:val="28"/>
        </w:rPr>
        <w:lastRenderedPageBreak/>
        <w:t>имущества, сданного в аренду, а также осуществляют контроль за перечислением арендных платежей и выполнением арендаторами условий договоров аренды.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2</w:t>
      </w:r>
      <w:r w:rsidRPr="0060721C">
        <w:rPr>
          <w:rFonts w:ascii="Liberation Serif" w:hAnsi="Liberation Serif"/>
          <w:sz w:val="28"/>
          <w:szCs w:val="28"/>
        </w:rPr>
        <w:t>. В договоре аренды муниципального имущества отражаются: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наименование арендодателя и арендатора, их реквизиты (полное наименование или фамилия, имя, отчество (при наличии); адрес; идентификационный номер налогоплательщика (ИНН) и основной государственный регистрационный номер (ОГРН или ОГРНИП) при наличии);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данные, позволяющие идентифицировать муниципальное имущество (вид имущества (здание, помещение, строение, сооружение, транспортное средство и тому подобное), кадастровый или условный номер (при наличии), адрес (местонахождение) объекта, характеристика объекта, идентификационный номер транспортного средства (при наличии));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срок действия договора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4) размер, порядок, условия и сроки внесения арендной платы;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5) порядок и условия пересмотра арендной платы;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6) порядок передачи объекта аренды арендатору и порядок его возврата;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7) условия использования имущества, переданного в 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8) права и обязанности сторон;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9) ответственность сторон за неисполнение или ненадлежащее исполнение условий договора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10) условия и порядок расторжения договора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11) иные условия, которые названы в Гражданском кодексе Российской Федерации и иных правовых актах как существенные или необходимые для договоров данного вида;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12) обязанность арендатора заключить договоры поставки коммунальных ресурсов, оказания коммунальных услуг, необходимые договоры по осуществлению эксплуатации, содержанию и текущему ремонту муниципального имущества;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13) обязанность арендатора оплачивать поставленные коммунальные ресурсы, оказанные коммунальные услуги, эксплуатационные расходы, расходы, связанные с содержанием и текущим ремонтом муниципального имущества и общего имущества;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14) обязанность арендатора поддерживать муниципальное имущество в исправном состоянии, нести расходы по содержанию и текущему ремонту муниципального имущества и общего имущества;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15) обязанность арендатора нести расходы по содержанию и текущему ремонту мест общего пользования, фасадов и кровли здания пропорционально доле занимаемой площади;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16) ответственность арендатора за неисполнение обязанностей, предусмотренных подпунктами 12 - 15 настоящего пункта;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17) обязанность арендатора компенсировать арендодателю суммы: стоимости коммунальных ресурсов, оказанных коммунальных услуг, эксплуатационных расходов, расходов по содержанию и текущему ремонту муниципального имущества, а также иные убытки (расходы), штрафные санкции, подлежащие оплате в связи с неисполнением арендатором обязательств по заключению договоров и </w:t>
      </w:r>
      <w:r w:rsidRPr="0060721C">
        <w:rPr>
          <w:rFonts w:ascii="Liberation Serif" w:hAnsi="Liberation Serif"/>
          <w:sz w:val="28"/>
          <w:szCs w:val="28"/>
        </w:rPr>
        <w:lastRenderedPageBreak/>
        <w:t>оплате расходов, предусмотренных подпунктами 12 - 15 настоящего пункта соответственно;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18) иные условия.</w:t>
      </w:r>
    </w:p>
    <w:p w:rsidR="00CA57E5" w:rsidRPr="0060721C" w:rsidRDefault="00CA57E5" w:rsidP="00E94D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3</w:t>
      </w:r>
      <w:r w:rsidRPr="0060721C">
        <w:rPr>
          <w:rFonts w:ascii="Liberation Serif" w:hAnsi="Liberation Serif"/>
          <w:sz w:val="28"/>
          <w:szCs w:val="28"/>
        </w:rPr>
        <w:t>. Срок, на который заключается договор аренды муниципального имущества, находящегося в Муниципальной казне, составляет три год</w:t>
      </w:r>
      <w:r w:rsidR="00E94DE1">
        <w:rPr>
          <w:rFonts w:ascii="Liberation Serif" w:hAnsi="Liberation Serif"/>
          <w:sz w:val="28"/>
          <w:szCs w:val="28"/>
        </w:rPr>
        <w:t xml:space="preserve">а, за исключением случаев, если </w:t>
      </w:r>
      <w:r w:rsidRPr="0060721C">
        <w:rPr>
          <w:rFonts w:ascii="Liberation Serif" w:hAnsi="Liberation Serif"/>
          <w:sz w:val="28"/>
          <w:szCs w:val="28"/>
        </w:rPr>
        <w:t>законодательством Российской Федерации или настоящим положением предусмотрен иной срок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Срок договора может быть уменьшен на основании поданного до заключения договора аренды заявления лица, приобретающего права владения и (или) пользования муниципальным имуществом.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Срок, на который перезаключается договор аренды, составляет три года, он может быть уменьшен только на основании заявления арендатора.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60721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2. ПОРЯДОК ПЕРЕДАЧИ В АРЕНДУ МУНИЦИПАЛЬНОГО ИМУЩЕСТВА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4</w:t>
      </w:r>
      <w:r w:rsidRPr="0060721C">
        <w:rPr>
          <w:rFonts w:ascii="Liberation Serif" w:hAnsi="Liberation Serif"/>
          <w:sz w:val="28"/>
          <w:szCs w:val="28"/>
        </w:rPr>
        <w:t>. Передача муниципального имущества в аренду осуществляется: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по общему правилу по результатам торгов (конкурсов, аукционов);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без проведения торгов в случаях, установленных законодательством Российской Федерации.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5</w:t>
      </w:r>
      <w:r w:rsidRPr="0060721C">
        <w:rPr>
          <w:rFonts w:ascii="Liberation Serif" w:hAnsi="Liberation Serif"/>
          <w:sz w:val="28"/>
          <w:szCs w:val="28"/>
        </w:rPr>
        <w:t>. Инициировать в установленном порядке процедуру предоставления муниципального имущества в аренду вправе любые заинтересованные физические и юридические лица, в соответствии с нормативно-правовыми актами Российской Федерации, Свердловской области и городского округа.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6</w:t>
      </w:r>
      <w:r w:rsidRPr="0060721C">
        <w:rPr>
          <w:rFonts w:ascii="Liberation Serif" w:hAnsi="Liberation Serif"/>
          <w:sz w:val="28"/>
          <w:szCs w:val="28"/>
        </w:rPr>
        <w:t>. Решение о проведении торгов на право заключения договоров аренды муниципального имущества принимается арендодателем.</w:t>
      </w:r>
    </w:p>
    <w:p w:rsidR="00CA57E5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7</w:t>
      </w:r>
      <w:r w:rsidRPr="0060721C">
        <w:rPr>
          <w:rFonts w:ascii="Liberation Serif" w:hAnsi="Liberation Serif"/>
          <w:sz w:val="28"/>
          <w:szCs w:val="28"/>
        </w:rPr>
        <w:t xml:space="preserve">. Решение о проведении торгов на право заключения договора аренды </w:t>
      </w:r>
      <w:r w:rsidR="007A432D">
        <w:rPr>
          <w:rFonts w:ascii="Liberation Serif" w:hAnsi="Liberation Serif"/>
          <w:sz w:val="28"/>
          <w:szCs w:val="28"/>
        </w:rPr>
        <w:t xml:space="preserve">имущества, </w:t>
      </w:r>
      <w:r w:rsidRPr="0060721C">
        <w:rPr>
          <w:rFonts w:ascii="Liberation Serif" w:hAnsi="Liberation Serif"/>
          <w:sz w:val="28"/>
          <w:szCs w:val="28"/>
        </w:rPr>
        <w:t xml:space="preserve">находящегося в Муниципальной казне, принимается постановлением </w:t>
      </w:r>
      <w:r w:rsidR="007A432D">
        <w:rPr>
          <w:rFonts w:ascii="Liberation Serif" w:hAnsi="Liberation Serif"/>
          <w:sz w:val="28"/>
          <w:szCs w:val="28"/>
        </w:rPr>
        <w:t>Главы</w:t>
      </w:r>
      <w:r w:rsidRPr="0060721C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7A432D" w:rsidRPr="0060721C" w:rsidRDefault="007A432D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17.1 </w:t>
      </w:r>
      <w:r w:rsidRPr="007A432D">
        <w:rPr>
          <w:rFonts w:ascii="Liberation Serif" w:hAnsi="Liberation Serif"/>
          <w:sz w:val="28"/>
          <w:szCs w:val="28"/>
        </w:rPr>
        <w:t xml:space="preserve">Решение о </w:t>
      </w:r>
      <w:r>
        <w:rPr>
          <w:rFonts w:ascii="Liberation Serif" w:hAnsi="Liberation Serif"/>
          <w:sz w:val="28"/>
          <w:szCs w:val="28"/>
        </w:rPr>
        <w:t>заключении</w:t>
      </w:r>
      <w:r w:rsidRPr="007A432D">
        <w:rPr>
          <w:rFonts w:ascii="Liberation Serif" w:hAnsi="Liberation Serif"/>
          <w:sz w:val="28"/>
          <w:szCs w:val="28"/>
        </w:rPr>
        <w:t xml:space="preserve"> договора аренды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A432D">
        <w:rPr>
          <w:rFonts w:ascii="Liberation Serif" w:hAnsi="Liberation Serif"/>
          <w:sz w:val="28"/>
          <w:szCs w:val="28"/>
        </w:rPr>
        <w:t xml:space="preserve">без проведения торгов </w:t>
      </w:r>
      <w:r>
        <w:rPr>
          <w:rFonts w:ascii="Liberation Serif" w:hAnsi="Liberation Serif"/>
          <w:sz w:val="28"/>
          <w:szCs w:val="28"/>
        </w:rPr>
        <w:t>в отношении имущества,</w:t>
      </w:r>
      <w:r w:rsidRPr="007A432D">
        <w:rPr>
          <w:rFonts w:ascii="Liberation Serif" w:hAnsi="Liberation Serif"/>
          <w:sz w:val="28"/>
          <w:szCs w:val="28"/>
        </w:rPr>
        <w:t xml:space="preserve"> находящегося в Муниципальной казне,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A432D">
        <w:rPr>
          <w:rFonts w:ascii="Liberation Serif" w:hAnsi="Liberation Serif"/>
          <w:sz w:val="28"/>
          <w:szCs w:val="28"/>
        </w:rPr>
        <w:t xml:space="preserve">принимается </w:t>
      </w:r>
      <w:r>
        <w:rPr>
          <w:rFonts w:ascii="Liberation Serif" w:hAnsi="Liberation Serif"/>
          <w:sz w:val="28"/>
          <w:szCs w:val="28"/>
        </w:rPr>
        <w:t>распоряжением Комитета</w:t>
      </w:r>
      <w:r w:rsidRPr="007A432D">
        <w:rPr>
          <w:rFonts w:ascii="Liberation Serif" w:hAnsi="Liberation Serif"/>
          <w:sz w:val="28"/>
          <w:szCs w:val="28"/>
        </w:rPr>
        <w:t>.</w:t>
      </w:r>
    </w:p>
    <w:p w:rsidR="00CA57E5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</w:t>
      </w:r>
      <w:r w:rsidR="00E94DE1">
        <w:rPr>
          <w:rFonts w:ascii="Liberation Serif" w:hAnsi="Liberation Serif"/>
          <w:sz w:val="28"/>
          <w:szCs w:val="28"/>
        </w:rPr>
        <w:t>8</w:t>
      </w:r>
      <w:r w:rsidRPr="0060721C">
        <w:rPr>
          <w:rFonts w:ascii="Liberation Serif" w:hAnsi="Liberation Serif"/>
          <w:sz w:val="28"/>
          <w:szCs w:val="28"/>
        </w:rPr>
        <w:t>. Решени</w:t>
      </w:r>
      <w:r w:rsidR="007A432D">
        <w:rPr>
          <w:rFonts w:ascii="Liberation Serif" w:hAnsi="Liberation Serif"/>
          <w:sz w:val="28"/>
          <w:szCs w:val="28"/>
        </w:rPr>
        <w:t>е</w:t>
      </w:r>
      <w:r w:rsidRPr="0060721C">
        <w:rPr>
          <w:rFonts w:ascii="Liberation Serif" w:hAnsi="Liberation Serif"/>
          <w:sz w:val="28"/>
          <w:szCs w:val="28"/>
        </w:rPr>
        <w:t xml:space="preserve"> о проведении торгов на право заключения договоров аренды муниципального имущества, принадлежащего муниципальным предприятиям или </w:t>
      </w:r>
      <w:r w:rsidRPr="002E2FC4">
        <w:rPr>
          <w:rFonts w:ascii="Liberation Serif" w:hAnsi="Liberation Serif"/>
          <w:sz w:val="28"/>
          <w:szCs w:val="28"/>
        </w:rPr>
        <w:t>учреждениям, могут быть приняты только после получения согласия, указанного в пункте 7 настоящего положения.</w:t>
      </w:r>
    </w:p>
    <w:p w:rsidR="00CA57E5" w:rsidRPr="0060721C" w:rsidRDefault="00E94DE1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</w:t>
      </w:r>
      <w:r w:rsidR="00CA57E5" w:rsidRPr="0060721C">
        <w:rPr>
          <w:rFonts w:ascii="Liberation Serif" w:hAnsi="Liberation Serif"/>
          <w:sz w:val="28"/>
          <w:szCs w:val="28"/>
        </w:rPr>
        <w:t>. Организатором торгов является арендодатель муниципального имущества.</w:t>
      </w:r>
    </w:p>
    <w:p w:rsidR="00CA57E5" w:rsidRPr="0060721C" w:rsidRDefault="00657CFF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CA57E5" w:rsidRPr="0060721C">
        <w:rPr>
          <w:rFonts w:ascii="Liberation Serif" w:hAnsi="Liberation Serif"/>
          <w:sz w:val="28"/>
          <w:szCs w:val="28"/>
        </w:rPr>
        <w:t xml:space="preserve">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оператор электронной площадки, электронная площадка).</w:t>
      </w:r>
    </w:p>
    <w:p w:rsidR="00CA57E5" w:rsidRPr="0060721C" w:rsidRDefault="00657CFF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CA57E5" w:rsidRPr="0060721C">
        <w:rPr>
          <w:rFonts w:ascii="Liberation Serif" w:hAnsi="Liberation Serif"/>
          <w:sz w:val="28"/>
          <w:szCs w:val="28"/>
        </w:rPr>
        <w:t>.</w:t>
      </w:r>
      <w:r w:rsidR="00E94DE1">
        <w:rPr>
          <w:rFonts w:ascii="Liberation Serif" w:hAnsi="Liberation Serif"/>
          <w:sz w:val="28"/>
          <w:szCs w:val="28"/>
        </w:rPr>
        <w:t>1</w:t>
      </w:r>
      <w:r w:rsidR="00CA57E5" w:rsidRPr="0060721C">
        <w:rPr>
          <w:rFonts w:ascii="Liberation Serif" w:hAnsi="Liberation Serif"/>
          <w:sz w:val="28"/>
          <w:szCs w:val="28"/>
        </w:rPr>
        <w:t xml:space="preserve">  Определение формы, организация и проведение торгов осуществляется арендодателями в соответствии с порядком, утвержденным Приказом ФАС России </w:t>
      </w:r>
      <w:r w:rsidR="00CA57E5" w:rsidRPr="0060721C">
        <w:rPr>
          <w:rFonts w:ascii="Liberation Serif" w:hAnsi="Liberation Serif"/>
          <w:sz w:val="28"/>
          <w:szCs w:val="28"/>
        </w:rPr>
        <w:lastRenderedPageBreak/>
        <w:t>от 21.03.2023 года  №147/23 «О порядке проведения конкурсов или аукционов на право заключения договоров аренды, договоров безвозмездного пользования 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 (раздел 1 Приказа ФАС России от 21.03.2023 года  №147/23)».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1</w:t>
      </w:r>
      <w:r w:rsidRPr="0060721C">
        <w:rPr>
          <w:rFonts w:ascii="Liberation Serif" w:hAnsi="Liberation Serif"/>
          <w:sz w:val="28"/>
          <w:szCs w:val="28"/>
        </w:rPr>
        <w:t xml:space="preserve">. В целях организации и проведения конкурсов или аукционов на право заключения договора аренды муниципального имущества организатор конкурса или аукциона до размещения извещения о проведении конкурса или аукциона, принимает решение о создании конкурсной или аукционной комиссии (далее - Комиссия), определяет состав и порядок работы комиссии, назначает председателя. 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1</w:t>
      </w:r>
      <w:r w:rsidRPr="0060721C">
        <w:rPr>
          <w:rFonts w:ascii="Liberation Serif" w:hAnsi="Liberation Serif"/>
          <w:sz w:val="28"/>
          <w:szCs w:val="28"/>
        </w:rPr>
        <w:t>.1 Состав и требования к конкурсной или аукционной комиссии определены   п. 13 – 21 раздела 2   приказа ФАС России от 21.03.2023 года  №147/23 «О порядке проведения конкурсов или аукционов на право заключения договоров аренды, договоров безвозмездного пользования 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конкурса»».</w:t>
      </w:r>
    </w:p>
    <w:p w:rsidR="00CA57E5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2</w:t>
      </w:r>
      <w:r w:rsidRPr="0060721C">
        <w:rPr>
          <w:rFonts w:ascii="Liberation Serif" w:hAnsi="Liberation Serif"/>
          <w:sz w:val="28"/>
          <w:szCs w:val="28"/>
        </w:rPr>
        <w:t>.2 В комиссию по проведению торгов на право заключения договоров аренды муниципального имущества, находящегося в Муниципальной казне, включаются представители администрации городского округа.</w:t>
      </w:r>
    </w:p>
    <w:p w:rsidR="007A432D" w:rsidRDefault="007A432D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22.3 Комиссия, указанная в п. п. 22.2 Положения, утверждается Постановлением Главы Каменского городского округа.</w:t>
      </w:r>
    </w:p>
    <w:p w:rsidR="002F644B" w:rsidRDefault="002F644B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</w:t>
      </w:r>
      <w:r w:rsidR="000460CF">
        <w:rPr>
          <w:rFonts w:ascii="Liberation Serif" w:hAnsi="Liberation Serif"/>
          <w:sz w:val="28"/>
          <w:szCs w:val="28"/>
        </w:rPr>
        <w:t>4</w:t>
      </w:r>
      <w:r w:rsidRPr="002F644B">
        <w:t xml:space="preserve"> </w:t>
      </w:r>
      <w:r w:rsidRPr="002F644B">
        <w:rPr>
          <w:rFonts w:ascii="Liberation Serif" w:hAnsi="Liberation Serif"/>
          <w:sz w:val="28"/>
          <w:szCs w:val="28"/>
        </w:rPr>
        <w:t xml:space="preserve">В комиссию по проведению торгов на право заключения договоров аренды муниципального имущества, </w:t>
      </w:r>
      <w:r>
        <w:rPr>
          <w:rFonts w:ascii="Liberation Serif" w:hAnsi="Liberation Serif"/>
          <w:sz w:val="28"/>
          <w:szCs w:val="28"/>
        </w:rPr>
        <w:t>закрепленного за муниципальными учреждениями и унитарными предприятиями</w:t>
      </w:r>
      <w:r w:rsidRPr="002F644B">
        <w:rPr>
          <w:rFonts w:ascii="Liberation Serif" w:hAnsi="Liberation Serif"/>
          <w:sz w:val="28"/>
          <w:szCs w:val="28"/>
        </w:rPr>
        <w:t xml:space="preserve">, включаются представители </w:t>
      </w:r>
      <w:r>
        <w:rPr>
          <w:rFonts w:ascii="Liberation Serif" w:hAnsi="Liberation Serif"/>
          <w:sz w:val="28"/>
          <w:szCs w:val="28"/>
        </w:rPr>
        <w:t xml:space="preserve">Комитета и </w:t>
      </w:r>
      <w:r w:rsidRPr="002F644B">
        <w:rPr>
          <w:rFonts w:ascii="Liberation Serif" w:hAnsi="Liberation Serif"/>
          <w:sz w:val="28"/>
          <w:szCs w:val="28"/>
        </w:rPr>
        <w:t>администрации городского округа.</w:t>
      </w:r>
    </w:p>
    <w:p w:rsidR="000460CF" w:rsidRPr="0060721C" w:rsidRDefault="000460CF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22.5 </w:t>
      </w:r>
      <w:r w:rsidRPr="000460CF">
        <w:rPr>
          <w:rFonts w:ascii="Liberation Serif" w:hAnsi="Liberation Serif"/>
          <w:sz w:val="28"/>
          <w:szCs w:val="28"/>
        </w:rPr>
        <w:t>Комиссия, указанная в п. п. 22.</w:t>
      </w:r>
      <w:r>
        <w:rPr>
          <w:rFonts w:ascii="Liberation Serif" w:hAnsi="Liberation Serif"/>
          <w:sz w:val="28"/>
          <w:szCs w:val="28"/>
        </w:rPr>
        <w:t>4</w:t>
      </w:r>
      <w:r w:rsidRPr="000460CF">
        <w:rPr>
          <w:rFonts w:ascii="Liberation Serif" w:hAnsi="Liberation Serif"/>
          <w:sz w:val="28"/>
          <w:szCs w:val="28"/>
        </w:rPr>
        <w:t xml:space="preserve"> Положения, утверждается </w:t>
      </w:r>
      <w:r>
        <w:rPr>
          <w:rFonts w:ascii="Liberation Serif" w:hAnsi="Liberation Serif"/>
          <w:sz w:val="28"/>
          <w:szCs w:val="28"/>
        </w:rPr>
        <w:t>Приказом Учреждения или Предприятия.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3</w:t>
      </w:r>
      <w:r w:rsidRPr="0060721C">
        <w:rPr>
          <w:rFonts w:ascii="Liberation Serif" w:hAnsi="Liberation Serif"/>
          <w:sz w:val="28"/>
          <w:szCs w:val="28"/>
        </w:rPr>
        <w:t xml:space="preserve">. Порядок проведения конкурсов или аукционов на право заключения договоров аренды муниципального имущества муниципального образования </w:t>
      </w:r>
      <w:r w:rsidR="00724A44">
        <w:rPr>
          <w:rFonts w:ascii="Liberation Serif" w:hAnsi="Liberation Serif"/>
          <w:sz w:val="28"/>
          <w:szCs w:val="28"/>
        </w:rPr>
        <w:t>«</w:t>
      </w:r>
      <w:r w:rsidRPr="0060721C">
        <w:rPr>
          <w:rFonts w:ascii="Liberation Serif" w:hAnsi="Liberation Serif"/>
          <w:sz w:val="28"/>
          <w:szCs w:val="28"/>
        </w:rPr>
        <w:t>Каменский городской округ</w:t>
      </w:r>
      <w:r w:rsidR="00724A44">
        <w:rPr>
          <w:rFonts w:ascii="Liberation Serif" w:hAnsi="Liberation Serif"/>
          <w:sz w:val="28"/>
          <w:szCs w:val="28"/>
        </w:rPr>
        <w:t>»</w:t>
      </w:r>
      <w:r w:rsidRPr="0060721C">
        <w:rPr>
          <w:rFonts w:ascii="Liberation Serif" w:hAnsi="Liberation Serif"/>
          <w:sz w:val="28"/>
          <w:szCs w:val="28"/>
        </w:rPr>
        <w:t xml:space="preserve"> и перечень видов имущества, в отношении которого заключение указанных договоров осуществляется путем проведения торгов в форме конкурса, устанавливаются приказом федеральной антимонопольной службы (Приказ ФАС от 21.03.2023 года №147/23)».</w:t>
      </w:r>
    </w:p>
    <w:p w:rsidR="00CA57E5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4</w:t>
      </w:r>
      <w:r w:rsidRPr="0060721C">
        <w:rPr>
          <w:rFonts w:ascii="Liberation Serif" w:hAnsi="Liberation Serif"/>
          <w:sz w:val="28"/>
          <w:szCs w:val="28"/>
        </w:rPr>
        <w:t xml:space="preserve">. Передача муниципального имущества в аренду без проведения торгов осуществляется в соответствии со статьей 17.1 Федерального закона от 26 июля 2006 года </w:t>
      </w:r>
      <w:r w:rsidR="00724A44">
        <w:rPr>
          <w:rFonts w:ascii="Liberation Serif" w:hAnsi="Liberation Serif"/>
          <w:sz w:val="28"/>
          <w:szCs w:val="28"/>
        </w:rPr>
        <w:t>№</w:t>
      </w:r>
      <w:r w:rsidRPr="0060721C">
        <w:rPr>
          <w:rFonts w:ascii="Liberation Serif" w:hAnsi="Liberation Serif"/>
          <w:sz w:val="28"/>
          <w:szCs w:val="28"/>
        </w:rPr>
        <w:t xml:space="preserve"> 135-ФЗ </w:t>
      </w:r>
      <w:r w:rsidR="00724A44">
        <w:rPr>
          <w:rFonts w:ascii="Liberation Serif" w:hAnsi="Liberation Serif"/>
          <w:sz w:val="28"/>
          <w:szCs w:val="28"/>
        </w:rPr>
        <w:t>«</w:t>
      </w:r>
      <w:r w:rsidRPr="0060721C">
        <w:rPr>
          <w:rFonts w:ascii="Liberation Serif" w:hAnsi="Liberation Serif"/>
          <w:sz w:val="28"/>
          <w:szCs w:val="28"/>
        </w:rPr>
        <w:t>О защите конкуренции</w:t>
      </w:r>
      <w:r w:rsidR="00724A44">
        <w:rPr>
          <w:rFonts w:ascii="Liberation Serif" w:hAnsi="Liberation Serif"/>
          <w:sz w:val="28"/>
          <w:szCs w:val="28"/>
        </w:rPr>
        <w:t>»</w:t>
      </w:r>
      <w:r w:rsidRPr="0060721C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0460CF" w:rsidP="000460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24.1 При заключении договора аренды на новый срок, в связи с истечением срока действия договора, заключенного до вступления в силу  </w:t>
      </w:r>
      <w:r w:rsidRPr="000460CF">
        <w:rPr>
          <w:rFonts w:ascii="Liberation Serif" w:hAnsi="Liberation Serif"/>
          <w:sz w:val="28"/>
          <w:szCs w:val="28"/>
        </w:rPr>
        <w:t>стать</w:t>
      </w:r>
      <w:r>
        <w:rPr>
          <w:rFonts w:ascii="Liberation Serif" w:hAnsi="Liberation Serif"/>
          <w:sz w:val="28"/>
          <w:szCs w:val="28"/>
        </w:rPr>
        <w:t>и</w:t>
      </w:r>
      <w:r w:rsidRPr="000460CF">
        <w:rPr>
          <w:rFonts w:ascii="Liberation Serif" w:hAnsi="Liberation Serif"/>
          <w:sz w:val="28"/>
          <w:szCs w:val="28"/>
        </w:rPr>
        <w:t xml:space="preserve"> 17.1 Федерального закона от 26 июля 2006 года № 135-ФЗ «О защите конкуренции»</w:t>
      </w:r>
      <w:r>
        <w:rPr>
          <w:rFonts w:ascii="Liberation Serif" w:hAnsi="Liberation Serif"/>
          <w:sz w:val="28"/>
          <w:szCs w:val="28"/>
        </w:rPr>
        <w:t xml:space="preserve">, то есть до 02.07.2008 года. </w:t>
      </w:r>
    </w:p>
    <w:p w:rsidR="00CA57E5" w:rsidRPr="0060721C" w:rsidRDefault="00CA57E5" w:rsidP="00657C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lastRenderedPageBreak/>
        <w:t>Глава 3. ОСОБЕННОСТИ ПЕРЕДАЧИ В АРЕНДУ</w:t>
      </w:r>
    </w:p>
    <w:p w:rsidR="00CA57E5" w:rsidRPr="0060721C" w:rsidRDefault="00CA57E5" w:rsidP="00657C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МУНИЦИПАЛЬНОГО ИМУЩЕСТВА, ЗАКРЕПЛЕННОГО НА ПРАВЕ</w:t>
      </w:r>
    </w:p>
    <w:p w:rsidR="00CA57E5" w:rsidRPr="0060721C" w:rsidRDefault="00CA57E5" w:rsidP="00657C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ХОЗЯЙСТВЕННОГО ВЕДЕНИЯ ИЛИ ОПЕРАТИВНОГО УПРАВЛЕНИЯ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5</w:t>
      </w:r>
      <w:r w:rsidRPr="0060721C">
        <w:rPr>
          <w:rFonts w:ascii="Liberation Serif" w:hAnsi="Liberation Serif"/>
          <w:sz w:val="28"/>
          <w:szCs w:val="28"/>
        </w:rPr>
        <w:t>. Муниципальное имущество, закрепленное на праве хозяйственного ведения или оперативного управления, может передаваться в аренду на основании договоров, заключаемых соответственно муниципальными предприятиями и учреждениями.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Недвижимое и движимое имущество, закрепленное за муниципальными предприятиями или муниципальными учреждениями собственником или приобретенное такими предприятиями или учреждениями за счет средств, выделенных собственником на приобретение такого имущества, может передаваться в аренду с согласия Комитета.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657CFF">
        <w:rPr>
          <w:rFonts w:ascii="Liberation Serif" w:hAnsi="Liberation Serif"/>
          <w:sz w:val="28"/>
          <w:szCs w:val="28"/>
        </w:rPr>
        <w:t>6</w:t>
      </w:r>
      <w:r w:rsidRPr="0060721C">
        <w:rPr>
          <w:rFonts w:ascii="Liberation Serif" w:hAnsi="Liberation Serif"/>
          <w:sz w:val="28"/>
          <w:szCs w:val="28"/>
        </w:rPr>
        <w:t>. По общему правилу для согласования передачи в аренду муниципального имущества, закрепленного за муниципальным предприятием или муниципальным учреждением, такое предприятие или учреждение направляет в Комитет заявление, которое должно содержать следующие сведения: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способ заключения договора аренды: по результатам проведения торгов или без проведения торгов;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данные, позволяющие идентифицировать муниципальное имущество;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о цели предоставления муниципального имущества в 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4) обоснование необходимости передачи муниципального имущества в 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5) о сроке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6) о рыночной стоимости арендной платы или начальном (минимальном) размере арендной платы, в случае если заключение договора аренды осуществляется путем проведения торгов;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7) о предполагаемом арендаторе, в случае заключения договора аренды муниципального имущества без проведения торгов.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Заявление подписывается руководителем муниципального предприятия или муниципального учреждения</w:t>
      </w:r>
      <w:r w:rsidR="002E2FC4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</w:t>
      </w:r>
      <w:r w:rsidR="005D09F5">
        <w:rPr>
          <w:rFonts w:ascii="Liberation Serif" w:hAnsi="Liberation Serif"/>
          <w:sz w:val="28"/>
          <w:szCs w:val="28"/>
        </w:rPr>
        <w:t>7</w:t>
      </w:r>
      <w:r w:rsidRPr="0060721C">
        <w:rPr>
          <w:rFonts w:ascii="Liberation Serif" w:hAnsi="Liberation Serif"/>
          <w:sz w:val="28"/>
          <w:szCs w:val="28"/>
        </w:rPr>
        <w:t>. Заявление, указанн</w:t>
      </w:r>
      <w:r w:rsidR="001C78FB">
        <w:rPr>
          <w:rFonts w:ascii="Liberation Serif" w:hAnsi="Liberation Serif"/>
          <w:sz w:val="28"/>
          <w:szCs w:val="28"/>
        </w:rPr>
        <w:t>ое</w:t>
      </w:r>
      <w:r w:rsidRPr="0060721C">
        <w:rPr>
          <w:rFonts w:ascii="Liberation Serif" w:hAnsi="Liberation Serif"/>
          <w:sz w:val="28"/>
          <w:szCs w:val="28"/>
        </w:rPr>
        <w:t xml:space="preserve"> в пункт</w:t>
      </w:r>
      <w:r w:rsidR="005D09F5">
        <w:rPr>
          <w:rFonts w:ascii="Liberation Serif" w:hAnsi="Liberation Serif"/>
          <w:sz w:val="28"/>
          <w:szCs w:val="28"/>
        </w:rPr>
        <w:t>е</w:t>
      </w:r>
      <w:r w:rsidRPr="0060721C">
        <w:rPr>
          <w:rFonts w:ascii="Liberation Serif" w:hAnsi="Liberation Serif"/>
          <w:sz w:val="28"/>
          <w:szCs w:val="28"/>
        </w:rPr>
        <w:t xml:space="preserve"> 2</w:t>
      </w:r>
      <w:r w:rsidR="005D09F5">
        <w:rPr>
          <w:rFonts w:ascii="Liberation Serif" w:hAnsi="Liberation Serif"/>
          <w:sz w:val="28"/>
          <w:szCs w:val="28"/>
        </w:rPr>
        <w:t>6</w:t>
      </w:r>
      <w:r w:rsidRPr="0060721C">
        <w:rPr>
          <w:rFonts w:ascii="Liberation Serif" w:hAnsi="Liberation Serif"/>
          <w:sz w:val="28"/>
          <w:szCs w:val="28"/>
        </w:rPr>
        <w:t xml:space="preserve"> </w:t>
      </w:r>
      <w:r w:rsidR="001C78FB">
        <w:rPr>
          <w:rFonts w:ascii="Liberation Serif" w:hAnsi="Liberation Serif"/>
          <w:sz w:val="28"/>
          <w:szCs w:val="28"/>
        </w:rPr>
        <w:t xml:space="preserve"> </w:t>
      </w:r>
      <w:r w:rsidRPr="0060721C">
        <w:rPr>
          <w:rFonts w:ascii="Liberation Serif" w:hAnsi="Liberation Serif"/>
          <w:sz w:val="28"/>
          <w:szCs w:val="28"/>
        </w:rPr>
        <w:t xml:space="preserve"> настоящего положения, </w:t>
      </w:r>
      <w:r w:rsidR="001C78FB">
        <w:rPr>
          <w:rFonts w:ascii="Liberation Serif" w:hAnsi="Liberation Serif"/>
          <w:sz w:val="28"/>
          <w:szCs w:val="28"/>
        </w:rPr>
        <w:t xml:space="preserve">рассматривается </w:t>
      </w:r>
      <w:r w:rsidRPr="0060721C">
        <w:rPr>
          <w:rFonts w:ascii="Liberation Serif" w:hAnsi="Liberation Serif"/>
          <w:sz w:val="28"/>
          <w:szCs w:val="28"/>
        </w:rPr>
        <w:t>Комитет</w:t>
      </w:r>
      <w:r w:rsidR="001C78FB">
        <w:rPr>
          <w:rFonts w:ascii="Liberation Serif" w:hAnsi="Liberation Serif"/>
          <w:sz w:val="28"/>
          <w:szCs w:val="28"/>
        </w:rPr>
        <w:t>ом</w:t>
      </w:r>
      <w:r w:rsidRPr="0060721C">
        <w:rPr>
          <w:rFonts w:ascii="Liberation Serif" w:hAnsi="Liberation Serif"/>
          <w:sz w:val="28"/>
          <w:szCs w:val="28"/>
        </w:rPr>
        <w:t xml:space="preserve"> </w:t>
      </w:r>
      <w:r w:rsidR="001C78FB">
        <w:rPr>
          <w:rFonts w:ascii="Liberation Serif" w:hAnsi="Liberation Serif"/>
          <w:sz w:val="28"/>
          <w:szCs w:val="28"/>
        </w:rPr>
        <w:t>в течение 5  рабочих дней</w:t>
      </w:r>
      <w:r w:rsidRPr="0060721C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AB0703" w:rsidP="001C78F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D09F5">
        <w:rPr>
          <w:rFonts w:ascii="Liberation Serif" w:hAnsi="Liberation Serif"/>
          <w:sz w:val="28"/>
          <w:szCs w:val="28"/>
        </w:rPr>
        <w:t>8</w:t>
      </w:r>
      <w:r w:rsidR="00CA57E5" w:rsidRPr="0060721C">
        <w:rPr>
          <w:rFonts w:ascii="Liberation Serif" w:hAnsi="Liberation Serif"/>
          <w:sz w:val="28"/>
          <w:szCs w:val="28"/>
        </w:rPr>
        <w:t>. По итогам рассмотрения заявления, указанн</w:t>
      </w:r>
      <w:r w:rsidR="001C78FB">
        <w:rPr>
          <w:rFonts w:ascii="Liberation Serif" w:hAnsi="Liberation Serif"/>
          <w:sz w:val="28"/>
          <w:szCs w:val="28"/>
        </w:rPr>
        <w:t>ого</w:t>
      </w:r>
      <w:r w:rsidR="00CA57E5" w:rsidRPr="0060721C">
        <w:rPr>
          <w:rFonts w:ascii="Liberation Serif" w:hAnsi="Liberation Serif"/>
          <w:sz w:val="28"/>
          <w:szCs w:val="28"/>
        </w:rPr>
        <w:t xml:space="preserve"> в пункт</w:t>
      </w:r>
      <w:r w:rsidR="001C78FB">
        <w:rPr>
          <w:rFonts w:ascii="Liberation Serif" w:hAnsi="Liberation Serif"/>
          <w:sz w:val="28"/>
          <w:szCs w:val="28"/>
        </w:rPr>
        <w:t>е 2</w:t>
      </w:r>
      <w:r w:rsidR="005D09F5">
        <w:rPr>
          <w:rFonts w:ascii="Liberation Serif" w:hAnsi="Liberation Serif"/>
          <w:sz w:val="28"/>
          <w:szCs w:val="28"/>
        </w:rPr>
        <w:t>6</w:t>
      </w:r>
      <w:r w:rsidR="001C78FB">
        <w:rPr>
          <w:rFonts w:ascii="Liberation Serif" w:hAnsi="Liberation Serif"/>
          <w:sz w:val="28"/>
          <w:szCs w:val="28"/>
        </w:rPr>
        <w:t xml:space="preserve"> </w:t>
      </w:r>
      <w:r w:rsidR="00CA57E5" w:rsidRPr="0060721C">
        <w:rPr>
          <w:rFonts w:ascii="Liberation Serif" w:hAnsi="Liberation Serif"/>
          <w:sz w:val="28"/>
          <w:szCs w:val="28"/>
        </w:rPr>
        <w:t>настоящего положения, Комитет принимает одно из следующих решений: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об отказе в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Решение Комитета оформляется в виде письменного уведомления.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29</w:t>
      </w:r>
      <w:r w:rsidR="00CA57E5" w:rsidRPr="0060721C">
        <w:rPr>
          <w:rFonts w:ascii="Liberation Serif" w:hAnsi="Liberation Serif"/>
          <w:sz w:val="28"/>
          <w:szCs w:val="28"/>
        </w:rPr>
        <w:t>. Решение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учреждением, должно содержать: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указание способа заключения договора аренды;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данные, позволяющие идентифицировать муниципальное имущество;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цель передачи муниципального имущества в 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4) срок, на который муниципальное имущество передается в 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5) размер арендной платы или начальный (минимальный) размер арендной платы, в случае если заключение договора осуществляется путем проведения торгов;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6) иные условия, включенные в конкурсную</w:t>
      </w:r>
      <w:r w:rsidR="002E2FC4">
        <w:rPr>
          <w:rFonts w:ascii="Liberation Serif" w:hAnsi="Liberation Serif"/>
          <w:sz w:val="28"/>
          <w:szCs w:val="28"/>
        </w:rPr>
        <w:t xml:space="preserve"> или аукционную</w:t>
      </w:r>
      <w:r w:rsidRPr="0060721C">
        <w:rPr>
          <w:rFonts w:ascii="Liberation Serif" w:hAnsi="Liberation Serif"/>
          <w:sz w:val="28"/>
          <w:szCs w:val="28"/>
        </w:rPr>
        <w:t xml:space="preserve"> документацию, касающиеся предмета аренды, в случае если заключение договора аренды осуществляется по результатам проведения конкурсов.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</w:t>
      </w:r>
      <w:r w:rsidR="00CA57E5" w:rsidRPr="0060721C">
        <w:rPr>
          <w:rFonts w:ascii="Liberation Serif" w:hAnsi="Liberation Serif"/>
          <w:sz w:val="28"/>
          <w:szCs w:val="28"/>
        </w:rPr>
        <w:t>. Решение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учреждением, действует в течение одного года с момента направления уведомления.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A83483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4. ПОРЯДОК ОПРЕДЕЛЕНИЯ РАЗМЕРА И СРОКОВ УПЛАТЫ</w:t>
      </w:r>
    </w:p>
    <w:p w:rsidR="00CA57E5" w:rsidRPr="0060721C" w:rsidRDefault="00CA57E5" w:rsidP="00A83483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АРЕНДНОЙ ПЛАТЫ ПО ДОГОВОРУ АРЕНДЫ МУНИЦИПАЛЬНОГО ИМУЩЕСТВА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</w:t>
      </w:r>
      <w:r w:rsidR="005D09F5">
        <w:rPr>
          <w:rFonts w:ascii="Liberation Serif" w:hAnsi="Liberation Serif"/>
          <w:sz w:val="28"/>
          <w:szCs w:val="28"/>
        </w:rPr>
        <w:t>1</w:t>
      </w:r>
      <w:r w:rsidRPr="0060721C">
        <w:rPr>
          <w:rFonts w:ascii="Liberation Serif" w:hAnsi="Liberation Serif"/>
          <w:sz w:val="28"/>
          <w:szCs w:val="28"/>
        </w:rPr>
        <w:t>. Арендная плата за пользование муниципальным имуществом, составляющим Муниципальную казну, поступает в местный бюджет.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Арендная плата за пользование муниципальным имуществом, закрепленным на праве хозяйственного ведения за муниципальными предприятиями, поступает в их самостоятельное распоряжение.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Арендная плата за пользование муниципальным имуществом, закрепленным на праве оперативного управления за муниципальными учреждениями, расходуется в соответствии с законодательством Российской Федерации.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32</w:t>
      </w:r>
      <w:r w:rsidR="00CA57E5" w:rsidRPr="0060721C">
        <w:rPr>
          <w:rFonts w:ascii="Liberation Serif" w:hAnsi="Liberation Serif"/>
          <w:sz w:val="28"/>
          <w:szCs w:val="28"/>
        </w:rPr>
        <w:t>. Размер арендной платы за пользование муниципальным имуществом определяется по результатам проведения торгов, на основании соответствующего протокола.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Начальный (минимальный) размер арендной платы за пользование муниципальным имуществом, необходимый для проведения торгов, определяется по результатам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33</w:t>
      </w:r>
      <w:r w:rsidR="00CA57E5" w:rsidRPr="0060721C">
        <w:rPr>
          <w:rFonts w:ascii="Liberation Serif" w:hAnsi="Liberation Serif"/>
          <w:sz w:val="28"/>
          <w:szCs w:val="28"/>
        </w:rPr>
        <w:t>. Размер арендной платы за пользование муниципальным имуществом, предоставленным в аренду без проведения торгов, определяется по результатам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34</w:t>
      </w:r>
      <w:r w:rsidR="00CA57E5" w:rsidRPr="0060721C">
        <w:rPr>
          <w:rFonts w:ascii="Liberation Serif" w:hAnsi="Liberation Serif"/>
          <w:sz w:val="28"/>
          <w:szCs w:val="28"/>
        </w:rPr>
        <w:t>. Установленная в договоре аренды плата за пользование недвижимым муниципальным имуществом - отдельно стоящим зданием, строением, сооружением, включает плату за пользование земельным участком, в границах которого оно расположено, или передаваемой вместе с ним соответствующей частью участка, если иное не предусмотрено законодательством Российской Федерации или договором аренды.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35</w:t>
      </w:r>
      <w:r w:rsidR="00CA57E5" w:rsidRPr="0060721C">
        <w:rPr>
          <w:rFonts w:ascii="Liberation Serif" w:hAnsi="Liberation Serif"/>
          <w:sz w:val="28"/>
          <w:szCs w:val="28"/>
        </w:rPr>
        <w:t>. Установленная в договоре аренды плата за пользование недвижимым муниципальным имуществом не включает стоимость коммунальных ресурсов, коммунальных услуг, эксплуатационных расходов, расходов, связанных с обслуживанием и ремонтом общего имущества собственников помещений в здании, сооружении, в котором расположен объект аренды.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36</w:t>
      </w:r>
      <w:r w:rsidR="00CA57E5" w:rsidRPr="0060721C">
        <w:rPr>
          <w:rFonts w:ascii="Liberation Serif" w:hAnsi="Liberation Serif"/>
          <w:sz w:val="28"/>
          <w:szCs w:val="28"/>
        </w:rPr>
        <w:t>. Размер арендной платы за пользование муниципальным имуществом, рассчитанный на основании отчета об оценке, ежегодно увеличивается на коэффициент, равный прогнозируемому уровню инфляции, утвержденному федеральным законом о федеральном бюджете на очередной финансовый год и плановый период.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Увеличение арендной платы производится ежегодно, но не ранее чем через один год со дня заключения договора аренды муниципального имущества.</w:t>
      </w:r>
    </w:p>
    <w:p w:rsidR="00A83483" w:rsidRDefault="00A83483" w:rsidP="00A834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60721C">
        <w:rPr>
          <w:rFonts w:ascii="Liberation Serif" w:hAnsi="Liberation Serif"/>
          <w:sz w:val="28"/>
          <w:szCs w:val="28"/>
        </w:rPr>
        <w:t xml:space="preserve"> случае, указанном в настоящем пункте, </w:t>
      </w:r>
      <w:r>
        <w:rPr>
          <w:rFonts w:ascii="Liberation Serif" w:hAnsi="Liberation Serif"/>
          <w:sz w:val="28"/>
          <w:szCs w:val="28"/>
        </w:rPr>
        <w:t>требуется з</w:t>
      </w:r>
      <w:r w:rsidR="00CA57E5" w:rsidRPr="0060721C">
        <w:rPr>
          <w:rFonts w:ascii="Liberation Serif" w:hAnsi="Liberation Serif"/>
          <w:sz w:val="28"/>
          <w:szCs w:val="28"/>
        </w:rPr>
        <w:t xml:space="preserve">аключение дополнительного соглашения к договору аренды муниципального имущества </w:t>
      </w:r>
    </w:p>
    <w:p w:rsidR="00CA57E5" w:rsidRPr="0060721C" w:rsidRDefault="005D09F5" w:rsidP="00A834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37</w:t>
      </w:r>
      <w:r w:rsidR="00CA57E5" w:rsidRPr="0060721C">
        <w:rPr>
          <w:rFonts w:ascii="Liberation Serif" w:hAnsi="Liberation Serif"/>
          <w:sz w:val="28"/>
          <w:szCs w:val="28"/>
        </w:rPr>
        <w:t>. Арендная плата по договорам аренды муниципального имущества перечисляется арендатором ежемесячно не позднее 10 (десятого) числа месяца, следующего за расчетным, на соответствующий счет арендодателя.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38</w:t>
      </w:r>
      <w:r w:rsidR="00CA57E5" w:rsidRPr="0060721C">
        <w:rPr>
          <w:rFonts w:ascii="Liberation Serif" w:hAnsi="Liberation Serif"/>
          <w:sz w:val="28"/>
          <w:szCs w:val="28"/>
        </w:rPr>
        <w:t xml:space="preserve">. В случае нарушения арендатором срока внесения арендной платы, указанного в пункте </w:t>
      </w:r>
      <w:r>
        <w:rPr>
          <w:rFonts w:ascii="Liberation Serif" w:hAnsi="Liberation Serif"/>
          <w:sz w:val="28"/>
          <w:szCs w:val="28"/>
        </w:rPr>
        <w:t>37</w:t>
      </w:r>
      <w:r w:rsidR="00CA57E5" w:rsidRPr="0060721C">
        <w:rPr>
          <w:rFonts w:ascii="Liberation Serif" w:hAnsi="Liberation Serif"/>
          <w:sz w:val="28"/>
          <w:szCs w:val="28"/>
        </w:rPr>
        <w:t xml:space="preserve"> настоящего положения, он уплачивает арендодателю пени в размере, установленном условиями договора аренды муниципального имущества.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38</w:t>
      </w:r>
      <w:r w:rsidR="00CA57E5" w:rsidRPr="0060721C">
        <w:rPr>
          <w:rFonts w:ascii="Liberation Serif" w:hAnsi="Liberation Serif"/>
          <w:sz w:val="28"/>
          <w:szCs w:val="28"/>
        </w:rPr>
        <w:t xml:space="preserve">.1. В случаях, установленных законодательством Российской Федерации, Свердловской области, нормативными правовыми актами городского округа, арендодатель в порядке, установленном </w:t>
      </w:r>
      <w:r w:rsidR="00804DE0">
        <w:rPr>
          <w:rFonts w:ascii="Liberation Serif" w:hAnsi="Liberation Serif"/>
          <w:sz w:val="28"/>
          <w:szCs w:val="28"/>
        </w:rPr>
        <w:t>Решением Думы Каменского</w:t>
      </w:r>
      <w:r w:rsidR="00CA57E5" w:rsidRPr="0060721C">
        <w:rPr>
          <w:rFonts w:ascii="Liberation Serif" w:hAnsi="Liberation Serif"/>
          <w:sz w:val="28"/>
          <w:szCs w:val="28"/>
        </w:rPr>
        <w:t xml:space="preserve"> городского округа, предоставляет арендатору отсрочку, рассрочку внесения арендной платы, уменьшает размер арендной платы, освобождает арендатора от уплаты арендной платы и (или) пеней за нарушение срока внесения арендной платы.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(п. </w:t>
      </w:r>
      <w:r w:rsidR="005D09F5">
        <w:rPr>
          <w:rFonts w:ascii="Liberation Serif" w:hAnsi="Liberation Serif"/>
          <w:sz w:val="28"/>
          <w:szCs w:val="28"/>
        </w:rPr>
        <w:t>38</w:t>
      </w:r>
      <w:r w:rsidRPr="0060721C">
        <w:rPr>
          <w:rFonts w:ascii="Liberation Serif" w:hAnsi="Liberation Serif"/>
          <w:sz w:val="28"/>
          <w:szCs w:val="28"/>
        </w:rPr>
        <w:t xml:space="preserve">.1 введен Решением Думы </w:t>
      </w:r>
      <w:r w:rsidR="00A83483">
        <w:rPr>
          <w:rFonts w:ascii="Liberation Serif" w:hAnsi="Liberation Serif"/>
          <w:sz w:val="28"/>
          <w:szCs w:val="28"/>
        </w:rPr>
        <w:t xml:space="preserve">Каменского </w:t>
      </w:r>
      <w:r w:rsidRPr="0060721C">
        <w:rPr>
          <w:rFonts w:ascii="Liberation Serif" w:hAnsi="Liberation Serif"/>
          <w:sz w:val="28"/>
          <w:szCs w:val="28"/>
        </w:rPr>
        <w:t xml:space="preserve">городского округа от </w:t>
      </w:r>
      <w:r w:rsidR="00A83483">
        <w:rPr>
          <w:rFonts w:ascii="Liberation Serif" w:hAnsi="Liberation Serif"/>
          <w:sz w:val="28"/>
          <w:szCs w:val="28"/>
        </w:rPr>
        <w:t>22.12.</w:t>
      </w:r>
      <w:r w:rsidRPr="0060721C">
        <w:rPr>
          <w:rFonts w:ascii="Liberation Serif" w:hAnsi="Liberation Serif"/>
          <w:sz w:val="28"/>
          <w:szCs w:val="28"/>
        </w:rPr>
        <w:t xml:space="preserve">2022 </w:t>
      </w:r>
      <w:r w:rsidR="0069317A">
        <w:rPr>
          <w:rFonts w:ascii="Liberation Serif" w:hAnsi="Liberation Serif"/>
          <w:sz w:val="28"/>
          <w:szCs w:val="28"/>
        </w:rPr>
        <w:t>№</w:t>
      </w:r>
      <w:r w:rsidRPr="0060721C">
        <w:rPr>
          <w:rFonts w:ascii="Liberation Serif" w:hAnsi="Liberation Serif"/>
          <w:sz w:val="28"/>
          <w:szCs w:val="28"/>
        </w:rPr>
        <w:t xml:space="preserve"> </w:t>
      </w:r>
      <w:r w:rsidR="00A83483">
        <w:rPr>
          <w:rFonts w:ascii="Liberation Serif" w:hAnsi="Liberation Serif"/>
          <w:sz w:val="28"/>
          <w:szCs w:val="28"/>
        </w:rPr>
        <w:t>170,</w:t>
      </w:r>
      <w:r w:rsidR="00A83483" w:rsidRPr="00A83483">
        <w:rPr>
          <w:rFonts w:ascii="Liberation Serif" w:hAnsi="Liberation Serif"/>
          <w:sz w:val="28"/>
          <w:szCs w:val="28"/>
        </w:rPr>
        <w:t xml:space="preserve"> </w:t>
      </w:r>
      <w:r w:rsidR="00A83483" w:rsidRPr="0060721C">
        <w:rPr>
          <w:rFonts w:ascii="Liberation Serif" w:hAnsi="Liberation Serif"/>
          <w:sz w:val="28"/>
          <w:szCs w:val="28"/>
        </w:rPr>
        <w:t xml:space="preserve">Решением Думы </w:t>
      </w:r>
      <w:r w:rsidR="00A83483">
        <w:rPr>
          <w:rFonts w:ascii="Liberation Serif" w:hAnsi="Liberation Serif"/>
          <w:sz w:val="28"/>
          <w:szCs w:val="28"/>
        </w:rPr>
        <w:t xml:space="preserve">Каменского </w:t>
      </w:r>
      <w:r w:rsidR="00A83483" w:rsidRPr="0060721C">
        <w:rPr>
          <w:rFonts w:ascii="Liberation Serif" w:hAnsi="Liberation Serif"/>
          <w:sz w:val="28"/>
          <w:szCs w:val="28"/>
        </w:rPr>
        <w:t xml:space="preserve">городского округа от </w:t>
      </w:r>
      <w:r w:rsidR="00A83483">
        <w:rPr>
          <w:rFonts w:ascii="Liberation Serif" w:hAnsi="Liberation Serif"/>
          <w:sz w:val="28"/>
          <w:szCs w:val="28"/>
        </w:rPr>
        <w:t>24.03.</w:t>
      </w:r>
      <w:r w:rsidR="00A83483" w:rsidRPr="0060721C">
        <w:rPr>
          <w:rFonts w:ascii="Liberation Serif" w:hAnsi="Liberation Serif"/>
          <w:sz w:val="28"/>
          <w:szCs w:val="28"/>
        </w:rPr>
        <w:t xml:space="preserve">2022 </w:t>
      </w:r>
      <w:r w:rsidR="0069317A">
        <w:rPr>
          <w:rFonts w:ascii="Liberation Serif" w:hAnsi="Liberation Serif"/>
          <w:sz w:val="28"/>
          <w:szCs w:val="28"/>
        </w:rPr>
        <w:t>№</w:t>
      </w:r>
      <w:r w:rsidR="00A83483" w:rsidRPr="0060721C">
        <w:rPr>
          <w:rFonts w:ascii="Liberation Serif" w:hAnsi="Liberation Serif"/>
          <w:sz w:val="28"/>
          <w:szCs w:val="28"/>
        </w:rPr>
        <w:t xml:space="preserve"> </w:t>
      </w:r>
      <w:r w:rsidR="00A83483">
        <w:rPr>
          <w:rFonts w:ascii="Liberation Serif" w:hAnsi="Liberation Serif"/>
          <w:sz w:val="28"/>
          <w:szCs w:val="28"/>
        </w:rPr>
        <w:t>71</w:t>
      </w:r>
      <w:r w:rsidRPr="0060721C">
        <w:rPr>
          <w:rFonts w:ascii="Liberation Serif" w:hAnsi="Liberation Serif"/>
          <w:sz w:val="28"/>
          <w:szCs w:val="28"/>
        </w:rPr>
        <w:t>)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39</w:t>
      </w:r>
      <w:r w:rsidR="00CA57E5" w:rsidRPr="0060721C">
        <w:rPr>
          <w:rFonts w:ascii="Liberation Serif" w:hAnsi="Liberation Serif"/>
          <w:sz w:val="28"/>
          <w:szCs w:val="28"/>
        </w:rPr>
        <w:t>. Случаи предоставления муниципальных преференций при передаче в аренду муниципального имущества, составляющего Муниципальную казну, с определением понижающих коэффициентов к размеру ежемесячного или ежегодного платежа за аренду, устанавливаются решением Думы</w:t>
      </w:r>
      <w:r w:rsidR="00A83483">
        <w:rPr>
          <w:rFonts w:ascii="Liberation Serif" w:hAnsi="Liberation Serif"/>
          <w:sz w:val="28"/>
          <w:szCs w:val="28"/>
        </w:rPr>
        <w:t xml:space="preserve"> Каменского</w:t>
      </w:r>
      <w:r w:rsidR="00CA57E5" w:rsidRPr="0060721C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804DE0">
        <w:rPr>
          <w:rFonts w:ascii="Liberation Serif" w:hAnsi="Liberation Serif"/>
          <w:sz w:val="28"/>
          <w:szCs w:val="28"/>
        </w:rPr>
        <w:t xml:space="preserve"> от 18.08.2022 №127,</w:t>
      </w:r>
      <w:r w:rsidR="00CA57E5" w:rsidRPr="0060721C">
        <w:rPr>
          <w:rFonts w:ascii="Liberation Serif" w:hAnsi="Liberation Serif"/>
          <w:sz w:val="28"/>
          <w:szCs w:val="28"/>
        </w:rPr>
        <w:t xml:space="preserve"> в соответствии с Федеральным законом от 26 июля 2006 года </w:t>
      </w:r>
      <w:r w:rsidR="0069317A">
        <w:rPr>
          <w:rFonts w:ascii="Liberation Serif" w:hAnsi="Liberation Serif"/>
          <w:sz w:val="28"/>
          <w:szCs w:val="28"/>
        </w:rPr>
        <w:t>№</w:t>
      </w:r>
      <w:r w:rsidR="00CA57E5" w:rsidRPr="0060721C">
        <w:rPr>
          <w:rFonts w:ascii="Liberation Serif" w:hAnsi="Liberation Serif"/>
          <w:sz w:val="28"/>
          <w:szCs w:val="28"/>
        </w:rPr>
        <w:t xml:space="preserve"> 135-ФЗ </w:t>
      </w:r>
      <w:r w:rsidR="0069317A">
        <w:rPr>
          <w:rFonts w:ascii="Liberation Serif" w:hAnsi="Liberation Serif"/>
          <w:sz w:val="28"/>
          <w:szCs w:val="28"/>
        </w:rPr>
        <w:t>«</w:t>
      </w:r>
      <w:r w:rsidR="00CA57E5" w:rsidRPr="0060721C">
        <w:rPr>
          <w:rFonts w:ascii="Liberation Serif" w:hAnsi="Liberation Serif"/>
          <w:sz w:val="28"/>
          <w:szCs w:val="28"/>
        </w:rPr>
        <w:t>О защите конкуренции</w:t>
      </w:r>
      <w:r w:rsidR="0069317A">
        <w:rPr>
          <w:rFonts w:ascii="Liberation Serif" w:hAnsi="Liberation Serif"/>
          <w:sz w:val="28"/>
          <w:szCs w:val="28"/>
        </w:rPr>
        <w:t>»</w:t>
      </w:r>
      <w:r w:rsidR="00CA57E5" w:rsidRPr="0060721C">
        <w:rPr>
          <w:rFonts w:ascii="Liberation Serif" w:hAnsi="Liberation Serif"/>
          <w:sz w:val="28"/>
          <w:szCs w:val="28"/>
        </w:rPr>
        <w:t>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5. ОСОБЕННОСТИ СОГЛАСОВАНИЯ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ПРОВЕДЕНИЯ КАПИТАЛЬНОГО РЕМОНТА, РЕКОНСТРУКЦИИ,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lastRenderedPageBreak/>
        <w:t>НЕОТДЕЛИМЫХ УЛУЧШЕНИЙ ОБЪЕКТОВ МУНИЦИПАЛЬНОГО ИМУЩЕСТВА,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НАХОДЯЩИХСЯ В МУНИЦИПАЛЬНОЙ КАЗНЕ, ПЕРЕДАННЫХ В АРЕНДУ,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И ПОРЯДОК ВОЗМЕЩЕНИЯ РАСХОДОВ НА ИХ ПРОВЕДЕНИЕ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CA57E5" w:rsidRPr="0060721C">
        <w:rPr>
          <w:rFonts w:ascii="Liberation Serif" w:hAnsi="Liberation Serif"/>
          <w:sz w:val="28"/>
          <w:szCs w:val="28"/>
        </w:rPr>
        <w:t>. В случае возникновения необходимости проведения капитального ремонта, реконструкции или неотделимых улучшений объекта муниципального имущества, находящегося в Муниципальной казне, арендатор такого имущества направляет письменное обращение в Комитет по управлению имуществом с указанием сроков их проведения, с приложением проекта капитального ремонта (реконструкции или неотделимых улучшений) и сметы расходов на их осуществление.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="00CA57E5" w:rsidRPr="0060721C">
        <w:rPr>
          <w:rFonts w:ascii="Liberation Serif" w:hAnsi="Liberation Serif"/>
          <w:sz w:val="28"/>
          <w:szCs w:val="28"/>
        </w:rPr>
        <w:t>. Комитет по управлению имуществом организует и проводит с участием представителей администрации городского округа и других специалистов (при необходимости) обследование объекта и осуществляет проверку обоснованности представленного арендатором проекта капитального ремонта (реконструкции или неотделимых улучшений) и сметы расходов на их осуществление.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Результаты обследования и проверки оформляются актом обследования объекта с соответствующим заключением.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="00CA57E5" w:rsidRPr="0060721C">
        <w:rPr>
          <w:rFonts w:ascii="Liberation Serif" w:hAnsi="Liberation Serif"/>
          <w:sz w:val="28"/>
          <w:szCs w:val="28"/>
        </w:rPr>
        <w:t>. По результатам рассмотрения заявления и с учетом проведенного обследования объекта Комитет принимает одно из следующих решений: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о разрешении проведения капитального ремонта, реконструкции или неотделимых улучшений;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об отказе в разрешении проведения капитального ремонта, реконструкции или неотделимых улучшений.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Решения Комитета, указанные в настоящем пункте, оформляются письменными уведомлениями.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Основанием для принятия решения об отказе в разрешении проведения капитального ремонта, реконструкции или неотделимых улучшений является отсутствие необходимости их проведения или завышение стоимости их проведения.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4</w:t>
      </w:r>
      <w:r w:rsidR="005D09F5">
        <w:rPr>
          <w:rFonts w:ascii="Liberation Serif" w:hAnsi="Liberation Serif"/>
          <w:sz w:val="28"/>
          <w:szCs w:val="28"/>
        </w:rPr>
        <w:t>3</w:t>
      </w:r>
      <w:r w:rsidRPr="0060721C">
        <w:rPr>
          <w:rFonts w:ascii="Liberation Serif" w:hAnsi="Liberation Serif"/>
          <w:sz w:val="28"/>
          <w:szCs w:val="28"/>
        </w:rPr>
        <w:t>. Подготовка и оформление проекта решения Комитета о возмещении расходов арендатору на капитальный ремонт, реконструкцию или неотделимые улучшения объекта муниципального имущества в форме уменьшения арендной платы на величину затрат арендатора, возмещения стоимости их проведения или зачета ее в счет арендной платы производится после подписания акта приемки выполненных работ по их окончании. Указанные документы и проект решения Комитета по управлению имуществом направляются в Комиссию по аренде для рассмотрения.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Возмещение расходов арендатору производится после оформления дополнительного соглашения к договору аренды.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6. ОСОБЕННОСТИ ПРЕДОСТАВЛЕНИЯ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В СУБАРЕНДУ МУНИЦИПАЛЬНОГО ИМУЩЕСТВА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44</w:t>
      </w:r>
      <w:r w:rsidR="00CA57E5" w:rsidRPr="0060721C">
        <w:rPr>
          <w:rFonts w:ascii="Liberation Serif" w:hAnsi="Liberation Serif"/>
          <w:sz w:val="28"/>
          <w:szCs w:val="28"/>
        </w:rPr>
        <w:t>. Арендатор муниципального имущества вправе с согласия арендодателя сдавать арендованное имущество в субаренду с соблюдением требований, предусмотренных антимонопольным законодательством.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45</w:t>
      </w:r>
      <w:r w:rsidR="00CA57E5" w:rsidRPr="0060721C">
        <w:rPr>
          <w:rFonts w:ascii="Liberation Serif" w:hAnsi="Liberation Serif"/>
          <w:sz w:val="28"/>
          <w:szCs w:val="28"/>
        </w:rPr>
        <w:t>. Договор субаренды не может быть заключен на срок, превышающий срок действия договора аренды муниципального имущества.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46</w:t>
      </w:r>
      <w:r w:rsidR="00CA57E5" w:rsidRPr="0060721C">
        <w:rPr>
          <w:rFonts w:ascii="Liberation Serif" w:hAnsi="Liberation Serif"/>
          <w:sz w:val="28"/>
          <w:szCs w:val="28"/>
        </w:rPr>
        <w:t>. Договор субаренды арендованного муниципального имущества заключается между арендатором и субарендатором.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После заключения договора субаренды арендатор в двухнедельный срок направляет арендодателю один экземпляр договора.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47</w:t>
      </w:r>
      <w:r w:rsidR="00CA57E5" w:rsidRPr="0060721C">
        <w:rPr>
          <w:rFonts w:ascii="Liberation Serif" w:hAnsi="Liberation Serif"/>
          <w:sz w:val="28"/>
          <w:szCs w:val="28"/>
        </w:rPr>
        <w:t>. Ответственность перед арендодателем за сохранность и надлежащее использование муниципального имущества, сдаваемого в субаренду, а также выполнение иных обязательств по договору аренды муниципального имущества несет арендатор.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48</w:t>
      </w:r>
      <w:r w:rsidR="00CA57E5" w:rsidRPr="0060721C">
        <w:rPr>
          <w:rFonts w:ascii="Liberation Serif" w:hAnsi="Liberation Serif"/>
          <w:sz w:val="28"/>
          <w:szCs w:val="28"/>
        </w:rPr>
        <w:t>. Заявление на субаренду оформляется арендатором и представляется в Комитет.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Заявление на субаренду должно содержать данные о субарендаторе: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наименование или фамилия, имя, отчество (при наличии);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идентификационный номер налогоплательщика (ИНН) и (или) основной государственный регистрационный номер (ОГРН или ОГРНИП);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3) сведения о видах деятельности.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В Заявлении на субаренду указывается цель предоставления имущества в субаренду.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49</w:t>
      </w:r>
      <w:r w:rsidR="00CA57E5" w:rsidRPr="0060721C">
        <w:rPr>
          <w:rFonts w:ascii="Liberation Serif" w:hAnsi="Liberation Serif"/>
          <w:sz w:val="28"/>
          <w:szCs w:val="28"/>
        </w:rPr>
        <w:t xml:space="preserve">. На </w:t>
      </w:r>
      <w:r>
        <w:rPr>
          <w:rFonts w:ascii="Liberation Serif" w:hAnsi="Liberation Serif"/>
          <w:sz w:val="28"/>
          <w:szCs w:val="28"/>
        </w:rPr>
        <w:t>рассмотрения заявления,</w:t>
      </w:r>
      <w:r w:rsidR="00C25731">
        <w:rPr>
          <w:rFonts w:ascii="Liberation Serif" w:hAnsi="Liberation Serif"/>
          <w:sz w:val="28"/>
          <w:szCs w:val="28"/>
        </w:rPr>
        <w:t xml:space="preserve"> Комитет </w:t>
      </w:r>
      <w:r w:rsidR="00CA57E5" w:rsidRPr="0060721C">
        <w:rPr>
          <w:rFonts w:ascii="Liberation Serif" w:hAnsi="Liberation Serif"/>
          <w:sz w:val="28"/>
          <w:szCs w:val="28"/>
        </w:rPr>
        <w:t>принимает одно из следующих решений: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1) о согласовании передачи объекта муниципального имущества или его части в субаренду;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2) об отказе в согласовании передачи объекта муниципального имущества или его части в субаренду.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 xml:space="preserve">Решение Комитета </w:t>
      </w:r>
      <w:r w:rsidR="00C25731">
        <w:rPr>
          <w:rFonts w:ascii="Liberation Serif" w:hAnsi="Liberation Serif"/>
          <w:sz w:val="28"/>
          <w:szCs w:val="28"/>
        </w:rPr>
        <w:t xml:space="preserve"> </w:t>
      </w:r>
      <w:r w:rsidRPr="0060721C">
        <w:rPr>
          <w:rFonts w:ascii="Liberation Serif" w:hAnsi="Liberation Serif"/>
          <w:sz w:val="28"/>
          <w:szCs w:val="28"/>
        </w:rPr>
        <w:t xml:space="preserve"> оформляется письменным уведомлением.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Глава 7. ОСОБЕННОСТИ ПРЕДОСТАВЛЕНИЯ В АРЕНДУ</w:t>
      </w:r>
    </w:p>
    <w:p w:rsidR="00CA57E5" w:rsidRPr="0060721C" w:rsidRDefault="00CA57E5" w:rsidP="00804D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60721C">
        <w:rPr>
          <w:rFonts w:ascii="Liberation Serif" w:hAnsi="Liberation Serif"/>
          <w:sz w:val="28"/>
          <w:szCs w:val="28"/>
        </w:rPr>
        <w:t>ИМУЩЕСТВА, ВКЛЮЧЕННОГО В ПЕРЕЧЕНЬ</w:t>
      </w:r>
    </w:p>
    <w:p w:rsidR="00CA57E5" w:rsidRPr="0060721C" w:rsidRDefault="00CA57E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="00CA57E5" w:rsidRPr="0060721C">
        <w:rPr>
          <w:rFonts w:ascii="Liberation Serif" w:hAnsi="Liberation Serif"/>
          <w:sz w:val="28"/>
          <w:szCs w:val="28"/>
        </w:rPr>
        <w:t>. Имущество, включенное в Перечень, может быть передано в аренду Комитетом только субъектам малого и среднего предпринимательства, на срок не менее чем пять лет. Срок договора аренды такого имущества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A57E5" w:rsidRPr="0060721C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</w:t>
      </w:r>
      <w:r w:rsidR="00CA57E5" w:rsidRPr="0060721C">
        <w:rPr>
          <w:rFonts w:ascii="Liberation Serif" w:hAnsi="Liberation Serif"/>
          <w:sz w:val="28"/>
          <w:szCs w:val="28"/>
        </w:rPr>
        <w:t>. На основании заявления субъекта малого и среднего предпринимательства о предоставлении муниципального имущества из Перечня в аренду Комитет в порядке, установленном законодательством Российской Федерации, объявляет торги на право заключения договора аренды в отношении указанного имущества с субъектами малого</w:t>
      </w:r>
      <w:r w:rsidR="008810D2">
        <w:rPr>
          <w:rFonts w:ascii="Liberation Serif" w:hAnsi="Liberation Serif"/>
          <w:sz w:val="28"/>
          <w:szCs w:val="28"/>
        </w:rPr>
        <w:t xml:space="preserve"> и среднего предпринимательства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CA57E5" w:rsidRPr="0060721C">
        <w:rPr>
          <w:rFonts w:ascii="Liberation Serif" w:hAnsi="Liberation Serif"/>
          <w:sz w:val="28"/>
          <w:szCs w:val="28"/>
        </w:rPr>
        <w:t xml:space="preserve">или осуществляет </w:t>
      </w:r>
      <w:r w:rsidR="00CA57E5" w:rsidRPr="0060721C">
        <w:rPr>
          <w:rFonts w:ascii="Liberation Serif" w:hAnsi="Liberation Serif"/>
          <w:sz w:val="28"/>
          <w:szCs w:val="28"/>
        </w:rPr>
        <w:lastRenderedPageBreak/>
        <w:t>предоставление такого имущества по заявлению указанного лица без проведения торгов по основаниям, установленным</w:t>
      </w:r>
      <w:r w:rsidR="008810D2">
        <w:rPr>
          <w:rFonts w:ascii="Liberation Serif" w:hAnsi="Liberation Serif"/>
          <w:sz w:val="28"/>
          <w:szCs w:val="28"/>
        </w:rPr>
        <w:t xml:space="preserve"> частями 1 и 9 статьи 17.1</w:t>
      </w:r>
      <w:r w:rsidR="0069317A">
        <w:rPr>
          <w:rFonts w:ascii="Liberation Serif" w:hAnsi="Liberation Serif"/>
          <w:sz w:val="28"/>
          <w:szCs w:val="28"/>
        </w:rPr>
        <w:t>,</w:t>
      </w:r>
      <w:r w:rsidR="00CA57E5" w:rsidRPr="0060721C">
        <w:rPr>
          <w:rFonts w:ascii="Liberation Serif" w:hAnsi="Liberation Serif"/>
          <w:sz w:val="28"/>
          <w:szCs w:val="28"/>
        </w:rPr>
        <w:t xml:space="preserve"> Федеральн</w:t>
      </w:r>
      <w:r w:rsidR="008810D2">
        <w:rPr>
          <w:rFonts w:ascii="Liberation Serif" w:hAnsi="Liberation Serif"/>
          <w:sz w:val="28"/>
          <w:szCs w:val="28"/>
        </w:rPr>
        <w:t xml:space="preserve">ого </w:t>
      </w:r>
      <w:r w:rsidR="00CA57E5" w:rsidRPr="0060721C">
        <w:rPr>
          <w:rFonts w:ascii="Liberation Serif" w:hAnsi="Liberation Serif"/>
          <w:sz w:val="28"/>
          <w:szCs w:val="28"/>
        </w:rPr>
        <w:t xml:space="preserve"> закон</w:t>
      </w:r>
      <w:r w:rsidR="008810D2">
        <w:rPr>
          <w:rFonts w:ascii="Liberation Serif" w:hAnsi="Liberation Serif"/>
          <w:sz w:val="28"/>
          <w:szCs w:val="28"/>
        </w:rPr>
        <w:t>а</w:t>
      </w:r>
      <w:r w:rsidR="00CA57E5" w:rsidRPr="0060721C">
        <w:rPr>
          <w:rFonts w:ascii="Liberation Serif" w:hAnsi="Liberation Serif"/>
          <w:sz w:val="28"/>
          <w:szCs w:val="28"/>
        </w:rPr>
        <w:t xml:space="preserve"> от 26 июля 2006 года </w:t>
      </w:r>
      <w:r w:rsidR="0069317A">
        <w:rPr>
          <w:rFonts w:ascii="Liberation Serif" w:hAnsi="Liberation Serif"/>
          <w:sz w:val="28"/>
          <w:szCs w:val="28"/>
        </w:rPr>
        <w:t>№</w:t>
      </w:r>
      <w:r w:rsidR="00CA57E5" w:rsidRPr="0060721C">
        <w:rPr>
          <w:rFonts w:ascii="Liberation Serif" w:hAnsi="Liberation Serif"/>
          <w:sz w:val="28"/>
          <w:szCs w:val="28"/>
        </w:rPr>
        <w:t xml:space="preserve"> 135-ФЗ </w:t>
      </w:r>
      <w:r w:rsidR="008810D2">
        <w:rPr>
          <w:rFonts w:ascii="Liberation Serif" w:hAnsi="Liberation Serif"/>
          <w:sz w:val="28"/>
          <w:szCs w:val="28"/>
        </w:rPr>
        <w:t>«</w:t>
      </w:r>
      <w:r w:rsidR="00CA57E5" w:rsidRPr="0060721C">
        <w:rPr>
          <w:rFonts w:ascii="Liberation Serif" w:hAnsi="Liberation Serif"/>
          <w:sz w:val="28"/>
          <w:szCs w:val="28"/>
        </w:rPr>
        <w:t>О защите конкуренции</w:t>
      </w:r>
      <w:r w:rsidR="008810D2">
        <w:rPr>
          <w:rFonts w:ascii="Liberation Serif" w:hAnsi="Liberation Serif"/>
          <w:sz w:val="28"/>
          <w:szCs w:val="28"/>
        </w:rPr>
        <w:t>»</w:t>
      </w:r>
      <w:r w:rsidR="0069317A">
        <w:rPr>
          <w:rFonts w:ascii="Liberation Serif" w:hAnsi="Liberation Serif"/>
          <w:sz w:val="28"/>
          <w:szCs w:val="28"/>
        </w:rPr>
        <w:t>, в том числе при предоставлении муниципальной преференции, в соответствие с пунктом 4 части 3 статьи 19</w:t>
      </w:r>
      <w:r w:rsidR="0069317A" w:rsidRPr="0069317A">
        <w:t xml:space="preserve"> </w:t>
      </w:r>
      <w:r w:rsidR="0069317A" w:rsidRPr="0069317A">
        <w:rPr>
          <w:rFonts w:ascii="Liberation Serif" w:hAnsi="Liberation Serif"/>
          <w:sz w:val="28"/>
          <w:szCs w:val="28"/>
        </w:rPr>
        <w:t xml:space="preserve">Федерального  закона от 26 июля 2006 года </w:t>
      </w:r>
      <w:r w:rsidR="0069317A">
        <w:rPr>
          <w:rFonts w:ascii="Liberation Serif" w:hAnsi="Liberation Serif"/>
          <w:sz w:val="28"/>
          <w:szCs w:val="28"/>
        </w:rPr>
        <w:t>№ 135-ФЗ «О защите конкуренции»</w:t>
      </w:r>
      <w:r w:rsidR="00CA57E5" w:rsidRPr="0069317A">
        <w:rPr>
          <w:rFonts w:ascii="Liberation Serif" w:hAnsi="Liberation Serif"/>
          <w:sz w:val="28"/>
          <w:szCs w:val="28"/>
        </w:rPr>
        <w:t>.</w:t>
      </w:r>
    </w:p>
    <w:p w:rsidR="00804DE0" w:rsidRDefault="005D09F5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="00CA57E5" w:rsidRPr="0060721C">
        <w:rPr>
          <w:rFonts w:ascii="Liberation Serif" w:hAnsi="Liberation Serif"/>
          <w:sz w:val="28"/>
          <w:szCs w:val="28"/>
        </w:rPr>
        <w:t>. Комитет при проведении торгов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начальный (минимальный) размер арендной платы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CA57E5" w:rsidRPr="00CA57E5">
        <w:rPr>
          <w:rFonts w:ascii="Liberation Serif" w:hAnsi="Liberation Serif"/>
          <w:b/>
          <w:sz w:val="28"/>
          <w:szCs w:val="28"/>
        </w:rPr>
        <w:t>.</w:t>
      </w:r>
    </w:p>
    <w:p w:rsidR="00635666" w:rsidRPr="004E4C2E" w:rsidRDefault="006B42E3" w:rsidP="00CA57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35666" w:rsidRPr="004E4C2E">
        <w:rPr>
          <w:rFonts w:ascii="Liberation Serif" w:hAnsi="Liberation Serif"/>
          <w:sz w:val="28"/>
          <w:szCs w:val="28"/>
        </w:rPr>
        <w:t>. Наст</w:t>
      </w:r>
      <w:r w:rsidR="00A127E2">
        <w:rPr>
          <w:rFonts w:ascii="Liberation Serif" w:hAnsi="Liberation Serif"/>
          <w:sz w:val="28"/>
          <w:szCs w:val="28"/>
        </w:rPr>
        <w:t>оящее Решение вступает в силу с 01 октября 2023 года</w:t>
      </w:r>
      <w:r w:rsidR="00635666" w:rsidRPr="004E4C2E">
        <w:rPr>
          <w:rFonts w:ascii="Liberation Serif" w:hAnsi="Liberation Serif"/>
          <w:sz w:val="28"/>
          <w:szCs w:val="28"/>
        </w:rPr>
        <w:t>.</w:t>
      </w:r>
    </w:p>
    <w:p w:rsidR="00635666" w:rsidRPr="004E4C2E" w:rsidRDefault="006B42E3" w:rsidP="008225C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35666" w:rsidRPr="004E4C2E">
        <w:rPr>
          <w:rFonts w:ascii="Liberation Serif" w:hAnsi="Liberation Serif"/>
          <w:sz w:val="28"/>
          <w:szCs w:val="28"/>
        </w:rPr>
        <w:t xml:space="preserve">.Опубликовать настоящее решение в 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>газете «Пламя», разместить на официальном сайте муниципального образования «Каменский городской округ»,  на официальном сайте Думы Каменского городского округа.</w:t>
      </w:r>
    </w:p>
    <w:p w:rsidR="00635666" w:rsidRPr="004E4C2E" w:rsidRDefault="006B42E3" w:rsidP="00635666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>5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>. Контроль исполнения настоящего Решения возложить на постоянный  Комитет Думы Каменского городского округа по экономической политике, бюджету и налогам (</w:t>
      </w:r>
      <w:r w:rsidR="00DE007F">
        <w:rPr>
          <w:rFonts w:ascii="Liberation Serif" w:hAnsi="Liberation Serif"/>
          <w:sz w:val="28"/>
          <w:szCs w:val="28"/>
          <w:lang w:eastAsia="en-US"/>
        </w:rPr>
        <w:t>Т.В. Антропова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>).</w:t>
      </w:r>
    </w:p>
    <w:p w:rsidR="00635666" w:rsidRPr="004E4C2E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DE007F" w:rsidRPr="004E4C2E" w:rsidRDefault="001508C4" w:rsidP="00DE007F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Председатель </w:t>
      </w:r>
      <w:r w:rsidR="00DE007F" w:rsidRPr="004E4C2E">
        <w:rPr>
          <w:rFonts w:ascii="Liberation Serif" w:hAnsi="Liberation Serif"/>
          <w:sz w:val="28"/>
          <w:szCs w:val="28"/>
          <w:lang w:eastAsia="en-US"/>
        </w:rPr>
        <w:t xml:space="preserve">Думы Каменского городского округа                               </w:t>
      </w:r>
      <w:r w:rsidR="00DE007F">
        <w:rPr>
          <w:rFonts w:ascii="Liberation Serif" w:hAnsi="Liberation Serif"/>
          <w:sz w:val="28"/>
          <w:szCs w:val="28"/>
          <w:lang w:eastAsia="en-US"/>
        </w:rPr>
        <w:t>Г.Т.Лисицина</w:t>
      </w:r>
    </w:p>
    <w:p w:rsidR="00DE007F" w:rsidRDefault="00DE007F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DE007F" w:rsidRDefault="00DE007F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635666" w:rsidRPr="004E4C2E" w:rsidRDefault="00AD52AA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И.о. 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>Глав</w:t>
      </w:r>
      <w:r>
        <w:rPr>
          <w:rFonts w:ascii="Liberation Serif" w:hAnsi="Liberation Serif"/>
          <w:sz w:val="28"/>
          <w:szCs w:val="28"/>
          <w:lang w:eastAsia="en-US"/>
        </w:rPr>
        <w:t>ы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 xml:space="preserve"> Каменского городского округа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 xml:space="preserve">                              </w:t>
      </w:r>
      <w:r w:rsidR="00635666" w:rsidRPr="004E4C2E"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>А.Ю.Кошкаров</w:t>
      </w:r>
    </w:p>
    <w:p w:rsidR="00635666" w:rsidRPr="004E4C2E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635666" w:rsidRPr="004E4C2E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635666" w:rsidRPr="004E4C2E" w:rsidRDefault="00635666" w:rsidP="00635666">
      <w:pPr>
        <w:pStyle w:val="a8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431FBC" w:rsidRPr="004E4C2E" w:rsidRDefault="00431FBC" w:rsidP="008225CD">
      <w:pPr>
        <w:rPr>
          <w:rFonts w:ascii="Liberation Serif" w:hAnsi="Liberation Serif"/>
          <w:b/>
          <w:sz w:val="28"/>
          <w:szCs w:val="28"/>
        </w:rPr>
      </w:pPr>
    </w:p>
    <w:p w:rsidR="00AE73C0" w:rsidRDefault="00AE73C0" w:rsidP="0095084A">
      <w:pPr>
        <w:rPr>
          <w:rFonts w:ascii="Liberation Serif" w:hAnsi="Liberation Serif"/>
          <w:b/>
          <w:sz w:val="28"/>
          <w:szCs w:val="28"/>
        </w:rPr>
      </w:pPr>
    </w:p>
    <w:p w:rsidR="00466A86" w:rsidRDefault="00466A86" w:rsidP="0095084A">
      <w:pPr>
        <w:rPr>
          <w:rFonts w:ascii="Liberation Serif" w:hAnsi="Liberation Serif"/>
          <w:b/>
          <w:sz w:val="28"/>
          <w:szCs w:val="28"/>
        </w:rPr>
      </w:pPr>
    </w:p>
    <w:p w:rsidR="00BE27FF" w:rsidRDefault="00BE27FF" w:rsidP="0095084A">
      <w:pPr>
        <w:rPr>
          <w:rFonts w:ascii="Liberation Serif" w:hAnsi="Liberation Serif"/>
          <w:b/>
          <w:sz w:val="28"/>
          <w:szCs w:val="28"/>
        </w:rPr>
      </w:pPr>
    </w:p>
    <w:p w:rsidR="00BE27FF" w:rsidRDefault="00BE27FF" w:rsidP="0095084A">
      <w:pPr>
        <w:rPr>
          <w:rFonts w:ascii="Liberation Serif" w:hAnsi="Liberation Serif"/>
          <w:b/>
          <w:sz w:val="28"/>
          <w:szCs w:val="28"/>
        </w:rPr>
      </w:pPr>
    </w:p>
    <w:p w:rsidR="00BE27FF" w:rsidRDefault="00BE27FF" w:rsidP="0095084A">
      <w:pPr>
        <w:rPr>
          <w:rFonts w:ascii="Liberation Serif" w:hAnsi="Liberation Serif"/>
          <w:b/>
          <w:sz w:val="28"/>
          <w:szCs w:val="28"/>
        </w:rPr>
      </w:pPr>
    </w:p>
    <w:p w:rsidR="00BE27FF" w:rsidRDefault="00BE27FF" w:rsidP="0095084A">
      <w:pPr>
        <w:rPr>
          <w:rFonts w:ascii="Liberation Serif" w:hAnsi="Liberation Serif"/>
          <w:b/>
          <w:sz w:val="28"/>
          <w:szCs w:val="28"/>
        </w:rPr>
      </w:pPr>
    </w:p>
    <w:p w:rsidR="00BE27FF" w:rsidRDefault="00BE27FF" w:rsidP="0095084A">
      <w:pPr>
        <w:rPr>
          <w:rFonts w:ascii="Liberation Serif" w:hAnsi="Liberation Serif"/>
          <w:b/>
          <w:sz w:val="28"/>
          <w:szCs w:val="28"/>
        </w:rPr>
      </w:pPr>
    </w:p>
    <w:p w:rsidR="00466A86" w:rsidRDefault="00466A86" w:rsidP="0095084A">
      <w:pPr>
        <w:rPr>
          <w:rFonts w:ascii="Liberation Serif" w:hAnsi="Liberation Serif"/>
          <w:b/>
          <w:sz w:val="28"/>
          <w:szCs w:val="28"/>
        </w:rPr>
      </w:pPr>
    </w:p>
    <w:p w:rsidR="00466A86" w:rsidRDefault="00466A86" w:rsidP="0095084A">
      <w:pPr>
        <w:rPr>
          <w:rFonts w:ascii="Liberation Serif" w:hAnsi="Liberation Serif"/>
          <w:b/>
          <w:sz w:val="28"/>
          <w:szCs w:val="28"/>
        </w:rPr>
      </w:pPr>
    </w:p>
    <w:p w:rsidR="00466A86" w:rsidRDefault="00466A86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2E2FC4" w:rsidRPr="004E4C2E" w:rsidRDefault="002E2FC4" w:rsidP="0095084A">
      <w:pPr>
        <w:rPr>
          <w:rFonts w:ascii="Liberation Serif" w:hAnsi="Liberation Serif"/>
          <w:b/>
          <w:sz w:val="28"/>
          <w:szCs w:val="28"/>
        </w:rPr>
      </w:pPr>
    </w:p>
    <w:p w:rsidR="007E578E" w:rsidRPr="004E4C2E" w:rsidRDefault="007E578E" w:rsidP="0095084A">
      <w:pPr>
        <w:rPr>
          <w:rFonts w:ascii="Liberation Serif" w:hAnsi="Liberation Serif"/>
          <w:b/>
          <w:sz w:val="28"/>
          <w:szCs w:val="28"/>
        </w:rPr>
      </w:pPr>
    </w:p>
    <w:p w:rsidR="00AB0703" w:rsidRDefault="00AB0703" w:rsidP="00AB070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Пояснительная</w:t>
      </w:r>
      <w:r w:rsidR="002428DB" w:rsidRPr="002428DB">
        <w:rPr>
          <w:rFonts w:ascii="Liberation Serif" w:hAnsi="Liberation Serif"/>
          <w:b/>
          <w:sz w:val="28"/>
          <w:szCs w:val="28"/>
        </w:rPr>
        <w:t xml:space="preserve"> записка</w:t>
      </w:r>
    </w:p>
    <w:p w:rsidR="002E2FC4" w:rsidRPr="002428DB" w:rsidRDefault="002E2FC4" w:rsidP="00AB070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428DB" w:rsidRPr="00AB0703" w:rsidRDefault="002428DB" w:rsidP="002428DB">
      <w:pPr>
        <w:jc w:val="both"/>
        <w:rPr>
          <w:rFonts w:ascii="Liberation Serif" w:hAnsi="Liberation Serif"/>
          <w:b/>
          <w:i/>
          <w:sz w:val="28"/>
          <w:szCs w:val="28"/>
        </w:rPr>
      </w:pPr>
      <w:r w:rsidRPr="002428DB">
        <w:rPr>
          <w:rFonts w:ascii="Liberation Serif" w:hAnsi="Liberation Serif"/>
          <w:b/>
          <w:i/>
          <w:sz w:val="28"/>
          <w:szCs w:val="28"/>
        </w:rPr>
        <w:t>к проекту решения Думы Каменского городского округа «</w:t>
      </w:r>
      <w:r w:rsidR="00AB0703" w:rsidRPr="00AB0703">
        <w:rPr>
          <w:rFonts w:ascii="Liberation Serif" w:hAnsi="Liberation Serif"/>
          <w:b/>
          <w:i/>
          <w:sz w:val="28"/>
          <w:szCs w:val="28"/>
        </w:rPr>
        <w:t>Об утверждении Положения о Передаче в аренду муниципального имущества Муниципального образован</w:t>
      </w:r>
      <w:r w:rsidR="00AB0703">
        <w:rPr>
          <w:rFonts w:ascii="Liberation Serif" w:hAnsi="Liberation Serif"/>
          <w:b/>
          <w:i/>
          <w:sz w:val="28"/>
          <w:szCs w:val="28"/>
        </w:rPr>
        <w:t>ия «Каменский городской округ».</w:t>
      </w:r>
    </w:p>
    <w:p w:rsidR="002428DB" w:rsidRPr="002428DB" w:rsidRDefault="002428DB" w:rsidP="002428DB">
      <w:pPr>
        <w:jc w:val="both"/>
        <w:rPr>
          <w:rFonts w:ascii="Liberation Serif" w:hAnsi="Liberation Serif"/>
          <w:b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 xml:space="preserve">1. Общая характеристика состояния законодательства в соответствующей сфере правового регулирования, законы и правовые акты, регламентирующие предлагаемый проект: </w:t>
      </w:r>
    </w:p>
    <w:p w:rsidR="002428DB" w:rsidRPr="00AD52AA" w:rsidRDefault="002428DB" w:rsidP="001508C4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>Гражданский кодекс Российской Федерации, Федеральный закон от 26.07.2006 г. № 135 – ФЗ «О защите конкуренции», Федеральный закон от 06.10.2003 года № 131 – ФЗ «Об общих принципах организации местного самоуправления в Российской Федерации», Устав муниципального образования «Каменский городской округ», Положение «О порядке управления и распоряжения муниципальным имуществом муниципального образования «Каменский городской округ», утвержденное Решением Думы Каменского городского округа от 25.02.2010 № 240 (в ред. от 24.05.2018 года № 236)</w:t>
      </w:r>
      <w:r w:rsidR="00AD52AA">
        <w:rPr>
          <w:rFonts w:ascii="Liberation Serif" w:hAnsi="Liberation Serif"/>
          <w:sz w:val="28"/>
          <w:szCs w:val="28"/>
        </w:rPr>
        <w:t xml:space="preserve">, </w:t>
      </w:r>
      <w:r w:rsidR="00AD52AA" w:rsidRPr="00AD52AA">
        <w:rPr>
          <w:rFonts w:ascii="Liberation Serif" w:hAnsi="Liberation Serif"/>
          <w:bCs/>
          <w:iCs/>
          <w:sz w:val="28"/>
          <w:szCs w:val="28"/>
        </w:rPr>
        <w:t xml:space="preserve">Положение </w:t>
      </w:r>
      <w:r w:rsidR="00AD52AA" w:rsidRPr="00AD52AA">
        <w:rPr>
          <w:rFonts w:ascii="Liberation Serif" w:hAnsi="Liberation Serif"/>
          <w:sz w:val="28"/>
          <w:szCs w:val="28"/>
        </w:rPr>
        <w:t>о порядке управления и распоряжения муниципальным имуществом, составляющим муниципальную имущественную казну муниципального образования «Каменский городской округ»,  утвержденное Решением Думы Каменского городского округа от 15.04.2010 года № 263</w:t>
      </w:r>
      <w:r w:rsidRPr="002428DB">
        <w:rPr>
          <w:rFonts w:ascii="Liberation Serif" w:hAnsi="Liberation Serif"/>
          <w:sz w:val="28"/>
          <w:szCs w:val="28"/>
        </w:rPr>
        <w:t>.</w:t>
      </w:r>
      <w:r w:rsidR="00AD52AA">
        <w:rPr>
          <w:rFonts w:ascii="Liberation Serif" w:hAnsi="Liberation Serif"/>
          <w:sz w:val="28"/>
          <w:szCs w:val="28"/>
        </w:rPr>
        <w:t>,</w:t>
      </w:r>
      <w:r w:rsidR="00AD52AA" w:rsidRPr="00AD52AA">
        <w:rPr>
          <w:rFonts w:ascii="Liberation Serif" w:hAnsi="Liberation Serif"/>
          <w:sz w:val="28"/>
          <w:szCs w:val="28"/>
        </w:rPr>
        <w:t xml:space="preserve"> Положение о порядке формирования, ведения и обязательного опубликования перечня муниципального имущества Каменского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условий предоставления в аренду включенного в него муниципального имущества, утвержденное Решением Думы Каменского городского округа от 24 марта 2022 г. </w:t>
      </w:r>
      <w:r w:rsidR="001508C4">
        <w:rPr>
          <w:rFonts w:ascii="Liberation Serif" w:hAnsi="Liberation Serif"/>
          <w:sz w:val="28"/>
          <w:szCs w:val="28"/>
        </w:rPr>
        <w:t>№</w:t>
      </w:r>
      <w:r w:rsidR="00AD52AA" w:rsidRPr="00AD52AA">
        <w:rPr>
          <w:rFonts w:ascii="Liberation Serif" w:hAnsi="Liberation Serif"/>
          <w:sz w:val="28"/>
          <w:szCs w:val="28"/>
        </w:rPr>
        <w:t xml:space="preserve"> 71</w:t>
      </w:r>
      <w:r w:rsidR="00AD52AA">
        <w:rPr>
          <w:rFonts w:ascii="Liberation Serif" w:hAnsi="Liberation Serif"/>
          <w:sz w:val="28"/>
          <w:szCs w:val="28"/>
        </w:rPr>
        <w:t xml:space="preserve">, в ред. от </w:t>
      </w:r>
      <w:r w:rsidR="00AD52AA" w:rsidRPr="00AD52AA">
        <w:rPr>
          <w:rFonts w:ascii="Liberation Serif" w:hAnsi="Liberation Serif"/>
          <w:sz w:val="28"/>
          <w:szCs w:val="28"/>
        </w:rPr>
        <w:t xml:space="preserve">18.08.2022 </w:t>
      </w:r>
      <w:r w:rsidR="00AD52AA">
        <w:rPr>
          <w:rFonts w:ascii="Liberation Serif" w:hAnsi="Liberation Serif"/>
          <w:sz w:val="28"/>
          <w:szCs w:val="28"/>
        </w:rPr>
        <w:t>№</w:t>
      </w:r>
      <w:r w:rsidR="00AD52AA" w:rsidRPr="00AD52AA">
        <w:rPr>
          <w:rFonts w:ascii="Liberation Serif" w:hAnsi="Liberation Serif"/>
          <w:sz w:val="28"/>
          <w:szCs w:val="28"/>
        </w:rPr>
        <w:t xml:space="preserve"> 127</w:t>
      </w:r>
    </w:p>
    <w:p w:rsidR="002428DB" w:rsidRPr="002428DB" w:rsidRDefault="002428DB" w:rsidP="00AD52AA">
      <w:pPr>
        <w:jc w:val="both"/>
        <w:rPr>
          <w:rFonts w:ascii="Liberation Serif" w:hAnsi="Liberation Serif"/>
          <w:b/>
          <w:sz w:val="28"/>
          <w:szCs w:val="28"/>
        </w:rPr>
      </w:pPr>
      <w:r w:rsidRPr="00AD52AA">
        <w:rPr>
          <w:rFonts w:ascii="Liberation Serif" w:hAnsi="Liberation Serif"/>
          <w:b/>
          <w:sz w:val="28"/>
          <w:szCs w:val="28"/>
        </w:rPr>
        <w:t>2</w:t>
      </w:r>
      <w:r w:rsidRPr="002428DB">
        <w:rPr>
          <w:rFonts w:ascii="Liberation Serif" w:hAnsi="Liberation Serif"/>
          <w:b/>
          <w:sz w:val="28"/>
          <w:szCs w:val="28"/>
        </w:rPr>
        <w:t xml:space="preserve">. Обоснование необходимости принятия проекта: 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>Разработка проекта вызвана необходимостью приведения действующего правового акта в соответствие с законодательством.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 xml:space="preserve">1. В связи с вступлением в силу с 01.10.2023 года   приказа ФАС России от 21.03.2023 года  №147/23 «О порядке проведения конкурсов или аукционов на право </w:t>
      </w:r>
      <w:r w:rsidRPr="002428DB">
        <w:rPr>
          <w:rFonts w:ascii="Liberation Serif" w:hAnsi="Liberation Serif"/>
          <w:sz w:val="28"/>
          <w:szCs w:val="28"/>
        </w:rPr>
        <w:lastRenderedPageBreak/>
        <w:t>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 предусматривающий: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 xml:space="preserve">-привлечение для проведения торгов операторов электронных площадок, перечень которых утвержден распоряжением Правительства Российской Федерации от 12.07.2018 года №1447-рв соответствии с законодательством о контрактной системе; 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>-утверждение нового порядка проведения конкурсов и аукционов в электронной форме;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>-обязательную регистрацию участников торгов в государственной информационной системе «Официальный сайт Российской Федерации» в информационно-телекоммуникационной сети «Интернет» www.torgi.gov.ru.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>-обеспечение конфиденциальности сведений об участниках торгов.</w:t>
      </w:r>
    </w:p>
    <w:p w:rsidR="002428DB" w:rsidRPr="002428DB" w:rsidRDefault="002428DB" w:rsidP="002428DB">
      <w:pPr>
        <w:jc w:val="both"/>
        <w:rPr>
          <w:rFonts w:ascii="Liberation Serif" w:hAnsi="Liberation Serif"/>
          <w:b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 xml:space="preserve">3. Характеристика основных положений проекта: *** </w:t>
      </w:r>
    </w:p>
    <w:p w:rsidR="002428DB" w:rsidRPr="002428DB" w:rsidRDefault="002428DB" w:rsidP="002428DB">
      <w:pPr>
        <w:jc w:val="both"/>
        <w:rPr>
          <w:rFonts w:ascii="Liberation Serif" w:hAnsi="Liberation Serif"/>
          <w:i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>4.Финансово-экономическое обоснование проекта:</w:t>
      </w:r>
      <w:r w:rsidRPr="002428DB">
        <w:rPr>
          <w:rFonts w:ascii="Liberation Serif" w:hAnsi="Liberation Serif"/>
          <w:sz w:val="28"/>
          <w:szCs w:val="28"/>
        </w:rPr>
        <w:t xml:space="preserve"> </w:t>
      </w:r>
      <w:r w:rsidRPr="002428DB">
        <w:rPr>
          <w:rFonts w:ascii="Liberation Serif" w:hAnsi="Liberation Serif"/>
          <w:i/>
          <w:sz w:val="28"/>
          <w:szCs w:val="28"/>
        </w:rPr>
        <w:t xml:space="preserve">внесение проекта не требует материальных и других затрат. 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>5. Прогноз социально-экономических и иных последствий принятия проекта:</w:t>
      </w:r>
      <w:r w:rsidRPr="002428DB">
        <w:rPr>
          <w:rFonts w:ascii="Liberation Serif" w:hAnsi="Liberation Serif"/>
          <w:sz w:val="28"/>
          <w:szCs w:val="28"/>
        </w:rPr>
        <w:t xml:space="preserve"> </w:t>
      </w:r>
      <w:r w:rsidRPr="002428DB">
        <w:rPr>
          <w:rFonts w:ascii="Liberation Serif" w:hAnsi="Liberation Serif"/>
          <w:i/>
          <w:sz w:val="28"/>
          <w:szCs w:val="28"/>
        </w:rPr>
        <w:t>планируется повысить доступность проведения торгов для участников, а также поспособствует повышению общего уровня цифровизации в стране.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>6. Предложения по подготовке и принятию иных правовых актов, необходимых для реализации проекта:</w:t>
      </w:r>
      <w:r w:rsidRPr="002428DB">
        <w:rPr>
          <w:rFonts w:ascii="Liberation Serif" w:hAnsi="Liberation Serif"/>
          <w:sz w:val="28"/>
          <w:szCs w:val="28"/>
        </w:rPr>
        <w:t xml:space="preserve"> </w:t>
      </w:r>
      <w:r w:rsidRPr="002428DB">
        <w:rPr>
          <w:rFonts w:ascii="Liberation Serif" w:hAnsi="Liberation Serif"/>
          <w:i/>
          <w:sz w:val="28"/>
          <w:szCs w:val="28"/>
        </w:rPr>
        <w:t>принятие иных актов не требуется.</w:t>
      </w:r>
      <w:r w:rsidRPr="002428DB">
        <w:rPr>
          <w:rFonts w:ascii="Liberation Serif" w:hAnsi="Liberation Serif"/>
          <w:sz w:val="28"/>
          <w:szCs w:val="28"/>
        </w:rPr>
        <w:t xml:space="preserve"> 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b/>
          <w:sz w:val="28"/>
          <w:szCs w:val="28"/>
        </w:rPr>
        <w:t>7. Перечень правовых актов, требующих приостановки их действия либо действия отдельных их положений, признания их либо отдельных их положений утратившими силу и (или) внесения в них изменений в связи с принятием проекта:</w:t>
      </w:r>
      <w:r w:rsidRPr="002428DB">
        <w:rPr>
          <w:rFonts w:ascii="Liberation Serif" w:hAnsi="Liberation Serif"/>
          <w:sz w:val="28"/>
          <w:szCs w:val="28"/>
        </w:rPr>
        <w:t xml:space="preserve">  </w:t>
      </w:r>
      <w:r w:rsidRPr="002428DB">
        <w:rPr>
          <w:rFonts w:ascii="Liberation Serif" w:hAnsi="Liberation Serif"/>
          <w:i/>
          <w:sz w:val="28"/>
          <w:szCs w:val="28"/>
        </w:rPr>
        <w:t>требуется признать утратившим силу</w:t>
      </w:r>
      <w:r w:rsidR="00AB0703" w:rsidRPr="00AB0703">
        <w:t xml:space="preserve"> </w:t>
      </w:r>
      <w:r w:rsidR="00AB0703" w:rsidRPr="00AB0703">
        <w:rPr>
          <w:rFonts w:ascii="Liberation Serif" w:hAnsi="Liberation Serif"/>
          <w:i/>
          <w:sz w:val="28"/>
          <w:szCs w:val="28"/>
        </w:rPr>
        <w:t xml:space="preserve">Решение Думы Каменского городского округа </w:t>
      </w:r>
      <w:r w:rsidR="00AB0703">
        <w:rPr>
          <w:rFonts w:ascii="Liberation Serif" w:hAnsi="Liberation Serif"/>
          <w:i/>
          <w:sz w:val="28"/>
          <w:szCs w:val="28"/>
        </w:rPr>
        <w:t>26.01.2012</w:t>
      </w:r>
      <w:r w:rsidR="00AB0703" w:rsidRPr="00AB0703">
        <w:rPr>
          <w:rFonts w:ascii="Liberation Serif" w:hAnsi="Liberation Serif"/>
          <w:i/>
          <w:sz w:val="28"/>
          <w:szCs w:val="28"/>
        </w:rPr>
        <w:t xml:space="preserve"> года № </w:t>
      </w:r>
      <w:r w:rsidR="00AB0703">
        <w:rPr>
          <w:rFonts w:ascii="Liberation Serif" w:hAnsi="Liberation Serif"/>
          <w:i/>
          <w:sz w:val="28"/>
          <w:szCs w:val="28"/>
        </w:rPr>
        <w:t>459</w:t>
      </w:r>
      <w:r w:rsidR="00AB0703" w:rsidRPr="00AB0703">
        <w:rPr>
          <w:rFonts w:ascii="Liberation Serif" w:hAnsi="Liberation Serif"/>
          <w:i/>
          <w:sz w:val="28"/>
          <w:szCs w:val="28"/>
        </w:rPr>
        <w:t>.</w:t>
      </w:r>
      <w:r w:rsidRPr="002428DB">
        <w:rPr>
          <w:rFonts w:ascii="Liberation Serif" w:hAnsi="Liberation Serif"/>
          <w:i/>
          <w:sz w:val="28"/>
          <w:szCs w:val="28"/>
        </w:rPr>
        <w:t xml:space="preserve"> Решение Думы Каменского городского округа 28.05.2020 года № 468</w:t>
      </w:r>
      <w:r w:rsidR="00E70465">
        <w:rPr>
          <w:rFonts w:ascii="Liberation Serif" w:hAnsi="Liberation Serif"/>
          <w:i/>
          <w:sz w:val="28"/>
          <w:szCs w:val="28"/>
        </w:rPr>
        <w:t xml:space="preserve">, </w:t>
      </w:r>
      <w:r w:rsidR="00917C36" w:rsidRPr="002428DB">
        <w:rPr>
          <w:rFonts w:ascii="Liberation Serif" w:hAnsi="Liberation Serif"/>
          <w:i/>
          <w:sz w:val="28"/>
          <w:szCs w:val="28"/>
        </w:rPr>
        <w:t xml:space="preserve">Решение Думы Каменского городского округа </w:t>
      </w:r>
      <w:r w:rsidR="00917C36">
        <w:rPr>
          <w:rFonts w:ascii="Liberation Serif" w:hAnsi="Liberation Serif"/>
          <w:i/>
          <w:sz w:val="28"/>
          <w:szCs w:val="28"/>
        </w:rPr>
        <w:t>16.03.2023</w:t>
      </w:r>
      <w:r w:rsidR="00917C36" w:rsidRPr="002428DB">
        <w:rPr>
          <w:rFonts w:ascii="Liberation Serif" w:hAnsi="Liberation Serif"/>
          <w:i/>
          <w:sz w:val="28"/>
          <w:szCs w:val="28"/>
        </w:rPr>
        <w:t xml:space="preserve"> года № </w:t>
      </w:r>
      <w:r w:rsidR="00917C36">
        <w:rPr>
          <w:rFonts w:ascii="Liberation Serif" w:hAnsi="Liberation Serif"/>
          <w:i/>
          <w:sz w:val="28"/>
          <w:szCs w:val="28"/>
        </w:rPr>
        <w:t>201</w:t>
      </w:r>
      <w:r w:rsidRPr="002428DB">
        <w:rPr>
          <w:rFonts w:ascii="Liberation Serif" w:hAnsi="Liberation Serif"/>
          <w:i/>
          <w:sz w:val="28"/>
          <w:szCs w:val="28"/>
        </w:rPr>
        <w:t>.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 xml:space="preserve">Председатель КУМИ </w:t>
      </w:r>
    </w:p>
    <w:p w:rsidR="002428DB" w:rsidRP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 xml:space="preserve">Администрации МО КГО                                                 </w:t>
      </w:r>
      <w:r w:rsidR="006B42E3">
        <w:rPr>
          <w:rFonts w:ascii="Liberation Serif" w:hAnsi="Liberation Serif"/>
          <w:sz w:val="28"/>
          <w:szCs w:val="28"/>
        </w:rPr>
        <w:t xml:space="preserve">                      </w:t>
      </w:r>
      <w:r w:rsidRPr="002428DB">
        <w:rPr>
          <w:rFonts w:ascii="Liberation Serif" w:hAnsi="Liberation Serif"/>
          <w:sz w:val="28"/>
          <w:szCs w:val="28"/>
        </w:rPr>
        <w:t>М.И. Самохина</w:t>
      </w:r>
    </w:p>
    <w:p w:rsidR="00DE007F" w:rsidRDefault="002428DB" w:rsidP="002428DB">
      <w:pPr>
        <w:jc w:val="both"/>
        <w:rPr>
          <w:rFonts w:ascii="Liberation Serif" w:hAnsi="Liberation Serif"/>
          <w:sz w:val="28"/>
          <w:szCs w:val="28"/>
        </w:rPr>
      </w:pPr>
      <w:r w:rsidRPr="002428DB">
        <w:rPr>
          <w:rFonts w:ascii="Liberation Serif" w:hAnsi="Liberation Serif"/>
          <w:sz w:val="28"/>
          <w:szCs w:val="28"/>
        </w:rPr>
        <w:t xml:space="preserve">«___» </w:t>
      </w:r>
      <w:r w:rsidR="00451CC7">
        <w:rPr>
          <w:rFonts w:ascii="Liberation Serif" w:hAnsi="Liberation Serif"/>
          <w:sz w:val="28"/>
          <w:szCs w:val="28"/>
        </w:rPr>
        <w:t>сентября</w:t>
      </w:r>
      <w:r w:rsidRPr="002428DB">
        <w:rPr>
          <w:rFonts w:ascii="Liberation Serif" w:hAnsi="Liberation Serif"/>
          <w:sz w:val="28"/>
          <w:szCs w:val="28"/>
        </w:rPr>
        <w:t xml:space="preserve">  2023 года</w:t>
      </w: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AB0703" w:rsidRDefault="00AB0703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2428DB" w:rsidRDefault="002428DB" w:rsidP="002428DB">
      <w:pPr>
        <w:jc w:val="both"/>
        <w:rPr>
          <w:rFonts w:ascii="Liberation Serif" w:hAnsi="Liberation Serif"/>
          <w:sz w:val="28"/>
          <w:szCs w:val="28"/>
        </w:rPr>
      </w:pPr>
    </w:p>
    <w:p w:rsidR="00DE007F" w:rsidRDefault="00DE007F" w:rsidP="00DE007F">
      <w:pPr>
        <w:jc w:val="center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b/>
          <w:sz w:val="18"/>
          <w:szCs w:val="18"/>
        </w:rPr>
        <w:t>ЛИСТ СОГЛАСОВАНИЯ</w:t>
      </w:r>
    </w:p>
    <w:p w:rsidR="00DE007F" w:rsidRDefault="00DE007F" w:rsidP="00DE007F">
      <w:pPr>
        <w:jc w:val="center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b/>
          <w:sz w:val="18"/>
          <w:szCs w:val="18"/>
        </w:rPr>
        <w:t>проекта Решения Думы Каменского городского округа</w:t>
      </w:r>
    </w:p>
    <w:p w:rsidR="00DE007F" w:rsidRDefault="00DE007F" w:rsidP="00DE007F">
      <w:pPr>
        <w:jc w:val="both"/>
        <w:rPr>
          <w:rFonts w:ascii="Liberation Serif" w:hAnsi="Liberation Serif"/>
          <w:b/>
          <w:sz w:val="18"/>
          <w:szCs w:val="18"/>
        </w:rPr>
      </w:pPr>
    </w:p>
    <w:p w:rsidR="00AB0703" w:rsidRDefault="00DE007F" w:rsidP="00AB0703">
      <w:pPr>
        <w:ind w:firstLine="708"/>
        <w:jc w:val="center"/>
        <w:rPr>
          <w:rFonts w:ascii="Liberation Serif" w:eastAsia="Calibri" w:hAnsi="Liberation Serif"/>
          <w:b/>
          <w:bCs/>
          <w:i/>
          <w:sz w:val="20"/>
          <w:szCs w:val="20"/>
          <w:lang w:eastAsia="en-US"/>
        </w:rPr>
      </w:pPr>
      <w:r>
        <w:rPr>
          <w:rFonts w:ascii="Liberation Serif" w:hAnsi="Liberation Serif"/>
          <w:b/>
          <w:sz w:val="18"/>
          <w:szCs w:val="18"/>
        </w:rPr>
        <w:t>Наименование проекта Решения</w:t>
      </w:r>
      <w:r>
        <w:rPr>
          <w:rFonts w:ascii="Liberation Serif" w:hAnsi="Liberation Serif"/>
          <w:sz w:val="18"/>
          <w:szCs w:val="18"/>
        </w:rPr>
        <w:t xml:space="preserve"> «</w:t>
      </w:r>
      <w:r w:rsidR="00AB0703" w:rsidRPr="00AB0703">
        <w:rPr>
          <w:rFonts w:ascii="Liberation Serif" w:eastAsia="Calibri" w:hAnsi="Liberation Serif"/>
          <w:b/>
          <w:bCs/>
          <w:i/>
          <w:sz w:val="20"/>
          <w:szCs w:val="20"/>
          <w:lang w:eastAsia="en-US"/>
        </w:rPr>
        <w:t>«Об утверждении Положения о Передаче в аренду муниципального имущества Муниципального образования «Каменский городской округ».</w:t>
      </w:r>
    </w:p>
    <w:p w:rsidR="00DE007F" w:rsidRDefault="00DE007F" w:rsidP="00AB0703">
      <w:pPr>
        <w:ind w:firstLine="708"/>
        <w:jc w:val="center"/>
        <w:rPr>
          <w:rFonts w:ascii="Liberation Serif" w:hAnsi="Liberation Serif"/>
          <w:bCs/>
          <w:kern w:val="36"/>
          <w:sz w:val="18"/>
          <w:szCs w:val="18"/>
        </w:rPr>
      </w:pPr>
      <w:r>
        <w:rPr>
          <w:rFonts w:ascii="Liberation Serif" w:hAnsi="Liberation Serif"/>
          <w:b/>
          <w:bCs/>
          <w:kern w:val="36"/>
          <w:sz w:val="18"/>
          <w:szCs w:val="18"/>
        </w:rPr>
        <w:t>Ответственный(ые) специалист(ы) за подготовку проекта Решения*</w:t>
      </w:r>
      <w:r>
        <w:rPr>
          <w:rFonts w:ascii="Liberation Serif" w:hAnsi="Liberation Serif"/>
          <w:bCs/>
          <w:kern w:val="36"/>
          <w:sz w:val="18"/>
          <w:szCs w:val="18"/>
        </w:rPr>
        <w:t xml:space="preserve">  </w:t>
      </w:r>
    </w:p>
    <w:p w:rsidR="00DE007F" w:rsidRDefault="00DE007F" w:rsidP="00DE007F">
      <w:pPr>
        <w:jc w:val="center"/>
        <w:rPr>
          <w:rFonts w:ascii="Liberation Serif" w:hAnsi="Liberation Serif"/>
          <w:bCs/>
          <w:kern w:val="36"/>
          <w:sz w:val="18"/>
          <w:szCs w:val="18"/>
        </w:rPr>
      </w:pPr>
      <w:r>
        <w:rPr>
          <w:rFonts w:ascii="Liberation Serif" w:hAnsi="Liberation Serif"/>
          <w:bCs/>
          <w:kern w:val="36"/>
          <w:sz w:val="18"/>
          <w:szCs w:val="18"/>
        </w:rPr>
        <w:t>Гущина Ангелина Михайловна, специалист 1 категории КУМИ</w:t>
      </w:r>
    </w:p>
    <w:p w:rsidR="00DE007F" w:rsidRDefault="00DE007F" w:rsidP="00DE007F">
      <w:pPr>
        <w:spacing w:before="100" w:beforeAutospacing="1" w:after="100" w:afterAutospacing="1"/>
        <w:outlineLvl w:val="0"/>
        <w:rPr>
          <w:rFonts w:ascii="Liberation Serif" w:hAnsi="Liberation Serif"/>
          <w:b/>
          <w:bCs/>
          <w:kern w:val="36"/>
          <w:sz w:val="18"/>
          <w:szCs w:val="18"/>
        </w:rPr>
      </w:pPr>
      <w:r>
        <w:rPr>
          <w:rFonts w:ascii="Liberation Serif" w:hAnsi="Liberation Serif"/>
          <w:b/>
          <w:bCs/>
          <w:kern w:val="36"/>
          <w:sz w:val="18"/>
          <w:szCs w:val="18"/>
        </w:rPr>
        <w:t xml:space="preserve">Докладчик по проекту Решения </w:t>
      </w:r>
      <w:r>
        <w:rPr>
          <w:rFonts w:ascii="Liberation Serif" w:hAnsi="Liberation Serif"/>
          <w:bCs/>
          <w:kern w:val="36"/>
          <w:sz w:val="18"/>
          <w:szCs w:val="18"/>
        </w:rPr>
        <w:t xml:space="preserve">Самохина Марина Ивановна, Председатель отраслевого (функционального) органа МО «КГО» - Комитет по управлению муниципальным имуществом Администрации Каменского городского округа </w:t>
      </w:r>
      <w:r>
        <w:rPr>
          <w:rFonts w:ascii="Liberation Serif" w:hAnsi="Liberation Serif"/>
          <w:b/>
          <w:bCs/>
          <w:kern w:val="36"/>
          <w:sz w:val="18"/>
          <w:szCs w:val="18"/>
        </w:rPr>
        <w:t xml:space="preserve">     </w:t>
      </w:r>
    </w:p>
    <w:tbl>
      <w:tblPr>
        <w:tblpPr w:leftFromText="180" w:rightFromText="180" w:vertAnchor="text" w:horzAnchor="margin" w:tblpXSpec="center" w:tblpY="371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722"/>
        <w:gridCol w:w="1543"/>
        <w:gridCol w:w="1547"/>
        <w:gridCol w:w="1858"/>
      </w:tblGrid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Должность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Дата согласования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Замечания и подпись</w:t>
            </w:r>
          </w:p>
        </w:tc>
      </w:tr>
      <w:tr w:rsidR="00DE007F" w:rsidTr="00392A4A">
        <w:trPr>
          <w:trHeight w:val="23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Председатель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Лисицина Г.Т.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23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AD52AA" w:rsidP="00AD52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И.о. </w:t>
            </w:r>
            <w:r w:rsidR="00DE007F">
              <w:rPr>
                <w:rFonts w:ascii="Liberation Serif" w:hAnsi="Liberation Serif"/>
                <w:sz w:val="20"/>
                <w:szCs w:val="20"/>
              </w:rPr>
              <w:t>Глав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ы </w:t>
            </w:r>
            <w:r w:rsidR="00DE007F">
              <w:rPr>
                <w:rFonts w:ascii="Liberation Serif" w:hAnsi="Liberation Serif"/>
                <w:sz w:val="20"/>
                <w:szCs w:val="20"/>
              </w:rPr>
              <w:t>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AD52AA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2AA">
              <w:rPr>
                <w:rFonts w:ascii="Liberation Serif" w:hAnsi="Liberation Serif"/>
                <w:sz w:val="20"/>
                <w:szCs w:val="20"/>
              </w:rPr>
              <w:t>Кошкаров А.Ю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Зам. Главы Администрации по экономике и финансам,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Кошкаров А.Ю.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71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Балакина Е.Г.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Зам. Главы Администрации по вопросам ЖКХ, строительства, энергетики и связи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Баранов А.П.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Начальник Финансового</w:t>
            </w:r>
            <w:r>
              <w:rPr>
                <w:rFonts w:ascii="Liberation Serif" w:hAnsi="Liberation Serif"/>
                <w:b/>
                <w:bCs/>
                <w:kern w:val="36"/>
                <w:sz w:val="20"/>
                <w:szCs w:val="20"/>
              </w:rPr>
              <w:t>**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Лежнева Н.Л.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Председатель КУМИ</w:t>
            </w:r>
          </w:p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Администрации КГО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Самохина М.И.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Председатель Каменской районной избирательной комиссии </w:t>
            </w:r>
            <w:r>
              <w:rPr>
                <w:rFonts w:ascii="Liberation Serif" w:hAnsi="Liberation Serif"/>
                <w:b/>
                <w:bCs/>
                <w:kern w:val="36"/>
                <w:sz w:val="20"/>
                <w:szCs w:val="20"/>
              </w:rPr>
              <w:t>****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Начальник отдела по правовой и кадровой работе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Шестерова А.Г.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Главный специалист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AD52AA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Суханова М.</w:t>
            </w:r>
            <w:r w:rsidR="00451CC7">
              <w:rPr>
                <w:rFonts w:ascii="Liberation Serif" w:hAnsi="Liberation Serif"/>
                <w:sz w:val="20"/>
                <w:szCs w:val="20"/>
              </w:rPr>
              <w:t>Ю</w:t>
            </w:r>
            <w:r w:rsidR="00DE007F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DE007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E007F">
              <w:rPr>
                <w:rFonts w:ascii="Liberation Serif" w:hAnsi="Liberation Serif"/>
                <w:sz w:val="20"/>
                <w:szCs w:val="20"/>
              </w:rPr>
              <w:t xml:space="preserve">Главный специалист </w:t>
            </w:r>
            <w:r>
              <w:rPr>
                <w:rFonts w:ascii="Liberation Serif" w:hAnsi="Liberation Serif"/>
                <w:sz w:val="20"/>
                <w:szCs w:val="20"/>
              </w:rPr>
              <w:t>Администрации</w:t>
            </w:r>
            <w:r w:rsidRPr="00DE007F">
              <w:rPr>
                <w:rFonts w:ascii="Liberation Serif" w:hAnsi="Liberation Serif"/>
                <w:sz w:val="20"/>
                <w:szCs w:val="20"/>
              </w:rPr>
              <w:t xml:space="preserve">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Надина Т.С.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E007F" w:rsidTr="00392A4A">
        <w:trPr>
          <w:trHeight w:val="86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НПА коррупционных факторов не содержит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7F" w:rsidRDefault="00DE007F" w:rsidP="00392A4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E007F" w:rsidRDefault="00DE007F" w:rsidP="00DE007F">
      <w:pPr>
        <w:jc w:val="both"/>
        <w:rPr>
          <w:rFonts w:ascii="Liberation Serif" w:hAnsi="Liberation Serif"/>
          <w:sz w:val="18"/>
          <w:szCs w:val="18"/>
        </w:rPr>
      </w:pPr>
    </w:p>
    <w:p w:rsidR="00DE007F" w:rsidRDefault="00DE007F" w:rsidP="00DE007F">
      <w:pPr>
        <w:ind w:left="-18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*с обязательным приложением пояснительной записки к проекту решения, содержащую информацию о предмете, регулируемом данным решением, об основных концептуальных положениях, иную информацию о проекте; </w:t>
      </w:r>
    </w:p>
    <w:p w:rsidR="00DE007F" w:rsidRDefault="00DE007F" w:rsidP="00DE007F">
      <w:pPr>
        <w:ind w:left="-18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** с обязательным приложением финансово-экономического обоснования, (в случае внесения проекта, реализация которого требует материальных и других затрат) и прогноз социально-экономических и иных последствий его принятия;</w:t>
      </w:r>
    </w:p>
    <w:p w:rsidR="00DE007F" w:rsidRDefault="00DE007F" w:rsidP="00DE007F">
      <w:pPr>
        <w:ind w:left="-18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*** визируется по направлению сферы деятельности;</w:t>
      </w:r>
    </w:p>
    <w:p w:rsidR="00DE007F" w:rsidRDefault="00DE007F" w:rsidP="00DE007F">
      <w:pPr>
        <w:ind w:left="-180"/>
        <w:jc w:val="both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**** при рассмотрении проектов Решений, касающихся референдумов и выборов включать председателя Каменской районной территориальной избирательной комиссии.  </w:t>
      </w:r>
    </w:p>
    <w:p w:rsidR="00DE007F" w:rsidRDefault="00DE007F" w:rsidP="00DE007F">
      <w:pPr>
        <w:ind w:left="-180"/>
        <w:jc w:val="both"/>
        <w:rPr>
          <w:rFonts w:ascii="Liberation Serif" w:hAnsi="Liberation Serif"/>
          <w:b/>
          <w:sz w:val="18"/>
          <w:szCs w:val="18"/>
        </w:rPr>
      </w:pPr>
    </w:p>
    <w:p w:rsidR="00DE007F" w:rsidRDefault="00DE007F" w:rsidP="00DE007F">
      <w:pPr>
        <w:ind w:left="-180"/>
        <w:jc w:val="both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b/>
          <w:sz w:val="18"/>
          <w:szCs w:val="18"/>
        </w:rPr>
        <w:t xml:space="preserve">На заседание пригласить:   </w:t>
      </w:r>
    </w:p>
    <w:p w:rsidR="00DE007F" w:rsidRDefault="00DE007F" w:rsidP="00DE007F">
      <w:pPr>
        <w:ind w:left="-180"/>
        <w:jc w:val="both"/>
        <w:rPr>
          <w:rFonts w:ascii="Liberation Serif" w:hAnsi="Liberation Serif"/>
          <w:b/>
          <w:sz w:val="18"/>
          <w:szCs w:val="18"/>
        </w:rPr>
      </w:pPr>
    </w:p>
    <w:p w:rsidR="00DE007F" w:rsidRPr="004E4C2E" w:rsidRDefault="00DE007F" w:rsidP="00DE007F">
      <w:pPr>
        <w:ind w:left="-1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18"/>
          <w:szCs w:val="18"/>
        </w:rPr>
        <w:t xml:space="preserve">Решение Думы разослать: </w:t>
      </w:r>
      <w:r>
        <w:rPr>
          <w:rFonts w:ascii="Liberation Serif" w:hAnsi="Liberation Serif"/>
          <w:sz w:val="18"/>
          <w:szCs w:val="18"/>
        </w:rPr>
        <w:t>Дума Каменского городского округа, КУМИ</w:t>
      </w:r>
    </w:p>
    <w:sectPr w:rsidR="00DE007F" w:rsidRPr="004E4C2E" w:rsidSect="00DE007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33" w:rsidRDefault="00360A33" w:rsidP="00242CC8">
      <w:r>
        <w:separator/>
      </w:r>
    </w:p>
  </w:endnote>
  <w:endnote w:type="continuationSeparator" w:id="0">
    <w:p w:rsidR="00360A33" w:rsidRDefault="00360A33" w:rsidP="002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33" w:rsidRDefault="00360A33" w:rsidP="00242CC8">
      <w:r>
        <w:separator/>
      </w:r>
    </w:p>
  </w:footnote>
  <w:footnote w:type="continuationSeparator" w:id="0">
    <w:p w:rsidR="00360A33" w:rsidRDefault="00360A33" w:rsidP="0024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46927"/>
      <w:docPartObj>
        <w:docPartGallery w:val="Page Numbers (Top of Page)"/>
        <w:docPartUnique/>
      </w:docPartObj>
    </w:sdtPr>
    <w:sdtEndPr/>
    <w:sdtContent>
      <w:p w:rsidR="001508C4" w:rsidRDefault="001508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2D">
          <w:rPr>
            <w:noProof/>
          </w:rPr>
          <w:t>6</w:t>
        </w:r>
        <w:r>
          <w:fldChar w:fldCharType="end"/>
        </w:r>
      </w:p>
    </w:sdtContent>
  </w:sdt>
  <w:p w:rsidR="00242CC8" w:rsidRDefault="00242C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005776"/>
    <w:rsid w:val="00010FF2"/>
    <w:rsid w:val="00021D15"/>
    <w:rsid w:val="000460CF"/>
    <w:rsid w:val="0005539F"/>
    <w:rsid w:val="00070865"/>
    <w:rsid w:val="00077FE4"/>
    <w:rsid w:val="00085001"/>
    <w:rsid w:val="000879B6"/>
    <w:rsid w:val="00096B15"/>
    <w:rsid w:val="000A0987"/>
    <w:rsid w:val="000A1953"/>
    <w:rsid w:val="000B02CC"/>
    <w:rsid w:val="000B79DB"/>
    <w:rsid w:val="000D6309"/>
    <w:rsid w:val="000E139E"/>
    <w:rsid w:val="000E7523"/>
    <w:rsid w:val="00117BE2"/>
    <w:rsid w:val="00125DCD"/>
    <w:rsid w:val="001508C4"/>
    <w:rsid w:val="00170C95"/>
    <w:rsid w:val="00192B45"/>
    <w:rsid w:val="001A16A7"/>
    <w:rsid w:val="001A2CDD"/>
    <w:rsid w:val="001C2985"/>
    <w:rsid w:val="001C78FB"/>
    <w:rsid w:val="001D358D"/>
    <w:rsid w:val="001E3166"/>
    <w:rsid w:val="001E3445"/>
    <w:rsid w:val="001E4BAF"/>
    <w:rsid w:val="0020641F"/>
    <w:rsid w:val="00213169"/>
    <w:rsid w:val="00223F6A"/>
    <w:rsid w:val="00233D3C"/>
    <w:rsid w:val="002410DD"/>
    <w:rsid w:val="002428DB"/>
    <w:rsid w:val="00242CC8"/>
    <w:rsid w:val="00266648"/>
    <w:rsid w:val="00266DE7"/>
    <w:rsid w:val="00270625"/>
    <w:rsid w:val="002918E8"/>
    <w:rsid w:val="002A1560"/>
    <w:rsid w:val="002A58EA"/>
    <w:rsid w:val="002B2CEE"/>
    <w:rsid w:val="002C1D49"/>
    <w:rsid w:val="002E2FC4"/>
    <w:rsid w:val="002F1729"/>
    <w:rsid w:val="002F280F"/>
    <w:rsid w:val="002F644B"/>
    <w:rsid w:val="002F66C2"/>
    <w:rsid w:val="00302858"/>
    <w:rsid w:val="00315509"/>
    <w:rsid w:val="00315D0D"/>
    <w:rsid w:val="003175FA"/>
    <w:rsid w:val="00320CD6"/>
    <w:rsid w:val="00335F7C"/>
    <w:rsid w:val="00346E59"/>
    <w:rsid w:val="00350C0C"/>
    <w:rsid w:val="0035396E"/>
    <w:rsid w:val="00360A33"/>
    <w:rsid w:val="00382006"/>
    <w:rsid w:val="003978AE"/>
    <w:rsid w:val="003A11F7"/>
    <w:rsid w:val="003A5929"/>
    <w:rsid w:val="003B6D91"/>
    <w:rsid w:val="003C4DAC"/>
    <w:rsid w:val="003D072E"/>
    <w:rsid w:val="003D1227"/>
    <w:rsid w:val="003D4F87"/>
    <w:rsid w:val="003D64AD"/>
    <w:rsid w:val="003F345B"/>
    <w:rsid w:val="00405F85"/>
    <w:rsid w:val="00407175"/>
    <w:rsid w:val="00431FBC"/>
    <w:rsid w:val="00442E9A"/>
    <w:rsid w:val="00451CC7"/>
    <w:rsid w:val="00456F8D"/>
    <w:rsid w:val="004600BC"/>
    <w:rsid w:val="004656D0"/>
    <w:rsid w:val="00466A86"/>
    <w:rsid w:val="00486F2E"/>
    <w:rsid w:val="004A4583"/>
    <w:rsid w:val="004B217F"/>
    <w:rsid w:val="004C4023"/>
    <w:rsid w:val="004C4C1C"/>
    <w:rsid w:val="004C7BE2"/>
    <w:rsid w:val="004D0497"/>
    <w:rsid w:val="004E4C2E"/>
    <w:rsid w:val="004E53AB"/>
    <w:rsid w:val="004E64CF"/>
    <w:rsid w:val="005012CC"/>
    <w:rsid w:val="00502B7B"/>
    <w:rsid w:val="00511C93"/>
    <w:rsid w:val="005164FE"/>
    <w:rsid w:val="00516A6D"/>
    <w:rsid w:val="00534B9C"/>
    <w:rsid w:val="00536765"/>
    <w:rsid w:val="00537775"/>
    <w:rsid w:val="005519FE"/>
    <w:rsid w:val="00553EBB"/>
    <w:rsid w:val="00574BD7"/>
    <w:rsid w:val="005A4953"/>
    <w:rsid w:val="005D09F5"/>
    <w:rsid w:val="0060721C"/>
    <w:rsid w:val="00607AF7"/>
    <w:rsid w:val="00622562"/>
    <w:rsid w:val="00631FC3"/>
    <w:rsid w:val="00635666"/>
    <w:rsid w:val="00635D80"/>
    <w:rsid w:val="00650EB8"/>
    <w:rsid w:val="00655B03"/>
    <w:rsid w:val="00657CFF"/>
    <w:rsid w:val="00677D5B"/>
    <w:rsid w:val="0069317A"/>
    <w:rsid w:val="006B377C"/>
    <w:rsid w:val="006B42E3"/>
    <w:rsid w:val="006B7788"/>
    <w:rsid w:val="006C5690"/>
    <w:rsid w:val="006D3582"/>
    <w:rsid w:val="006E422B"/>
    <w:rsid w:val="006F2AF5"/>
    <w:rsid w:val="006F6519"/>
    <w:rsid w:val="007060B6"/>
    <w:rsid w:val="00711147"/>
    <w:rsid w:val="00717C11"/>
    <w:rsid w:val="007216C6"/>
    <w:rsid w:val="00724A44"/>
    <w:rsid w:val="007258BC"/>
    <w:rsid w:val="00727235"/>
    <w:rsid w:val="00735EAD"/>
    <w:rsid w:val="00737468"/>
    <w:rsid w:val="00757205"/>
    <w:rsid w:val="00782AA1"/>
    <w:rsid w:val="007916FF"/>
    <w:rsid w:val="007A00AC"/>
    <w:rsid w:val="007A432D"/>
    <w:rsid w:val="007A7F7D"/>
    <w:rsid w:val="007C3316"/>
    <w:rsid w:val="007C386E"/>
    <w:rsid w:val="007D4D94"/>
    <w:rsid w:val="007D6C0D"/>
    <w:rsid w:val="007E051D"/>
    <w:rsid w:val="007E4D51"/>
    <w:rsid w:val="007E578E"/>
    <w:rsid w:val="00802C70"/>
    <w:rsid w:val="00804DE0"/>
    <w:rsid w:val="008052E6"/>
    <w:rsid w:val="00805882"/>
    <w:rsid w:val="00810DA5"/>
    <w:rsid w:val="008225CD"/>
    <w:rsid w:val="00822FBB"/>
    <w:rsid w:val="008334F3"/>
    <w:rsid w:val="00835997"/>
    <w:rsid w:val="008401E5"/>
    <w:rsid w:val="00852075"/>
    <w:rsid w:val="008606E6"/>
    <w:rsid w:val="0087272F"/>
    <w:rsid w:val="00877A85"/>
    <w:rsid w:val="008810D2"/>
    <w:rsid w:val="008B0829"/>
    <w:rsid w:val="008B714E"/>
    <w:rsid w:val="008C10C6"/>
    <w:rsid w:val="008C7A8E"/>
    <w:rsid w:val="008D01F7"/>
    <w:rsid w:val="008D5ED7"/>
    <w:rsid w:val="008E3A98"/>
    <w:rsid w:val="008E7EAF"/>
    <w:rsid w:val="008F2B5C"/>
    <w:rsid w:val="00907702"/>
    <w:rsid w:val="00911507"/>
    <w:rsid w:val="00917C36"/>
    <w:rsid w:val="009258A3"/>
    <w:rsid w:val="00930425"/>
    <w:rsid w:val="00931EEA"/>
    <w:rsid w:val="00932393"/>
    <w:rsid w:val="00934A65"/>
    <w:rsid w:val="0095084A"/>
    <w:rsid w:val="009548A3"/>
    <w:rsid w:val="00965EE4"/>
    <w:rsid w:val="0096624F"/>
    <w:rsid w:val="009810FC"/>
    <w:rsid w:val="009812EC"/>
    <w:rsid w:val="0099461E"/>
    <w:rsid w:val="00996B98"/>
    <w:rsid w:val="009B1A36"/>
    <w:rsid w:val="00A00D68"/>
    <w:rsid w:val="00A127E2"/>
    <w:rsid w:val="00A1567A"/>
    <w:rsid w:val="00A4338F"/>
    <w:rsid w:val="00A550A2"/>
    <w:rsid w:val="00A60862"/>
    <w:rsid w:val="00A76ED3"/>
    <w:rsid w:val="00A83483"/>
    <w:rsid w:val="00A84862"/>
    <w:rsid w:val="00A91A2A"/>
    <w:rsid w:val="00A92644"/>
    <w:rsid w:val="00AA5E7C"/>
    <w:rsid w:val="00AB0703"/>
    <w:rsid w:val="00AD455F"/>
    <w:rsid w:val="00AD52AA"/>
    <w:rsid w:val="00AD7031"/>
    <w:rsid w:val="00AE403B"/>
    <w:rsid w:val="00AE73C0"/>
    <w:rsid w:val="00AF06B0"/>
    <w:rsid w:val="00B03A4F"/>
    <w:rsid w:val="00B054CE"/>
    <w:rsid w:val="00B249EB"/>
    <w:rsid w:val="00B2583B"/>
    <w:rsid w:val="00B34D7B"/>
    <w:rsid w:val="00B35484"/>
    <w:rsid w:val="00B36594"/>
    <w:rsid w:val="00B44520"/>
    <w:rsid w:val="00B7063D"/>
    <w:rsid w:val="00B73402"/>
    <w:rsid w:val="00B90EB7"/>
    <w:rsid w:val="00BA56F4"/>
    <w:rsid w:val="00BB35F1"/>
    <w:rsid w:val="00BC79D4"/>
    <w:rsid w:val="00BE27FF"/>
    <w:rsid w:val="00BE5B30"/>
    <w:rsid w:val="00BF49A3"/>
    <w:rsid w:val="00C05746"/>
    <w:rsid w:val="00C06408"/>
    <w:rsid w:val="00C1183E"/>
    <w:rsid w:val="00C217E0"/>
    <w:rsid w:val="00C25731"/>
    <w:rsid w:val="00C36A12"/>
    <w:rsid w:val="00C521E3"/>
    <w:rsid w:val="00C626EF"/>
    <w:rsid w:val="00C64626"/>
    <w:rsid w:val="00C820B6"/>
    <w:rsid w:val="00C85409"/>
    <w:rsid w:val="00CA57E5"/>
    <w:rsid w:val="00CA717B"/>
    <w:rsid w:val="00CB4D6F"/>
    <w:rsid w:val="00D053BB"/>
    <w:rsid w:val="00D26C16"/>
    <w:rsid w:val="00D369D4"/>
    <w:rsid w:val="00D651F9"/>
    <w:rsid w:val="00D816CE"/>
    <w:rsid w:val="00D821A5"/>
    <w:rsid w:val="00D94C20"/>
    <w:rsid w:val="00DA501C"/>
    <w:rsid w:val="00DB5588"/>
    <w:rsid w:val="00DB7818"/>
    <w:rsid w:val="00DE007F"/>
    <w:rsid w:val="00DE2279"/>
    <w:rsid w:val="00E04698"/>
    <w:rsid w:val="00E05A99"/>
    <w:rsid w:val="00E061BE"/>
    <w:rsid w:val="00E2042E"/>
    <w:rsid w:val="00E24E55"/>
    <w:rsid w:val="00E36ACC"/>
    <w:rsid w:val="00E62CC0"/>
    <w:rsid w:val="00E70465"/>
    <w:rsid w:val="00E73C0B"/>
    <w:rsid w:val="00E74D60"/>
    <w:rsid w:val="00E77F07"/>
    <w:rsid w:val="00E82950"/>
    <w:rsid w:val="00E91148"/>
    <w:rsid w:val="00E94DE1"/>
    <w:rsid w:val="00EA0A83"/>
    <w:rsid w:val="00EA1044"/>
    <w:rsid w:val="00ED45DE"/>
    <w:rsid w:val="00EF0D2D"/>
    <w:rsid w:val="00F0222C"/>
    <w:rsid w:val="00F0226B"/>
    <w:rsid w:val="00F0271F"/>
    <w:rsid w:val="00F106BA"/>
    <w:rsid w:val="00F23228"/>
    <w:rsid w:val="00F23DEB"/>
    <w:rsid w:val="00F2565D"/>
    <w:rsid w:val="00F36801"/>
    <w:rsid w:val="00F4430C"/>
    <w:rsid w:val="00F53599"/>
    <w:rsid w:val="00F60476"/>
    <w:rsid w:val="00F66808"/>
    <w:rsid w:val="00F9421D"/>
    <w:rsid w:val="00F94DB7"/>
    <w:rsid w:val="00FD404A"/>
    <w:rsid w:val="00FF3BE3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9DD9B"/>
  <w15:docId w15:val="{7427106C-3D8D-418A-99AE-211E124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C3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link w:val="2"/>
    <w:uiPriority w:val="9"/>
    <w:rsid w:val="007C38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2F172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8E3A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Normal1">
    <w:name w:val="Normal1"/>
    <w:rsid w:val="00233D3C"/>
    <w:pPr>
      <w:ind w:right="-6"/>
      <w:jc w:val="both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43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C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C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5EF9-B609-42A0-8AA3-6B0D28DB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Links>
    <vt:vector size="54" baseType="variant"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consultantplus://offline/ref=9F57A31D410124E7EB1D184A75DC75B1EAA2CD2609AF478AEB71A3B0934F5C8ED4E0276E0F5FDAF1EBBEA6F7C27EBA0FACA6E2FF09D18D32CF0CAFC0n1e7C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2023-09-05T08:45:00Z</cp:lastPrinted>
  <dcterms:created xsi:type="dcterms:W3CDTF">2023-09-05T08:50:00Z</dcterms:created>
  <dcterms:modified xsi:type="dcterms:W3CDTF">2023-09-05T09:44:00Z</dcterms:modified>
</cp:coreProperties>
</file>