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B5" w:rsidRPr="00194E47" w:rsidRDefault="00AB40B5" w:rsidP="00AB40B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bookmarkStart w:id="0" w:name="_GoBack"/>
      <w:bookmarkEnd w:id="0"/>
      <w:r w:rsidRPr="00194E47">
        <w:rPr>
          <w:rFonts w:ascii="Liberation Serif" w:eastAsia="Times New Roman" w:hAnsi="Liberation Serif" w:cs="Times New Roman"/>
          <w:noProof/>
          <w:sz w:val="28"/>
          <w:szCs w:val="24"/>
          <w:lang w:eastAsia="ru-RU"/>
        </w:rPr>
        <w:drawing>
          <wp:inline distT="0" distB="0" distL="0" distR="0" wp14:anchorId="4198DC74" wp14:editId="204E1493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B5" w:rsidRPr="00194E47" w:rsidRDefault="00AB40B5" w:rsidP="00AB40B5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194E47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AB40B5" w:rsidRPr="00194E47" w:rsidRDefault="00AB40B5" w:rsidP="00AB40B5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194E47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AB40B5" w:rsidRPr="00194E47" w:rsidRDefault="00AB40B5" w:rsidP="00AB40B5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 w:rsidRPr="00194E47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194E47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П</w:t>
      </w:r>
      <w:proofErr w:type="gramEnd"/>
      <w:r w:rsidRPr="00194E47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AB40B5" w:rsidRPr="00194E47" w:rsidRDefault="00AB40B5" w:rsidP="00AB40B5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B40B5" w:rsidRPr="00194E47" w:rsidRDefault="00097A8E" w:rsidP="00AB4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___________                                                                                          </w:t>
      </w:r>
      <w:r w:rsidR="00AB40B5"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______ </w:t>
      </w:r>
    </w:p>
    <w:p w:rsidR="00AB40B5" w:rsidRPr="00194E47" w:rsidRDefault="00AB40B5" w:rsidP="00AB40B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п. Мартюш</w:t>
      </w:r>
    </w:p>
    <w:p w:rsidR="00AB40B5" w:rsidRPr="00194E47" w:rsidRDefault="00AB40B5" w:rsidP="00AB4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B40B5" w:rsidRPr="00194E47" w:rsidRDefault="00AB40B5" w:rsidP="00AB4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B40B5" w:rsidRPr="00194E47" w:rsidRDefault="00097A8E" w:rsidP="009E28F1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О внесении изменений в </w:t>
      </w:r>
      <w:r w:rsidR="00AB40B5" w:rsidRPr="00194E4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у</w:t>
      </w:r>
      <w:r w:rsidR="00AB40B5" w:rsidRPr="00194E4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комплексного развития транспортной инфраструктуры муниципального образования «Каменский городской округ» на 2019-2029 годы</w:t>
      </w:r>
      <w:r w:rsidR="00F07C8D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, утвержденную постановлением Главы Каменского городского округа  от 29.01.2019 года № 139</w:t>
      </w:r>
    </w:p>
    <w:p w:rsidR="00AB40B5" w:rsidRPr="00194E47" w:rsidRDefault="00AB40B5" w:rsidP="009E28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</w:pPr>
    </w:p>
    <w:p w:rsidR="00AB40B5" w:rsidRPr="00A9175C" w:rsidRDefault="00AB40B5" w:rsidP="00A917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194E47">
        <w:rPr>
          <w:rFonts w:ascii="Liberation Serif" w:hAnsi="Liberation Serif" w:cs="Times New Roman"/>
          <w:sz w:val="28"/>
          <w:szCs w:val="28"/>
        </w:rPr>
        <w:t xml:space="preserve">В </w:t>
      </w:r>
      <w:r w:rsidR="00A9175C">
        <w:rPr>
          <w:rFonts w:ascii="Liberation Serif" w:hAnsi="Liberation Serif" w:cs="Times New Roman"/>
          <w:sz w:val="28"/>
          <w:szCs w:val="28"/>
        </w:rPr>
        <w:t xml:space="preserve">целях приведения Программы в соответствие с требованиями </w:t>
      </w:r>
      <w:r w:rsidR="00A9175C" w:rsidRPr="00194E47">
        <w:rPr>
          <w:rFonts w:ascii="Liberation Serif" w:hAnsi="Liberation Serif" w:cs="Times New Roman"/>
          <w:sz w:val="28"/>
          <w:szCs w:val="28"/>
        </w:rPr>
        <w:t>к программам комплексного развития транспортной инфраструктуры поселений, городских округов</w:t>
      </w:r>
      <w:r w:rsidR="00A9175C">
        <w:rPr>
          <w:rFonts w:ascii="Liberation Serif" w:hAnsi="Liberation Serif" w:cs="Times New Roman"/>
          <w:sz w:val="28"/>
          <w:szCs w:val="28"/>
        </w:rPr>
        <w:t xml:space="preserve">, утвержденными </w:t>
      </w:r>
      <w:r w:rsidR="00A9175C" w:rsidRPr="00194E47">
        <w:rPr>
          <w:rFonts w:ascii="Liberation Serif" w:hAnsi="Liberation Serif" w:cs="Times New Roman"/>
          <w:sz w:val="28"/>
          <w:szCs w:val="28"/>
        </w:rPr>
        <w:t>Постановлением Правительства Российской Федерации от 25.12.2015 года № 1440</w:t>
      </w:r>
      <w:r w:rsidR="00A9175C">
        <w:rPr>
          <w:rFonts w:ascii="Liberation Serif" w:hAnsi="Liberation Serif" w:cs="Times New Roman"/>
          <w:sz w:val="28"/>
          <w:szCs w:val="28"/>
        </w:rPr>
        <w:t xml:space="preserve">, руководствуясь </w:t>
      </w:r>
      <w:r w:rsidRPr="00194E47">
        <w:rPr>
          <w:rFonts w:ascii="Liberation Serif" w:hAnsi="Liberation Serif" w:cs="Times New Roman"/>
          <w:sz w:val="28"/>
          <w:szCs w:val="28"/>
        </w:rPr>
        <w:t>Градостроительн</w:t>
      </w:r>
      <w:r w:rsidR="00F07C8D">
        <w:rPr>
          <w:rFonts w:ascii="Liberation Serif" w:hAnsi="Liberation Serif" w:cs="Times New Roman"/>
          <w:sz w:val="28"/>
          <w:szCs w:val="28"/>
        </w:rPr>
        <w:t>ым</w:t>
      </w:r>
      <w:r w:rsidRPr="00194E47">
        <w:rPr>
          <w:rFonts w:ascii="Liberation Serif" w:hAnsi="Liberation Serif" w:cs="Times New Roman"/>
          <w:sz w:val="28"/>
          <w:szCs w:val="28"/>
        </w:rPr>
        <w:t xml:space="preserve"> кодекс</w:t>
      </w:r>
      <w:r w:rsidR="00F07C8D">
        <w:rPr>
          <w:rFonts w:ascii="Liberation Serif" w:hAnsi="Liberation Serif" w:cs="Times New Roman"/>
          <w:sz w:val="28"/>
          <w:szCs w:val="28"/>
        </w:rPr>
        <w:t>ом</w:t>
      </w:r>
      <w:r w:rsidRPr="00194E47">
        <w:rPr>
          <w:rFonts w:ascii="Liberation Serif" w:hAnsi="Liberation Serif" w:cs="Times New Roman"/>
          <w:sz w:val="28"/>
          <w:szCs w:val="28"/>
        </w:rPr>
        <w:t xml:space="preserve"> Российской Федерации, Федеральн</w:t>
      </w:r>
      <w:r w:rsidR="00323AEA">
        <w:rPr>
          <w:rFonts w:ascii="Liberation Serif" w:hAnsi="Liberation Serif" w:cs="Times New Roman"/>
          <w:sz w:val="28"/>
          <w:szCs w:val="28"/>
        </w:rPr>
        <w:t xml:space="preserve">ым </w:t>
      </w:r>
      <w:r w:rsidRPr="00194E47">
        <w:rPr>
          <w:rFonts w:ascii="Liberation Serif" w:hAnsi="Liberation Serif" w:cs="Times New Roman"/>
          <w:sz w:val="28"/>
          <w:szCs w:val="28"/>
        </w:rPr>
        <w:t>закон</w:t>
      </w:r>
      <w:r w:rsidR="00323AEA">
        <w:rPr>
          <w:rFonts w:ascii="Liberation Serif" w:hAnsi="Liberation Serif" w:cs="Times New Roman"/>
          <w:sz w:val="28"/>
          <w:szCs w:val="28"/>
        </w:rPr>
        <w:t>ом</w:t>
      </w:r>
      <w:r w:rsidRPr="00194E47">
        <w:rPr>
          <w:rFonts w:ascii="Liberation Serif" w:hAnsi="Liberation Serif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Уставом муниципального образования «Каменский городской округ»</w:t>
      </w:r>
      <w:proofErr w:type="gramEnd"/>
    </w:p>
    <w:p w:rsidR="00AB40B5" w:rsidRPr="00194E47" w:rsidRDefault="00AB40B5" w:rsidP="009E28F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 CYR"/>
          <w:b/>
          <w:bCs/>
          <w:sz w:val="28"/>
          <w:szCs w:val="28"/>
          <w:lang w:eastAsia="ru-RU"/>
        </w:rPr>
      </w:pPr>
      <w:r w:rsidRPr="00194E47">
        <w:rPr>
          <w:rFonts w:ascii="Liberation Serif" w:eastAsia="Times New Roman" w:hAnsi="Liberation Serif" w:cs="Times New Roman CYR"/>
          <w:b/>
          <w:bCs/>
          <w:sz w:val="28"/>
          <w:szCs w:val="28"/>
          <w:lang w:eastAsia="ru-RU"/>
        </w:rPr>
        <w:t>ПОСТАНОВЛЯЮ:</w:t>
      </w:r>
    </w:p>
    <w:p w:rsidR="00A9175C" w:rsidRDefault="00AB40B5" w:rsidP="00F07C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 </w:t>
      </w:r>
      <w:r w:rsidR="00323AEA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Внести</w:t>
      </w:r>
      <w:r w:rsidR="00A917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23A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Программу комплексного развития транспортной инфраструктуры муниципального </w:t>
      </w:r>
      <w:r w:rsidRPr="00097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образования «Каменский городской округ» </w:t>
      </w:r>
      <w:r w:rsidR="00B2632E" w:rsidRPr="00097A8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2019-2029 годы</w:t>
      </w:r>
      <w:r w:rsidR="00F07C8D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утвержденную постановлением Главы Каменск</w:t>
      </w:r>
      <w:r w:rsidR="009B4281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</w:t>
      </w:r>
      <w:r w:rsidR="00F07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</w:t>
      </w:r>
      <w:r w:rsidR="009B428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</w:t>
      </w:r>
      <w:r w:rsidR="00F07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</w:t>
      </w:r>
      <w:r w:rsidR="009B4281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F07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29.01.2019 года № 139</w:t>
      </w:r>
      <w:r w:rsidR="00A9175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следующие изменения:</w:t>
      </w:r>
      <w:r w:rsidR="00B2632E" w:rsidRPr="00097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AB40B5" w:rsidRDefault="00A9175C" w:rsidP="00F07C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1.1. Таблицу 94 </w:t>
      </w:r>
      <w:r w:rsidR="00F07C8D">
        <w:rPr>
          <w:rFonts w:ascii="Liberation Serif" w:eastAsia="Times New Roman" w:hAnsi="Liberation Serif" w:cs="Times New Roman"/>
          <w:sz w:val="28"/>
          <w:szCs w:val="28"/>
          <w:lang w:eastAsia="ru-RU"/>
        </w:rPr>
        <w:t>«П</w:t>
      </w:r>
      <w:r w:rsidR="00097A8E" w:rsidRPr="00097A8E">
        <w:rPr>
          <w:rFonts w:ascii="Liberation Serif" w:hAnsi="Liberation Serif" w:cs="Times New Roman"/>
          <w:sz w:val="28"/>
          <w:szCs w:val="28"/>
        </w:rPr>
        <w:t>еречень индикаторов, применяемых для мониторинга программ</w:t>
      </w:r>
      <w:r w:rsidR="009E28F1">
        <w:rPr>
          <w:rFonts w:ascii="Liberation Serif" w:hAnsi="Liberation Serif" w:cs="Times New Roman"/>
          <w:sz w:val="28"/>
          <w:szCs w:val="28"/>
        </w:rPr>
        <w:t xml:space="preserve"> комплексного развития </w:t>
      </w:r>
      <w:r w:rsidR="00097A8E" w:rsidRPr="00097A8E">
        <w:rPr>
          <w:rFonts w:ascii="Liberation Serif" w:hAnsi="Liberation Serif" w:cs="Times New Roman"/>
          <w:sz w:val="28"/>
          <w:szCs w:val="28"/>
        </w:rPr>
        <w:t>транспортной инфраструктуры»</w:t>
      </w:r>
      <w:r w:rsidR="00097A8E">
        <w:rPr>
          <w:rFonts w:ascii="Liberation Serif" w:hAnsi="Liberation Serif" w:cs="Times New Roman"/>
          <w:sz w:val="28"/>
          <w:szCs w:val="28"/>
        </w:rPr>
        <w:t xml:space="preserve"> </w:t>
      </w:r>
      <w:r w:rsidR="00B2632E" w:rsidRPr="00097A8E">
        <w:rPr>
          <w:rFonts w:ascii="Liberation Serif" w:eastAsia="Times New Roman" w:hAnsi="Liberation Serif" w:cs="Times New Roman"/>
          <w:sz w:val="28"/>
          <w:szCs w:val="28"/>
          <w:lang w:eastAsia="ru-RU"/>
        </w:rPr>
        <w:t>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далее – ПКР ТИ</w:t>
      </w:r>
      <w:r w:rsidR="00B2632E" w:rsidRPr="00097A8E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территории Свердловской области</w:t>
      </w:r>
      <w:r w:rsidR="00195EA2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Style w:val="a9"/>
        <w:tblpPr w:leftFromText="181" w:rightFromText="181" w:vertAnchor="text" w:tblpXSpec="center" w:tblpY="1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835"/>
        <w:gridCol w:w="1559"/>
        <w:gridCol w:w="1134"/>
        <w:gridCol w:w="1276"/>
      </w:tblGrid>
      <w:tr w:rsidR="007D7C16" w:rsidRPr="0095691A" w:rsidTr="00E1012E">
        <w:tc>
          <w:tcPr>
            <w:tcW w:w="534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 xml:space="preserve">№ </w:t>
            </w:r>
            <w:proofErr w:type="gramStart"/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п</w:t>
            </w:r>
            <w:proofErr w:type="gramEnd"/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/п</w:t>
            </w:r>
          </w:p>
        </w:tc>
        <w:tc>
          <w:tcPr>
            <w:tcW w:w="2409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 xml:space="preserve">Индикатор </w:t>
            </w: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br/>
              <w:t>(целевой показатель)</w:t>
            </w:r>
          </w:p>
        </w:tc>
        <w:tc>
          <w:tcPr>
            <w:tcW w:w="2835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Данные для установки целевого показателя</w:t>
            </w:r>
          </w:p>
        </w:tc>
        <w:tc>
          <w:tcPr>
            <w:tcW w:w="1559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2019-2023</w:t>
            </w:r>
          </w:p>
        </w:tc>
        <w:tc>
          <w:tcPr>
            <w:tcW w:w="1276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2024-2029</w:t>
            </w:r>
          </w:p>
        </w:tc>
      </w:tr>
      <w:tr w:rsidR="007D7C16" w:rsidRPr="0095691A" w:rsidTr="00E1012E">
        <w:tc>
          <w:tcPr>
            <w:tcW w:w="534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7D7C16" w:rsidRPr="0095691A" w:rsidRDefault="007D7C16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6</w:t>
            </w:r>
          </w:p>
        </w:tc>
      </w:tr>
      <w:tr w:rsidR="0095691A" w:rsidRPr="0095691A" w:rsidTr="00E1012E">
        <w:tc>
          <w:tcPr>
            <w:tcW w:w="534" w:type="dxa"/>
            <w:vMerge w:val="restart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Качество транспортной инфраструктуры</w:t>
            </w:r>
          </w:p>
        </w:tc>
        <w:tc>
          <w:tcPr>
            <w:tcW w:w="2835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95691A">
              <w:rPr>
                <w:rFonts w:ascii="Liberation Serif" w:hAnsi="Liberation Serif"/>
                <w:color w:val="000000"/>
                <w:sz w:val="16"/>
                <w:szCs w:val="16"/>
              </w:rPr>
              <w:t>Общая протяженность дорог - всего</w:t>
            </w:r>
          </w:p>
        </w:tc>
        <w:tc>
          <w:tcPr>
            <w:tcW w:w="1559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134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95691A">
              <w:rPr>
                <w:rFonts w:ascii="Liberation Serif" w:hAnsi="Liberation Serif"/>
                <w:color w:val="000000"/>
                <w:sz w:val="16"/>
                <w:szCs w:val="16"/>
              </w:rPr>
              <w:t>618,6</w:t>
            </w:r>
          </w:p>
        </w:tc>
        <w:tc>
          <w:tcPr>
            <w:tcW w:w="1276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95691A">
              <w:rPr>
                <w:rFonts w:ascii="Liberation Serif" w:hAnsi="Liberation Serif"/>
                <w:color w:val="000000"/>
                <w:sz w:val="16"/>
                <w:szCs w:val="16"/>
              </w:rPr>
              <w:t>618,6</w:t>
            </w:r>
          </w:p>
        </w:tc>
      </w:tr>
      <w:tr w:rsidR="0095691A" w:rsidRPr="0095691A" w:rsidTr="00E1012E">
        <w:tc>
          <w:tcPr>
            <w:tcW w:w="534" w:type="dxa"/>
            <w:vMerge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5691A" w:rsidRPr="0095691A" w:rsidRDefault="0095691A" w:rsidP="00E101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Протяженность дорог с твердым покрытием и грунтовых дорог, не отвечающих нормативным требованиям</w:t>
            </w:r>
          </w:p>
        </w:tc>
        <w:tc>
          <w:tcPr>
            <w:tcW w:w="1559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95691A">
              <w:rPr>
                <w:rFonts w:ascii="Liberation Serif" w:hAnsi="Liberation Serif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134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95691A">
              <w:rPr>
                <w:rFonts w:ascii="Liberation Serif" w:hAnsi="Liberation Serif"/>
                <w:color w:val="000000"/>
                <w:sz w:val="16"/>
                <w:szCs w:val="16"/>
              </w:rPr>
              <w:t>218,5</w:t>
            </w:r>
          </w:p>
        </w:tc>
        <w:tc>
          <w:tcPr>
            <w:tcW w:w="1276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/>
                <w:color w:val="000000"/>
                <w:sz w:val="16"/>
                <w:szCs w:val="16"/>
              </w:rPr>
            </w:pPr>
            <w:r w:rsidRPr="0095691A">
              <w:rPr>
                <w:rFonts w:ascii="Liberation Serif" w:hAnsi="Liberation Serif"/>
                <w:color w:val="000000"/>
                <w:sz w:val="16"/>
                <w:szCs w:val="16"/>
              </w:rPr>
              <w:t>218,5</w:t>
            </w:r>
          </w:p>
        </w:tc>
      </w:tr>
      <w:tr w:rsidR="0095691A" w:rsidRPr="0095691A" w:rsidTr="00E1012E">
        <w:trPr>
          <w:trHeight w:val="462"/>
        </w:trPr>
        <w:tc>
          <w:tcPr>
            <w:tcW w:w="534" w:type="dxa"/>
            <w:vMerge w:val="restart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Доступность транспортной инфраструктуры</w:t>
            </w:r>
          </w:p>
        </w:tc>
        <w:tc>
          <w:tcPr>
            <w:tcW w:w="2835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Доля обеспеченности населения МО маршрутами общественного транспорта</w:t>
            </w:r>
          </w:p>
        </w:tc>
        <w:tc>
          <w:tcPr>
            <w:tcW w:w="1559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100</w:t>
            </w:r>
          </w:p>
        </w:tc>
      </w:tr>
      <w:tr w:rsidR="0095691A" w:rsidRPr="0095691A" w:rsidTr="00E1012E">
        <w:trPr>
          <w:trHeight w:val="462"/>
        </w:trPr>
        <w:tc>
          <w:tcPr>
            <w:tcW w:w="534" w:type="dxa"/>
            <w:vMerge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Доля общественного транспорта, доступного для маломобильных групп населения</w:t>
            </w:r>
          </w:p>
        </w:tc>
        <w:tc>
          <w:tcPr>
            <w:tcW w:w="1559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100</w:t>
            </w:r>
          </w:p>
        </w:tc>
      </w:tr>
      <w:tr w:rsidR="0095691A" w:rsidRPr="0095691A" w:rsidTr="00E1012E">
        <w:trPr>
          <w:trHeight w:val="635"/>
        </w:trPr>
        <w:tc>
          <w:tcPr>
            <w:tcW w:w="534" w:type="dxa"/>
            <w:vMerge w:val="restart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 xml:space="preserve">Затраты на мероприятия </w:t>
            </w: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br/>
              <w:t>по ремонту объектов транспортной инфраструктуры</w:t>
            </w:r>
          </w:p>
        </w:tc>
        <w:tc>
          <w:tcPr>
            <w:tcW w:w="2835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1559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667,041</w:t>
            </w:r>
          </w:p>
        </w:tc>
        <w:tc>
          <w:tcPr>
            <w:tcW w:w="1276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708,002</w:t>
            </w:r>
          </w:p>
        </w:tc>
      </w:tr>
      <w:tr w:rsidR="0095691A" w:rsidRPr="0095691A" w:rsidTr="00E1012E">
        <w:trPr>
          <w:trHeight w:val="559"/>
        </w:trPr>
        <w:tc>
          <w:tcPr>
            <w:tcW w:w="534" w:type="dxa"/>
            <w:vMerge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Привлечение частных инвестиций</w:t>
            </w:r>
          </w:p>
        </w:tc>
        <w:tc>
          <w:tcPr>
            <w:tcW w:w="1559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0</w:t>
            </w:r>
          </w:p>
        </w:tc>
      </w:tr>
      <w:tr w:rsidR="0095691A" w:rsidRPr="0095691A" w:rsidTr="00E1012E">
        <w:trPr>
          <w:trHeight w:val="564"/>
        </w:trPr>
        <w:tc>
          <w:tcPr>
            <w:tcW w:w="534" w:type="dxa"/>
            <w:vMerge w:val="restart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Затраты на мероприятия по строительству объектов транспортной инфраструктуры</w:t>
            </w:r>
          </w:p>
        </w:tc>
        <w:tc>
          <w:tcPr>
            <w:tcW w:w="2835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1559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0</w:t>
            </w:r>
          </w:p>
        </w:tc>
      </w:tr>
      <w:tr w:rsidR="0095691A" w:rsidRPr="0095691A" w:rsidTr="00E1012E">
        <w:trPr>
          <w:trHeight w:val="565"/>
        </w:trPr>
        <w:tc>
          <w:tcPr>
            <w:tcW w:w="534" w:type="dxa"/>
            <w:vMerge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Привлечение частных инвестиций</w:t>
            </w:r>
          </w:p>
        </w:tc>
        <w:tc>
          <w:tcPr>
            <w:tcW w:w="1559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млн. руб.</w:t>
            </w:r>
          </w:p>
        </w:tc>
        <w:tc>
          <w:tcPr>
            <w:tcW w:w="1134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95691A" w:rsidRPr="0095691A" w:rsidRDefault="0095691A" w:rsidP="00E1012E">
            <w:pPr>
              <w:jc w:val="center"/>
              <w:rPr>
                <w:rFonts w:ascii="Liberation Serif" w:hAnsi="Liberation Serif" w:cs="Times New Roman"/>
                <w:sz w:val="16"/>
                <w:szCs w:val="16"/>
              </w:rPr>
            </w:pPr>
            <w:r w:rsidRPr="0095691A">
              <w:rPr>
                <w:rFonts w:ascii="Liberation Serif" w:hAnsi="Liberation Serif" w:cs="Times New Roman"/>
                <w:sz w:val="16"/>
                <w:szCs w:val="16"/>
              </w:rPr>
              <w:t>0</w:t>
            </w:r>
          </w:p>
        </w:tc>
      </w:tr>
    </w:tbl>
    <w:p w:rsidR="00AB40B5" w:rsidRPr="00194E47" w:rsidRDefault="00AB40B5" w:rsidP="009E28F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>2.  Опубликовать настоящее постановление в газете «Пламя».</w:t>
      </w:r>
    </w:p>
    <w:p w:rsidR="00AB40B5" w:rsidRPr="00194E47" w:rsidRDefault="007D7C16" w:rsidP="009E28F1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</w:t>
      </w:r>
      <w:proofErr w:type="gramStart"/>
      <w:r w:rsidR="00AB40B5"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</w:t>
      </w:r>
      <w:r w:rsidR="009B4281">
        <w:rPr>
          <w:rFonts w:ascii="Liberation Serif" w:eastAsia="Times New Roman" w:hAnsi="Liberation Serif" w:cs="Times New Roman"/>
          <w:sz w:val="28"/>
          <w:szCs w:val="28"/>
          <w:lang w:eastAsia="ru-RU"/>
        </w:rPr>
        <w:t>естить</w:t>
      </w:r>
      <w:proofErr w:type="gramEnd"/>
      <w:r w:rsidR="009B428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настоящее постановление</w:t>
      </w:r>
      <w:r w:rsidR="00097A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B40B5"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официальном сайте муниципального образования «Каменский городской округ».  </w:t>
      </w:r>
    </w:p>
    <w:p w:rsidR="00AB40B5" w:rsidRPr="00194E47" w:rsidRDefault="00AB40B5" w:rsidP="009E28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по вопросам ЖКХ, строительства, энергетики и связи А.П. Баранова.</w:t>
      </w:r>
    </w:p>
    <w:p w:rsidR="00AB40B5" w:rsidRPr="00194E47" w:rsidRDefault="00AB40B5" w:rsidP="00AB4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B40B5" w:rsidRPr="00194E47" w:rsidRDefault="00AB40B5" w:rsidP="00AB4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B40B5" w:rsidRDefault="00AB40B5" w:rsidP="00AB4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B40B5" w:rsidRPr="00194E47" w:rsidRDefault="00097A8E" w:rsidP="00AB40B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И.о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AB40B5"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="00AB40B5"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городского округа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</w:t>
      </w:r>
      <w:r w:rsidR="00F07C8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AB40B5" w:rsidRPr="00194E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А.Ю. Кошкаров</w:t>
      </w:r>
    </w:p>
    <w:p w:rsidR="000C41B6" w:rsidRPr="00194E47" w:rsidRDefault="00F07C8D">
      <w:pPr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</w:p>
    <w:sectPr w:rsidR="000C41B6" w:rsidRPr="00194E47" w:rsidSect="006F08D9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DF" w:rsidRDefault="00CD1DDF">
      <w:pPr>
        <w:spacing w:after="0" w:line="240" w:lineRule="auto"/>
      </w:pPr>
      <w:r>
        <w:separator/>
      </w:r>
    </w:p>
  </w:endnote>
  <w:endnote w:type="continuationSeparator" w:id="0">
    <w:p w:rsidR="00CD1DDF" w:rsidRDefault="00C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DF" w:rsidRDefault="00CD1DDF">
      <w:pPr>
        <w:spacing w:after="0" w:line="240" w:lineRule="auto"/>
      </w:pPr>
      <w:r>
        <w:separator/>
      </w:r>
    </w:p>
  </w:footnote>
  <w:footnote w:type="continuationSeparator" w:id="0">
    <w:p w:rsidR="00CD1DDF" w:rsidRDefault="00C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86" w:rsidRDefault="0080279B" w:rsidP="00E85B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B86" w:rsidRDefault="00CD1D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86" w:rsidRDefault="00CD1DDF">
    <w:pPr>
      <w:pStyle w:val="a3"/>
      <w:jc w:val="center"/>
    </w:pPr>
  </w:p>
  <w:p w:rsidR="00E85B86" w:rsidRDefault="00CD1D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2D"/>
    <w:rsid w:val="00097A8E"/>
    <w:rsid w:val="000C41B6"/>
    <w:rsid w:val="00194E47"/>
    <w:rsid w:val="00195EA2"/>
    <w:rsid w:val="00323AEA"/>
    <w:rsid w:val="00520C2D"/>
    <w:rsid w:val="006017FB"/>
    <w:rsid w:val="006F08D9"/>
    <w:rsid w:val="007D7C16"/>
    <w:rsid w:val="0080279B"/>
    <w:rsid w:val="008575E0"/>
    <w:rsid w:val="0095691A"/>
    <w:rsid w:val="009B4264"/>
    <w:rsid w:val="009B4281"/>
    <w:rsid w:val="009C7242"/>
    <w:rsid w:val="009E28F1"/>
    <w:rsid w:val="00A9175C"/>
    <w:rsid w:val="00AB40B5"/>
    <w:rsid w:val="00B2632E"/>
    <w:rsid w:val="00C075E6"/>
    <w:rsid w:val="00C271E6"/>
    <w:rsid w:val="00CD1DDF"/>
    <w:rsid w:val="00DA61FC"/>
    <w:rsid w:val="00E1012E"/>
    <w:rsid w:val="00E5258F"/>
    <w:rsid w:val="00F0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0B5"/>
  </w:style>
  <w:style w:type="character" w:styleId="a5">
    <w:name w:val="page number"/>
    <w:basedOn w:val="a0"/>
    <w:rsid w:val="00AB40B5"/>
  </w:style>
  <w:style w:type="paragraph" w:styleId="a6">
    <w:name w:val="Balloon Text"/>
    <w:basedOn w:val="a"/>
    <w:link w:val="a7"/>
    <w:uiPriority w:val="99"/>
    <w:semiHidden/>
    <w:unhideWhenUsed/>
    <w:rsid w:val="00AB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0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7A8E"/>
    <w:pPr>
      <w:ind w:left="720"/>
      <w:contextualSpacing/>
    </w:pPr>
  </w:style>
  <w:style w:type="table" w:styleId="a9">
    <w:name w:val="Table Grid"/>
    <w:basedOn w:val="a1"/>
    <w:uiPriority w:val="39"/>
    <w:rsid w:val="007D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0B5"/>
  </w:style>
  <w:style w:type="character" w:styleId="a5">
    <w:name w:val="page number"/>
    <w:basedOn w:val="a0"/>
    <w:rsid w:val="00AB40B5"/>
  </w:style>
  <w:style w:type="paragraph" w:styleId="a6">
    <w:name w:val="Balloon Text"/>
    <w:basedOn w:val="a"/>
    <w:link w:val="a7"/>
    <w:uiPriority w:val="99"/>
    <w:semiHidden/>
    <w:unhideWhenUsed/>
    <w:rsid w:val="00AB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0B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7A8E"/>
    <w:pPr>
      <w:ind w:left="720"/>
      <w:contextualSpacing/>
    </w:pPr>
  </w:style>
  <w:style w:type="table" w:styleId="a9">
    <w:name w:val="Table Grid"/>
    <w:basedOn w:val="a1"/>
    <w:uiPriority w:val="39"/>
    <w:rsid w:val="007D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2023-10-31T04:35:00Z</cp:lastPrinted>
  <dcterms:created xsi:type="dcterms:W3CDTF">2023-10-19T05:40:00Z</dcterms:created>
  <dcterms:modified xsi:type="dcterms:W3CDTF">2023-10-31T04:35:00Z</dcterms:modified>
</cp:coreProperties>
</file>