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Главе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Каменского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>городского округа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>______________________________________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(инициалы, фамилия в дательном падеже)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______________________________________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(наименование должности,</w:t>
      </w:r>
      <w:proofErr w:type="gramEnd"/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______________________________________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фамилия, инициалы 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муниципального</w:t>
      </w:r>
      <w:proofErr w:type="gramEnd"/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служащего в родительном падеже)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>УВЕДОМЛЕНИЕ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В  соответствии  со  </w:t>
      </w:r>
      <w:hyperlink r:id="rId5" w:history="1">
        <w:r w:rsidRPr="00F07F3B">
          <w:rPr>
            <w:rFonts w:ascii="Liberation Serif" w:eastAsiaTheme="minorHAnsi" w:hAnsi="Liberation Serif" w:cs="Courier New"/>
            <w:b w:val="0"/>
            <w:bCs w:val="0"/>
            <w:color w:val="0000FF"/>
          </w:rPr>
          <w:t>статьей 9</w:t>
        </w:r>
      </w:hyperlink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Федерального закона Российской Федерации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>от  25.12.2008  N  273-ФЗ "О противодействии коррупции" настоящим уведомляю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>Вас о том, что ____________________________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>________________</w:t>
      </w:r>
    </w:p>
    <w:p w:rsid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 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(указывается дат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а, время, место, обстоятельства,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при 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</w:t>
      </w:r>
      <w:proofErr w:type="gramEnd"/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                          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которых</w:t>
      </w:r>
      <w:proofErr w:type="gramEnd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произошло обращение к муниципальному служащему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        в целях склонения его к совершению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коррупционного правонарушения)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ко мне обратилс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я(</w:t>
      </w:r>
      <w:proofErr w:type="gramEnd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-</w:t>
      </w:r>
      <w:proofErr w:type="spell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лись</w:t>
      </w:r>
      <w:proofErr w:type="spellEnd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)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___________________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>_____________________________</w:t>
      </w:r>
    </w:p>
    <w:p w:rsid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(указываются имеющиеся у муниципального служащего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</w:t>
      </w:r>
      <w:proofErr w:type="gramEnd"/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ab/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ab/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ab/>
        <w:t xml:space="preserve">       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сведения о лице (лицах), обратившемся (обратившихся)</w:t>
      </w:r>
      <w:proofErr w:type="gramEnd"/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в целях склонения к совершению коррупционного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</w:t>
      </w: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правонарушения, и об организации, которую 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>данное</w:t>
      </w:r>
      <w:proofErr w:type="gramEnd"/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                        </w:t>
      </w:r>
      <w:r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           </w:t>
      </w:r>
      <w:bookmarkStart w:id="0" w:name="_GoBack"/>
      <w:bookmarkEnd w:id="0"/>
      <w:r w:rsidRPr="00F07F3B">
        <w:rPr>
          <w:rFonts w:ascii="Liberation Serif" w:eastAsiaTheme="minorHAnsi" w:hAnsi="Liberation Serif" w:cs="Courier New"/>
          <w:b w:val="0"/>
          <w:bCs w:val="0"/>
          <w:color w:val="auto"/>
          <w:sz w:val="24"/>
          <w:szCs w:val="24"/>
        </w:rPr>
        <w:t xml:space="preserve">   лицо представляет)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>в целях склонения меня к совершению следующих коррупционных правонарушений: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>___________________________________________________________________________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(указывается суть коррупционных правонарушений и его возможные свидетели)</w:t>
      </w: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</w:p>
    <w:p w:rsidR="00F07F3B" w:rsidRPr="00F07F3B" w:rsidRDefault="00F07F3B" w:rsidP="00F07F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Liberation Serif" w:eastAsiaTheme="minorHAnsi" w:hAnsi="Liberation Serif" w:cs="Courier New"/>
          <w:b w:val="0"/>
          <w:bCs w:val="0"/>
          <w:color w:val="auto"/>
        </w:rPr>
      </w:pPr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 xml:space="preserve">                                                </w:t>
      </w:r>
      <w:proofErr w:type="gramStart"/>
      <w:r w:rsidRPr="00F07F3B">
        <w:rPr>
          <w:rFonts w:ascii="Liberation Serif" w:eastAsiaTheme="minorHAnsi" w:hAnsi="Liberation Serif" w:cs="Courier New"/>
          <w:b w:val="0"/>
          <w:bCs w:val="0"/>
          <w:color w:val="auto"/>
        </w:rPr>
        <w:t>(дата)           (подпись</w:t>
      </w:r>
      <w:proofErr w:type="gramEnd"/>
    </w:p>
    <w:p w:rsidR="00585D48" w:rsidRPr="00F07F3B" w:rsidRDefault="00585D48">
      <w:pPr>
        <w:rPr>
          <w:rFonts w:ascii="Liberation Serif" w:hAnsi="Liberation Serif"/>
          <w:sz w:val="28"/>
          <w:szCs w:val="28"/>
        </w:rPr>
      </w:pPr>
    </w:p>
    <w:sectPr w:rsidR="00585D48" w:rsidRPr="00F07F3B" w:rsidSect="00356BC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3B"/>
    <w:rsid w:val="00585D48"/>
    <w:rsid w:val="00F0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4894&amp;dst=100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2024-08-02T04:11:00Z</dcterms:created>
  <dcterms:modified xsi:type="dcterms:W3CDTF">2024-08-02T04:17:00Z</dcterms:modified>
</cp:coreProperties>
</file>