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9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19 года №</w:t>
      </w:r>
      <w:r w:rsidR="00CB68B7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43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</w:t>
      </w:r>
      <w:r w:rsidR="00416CB1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416CB1">
        <w:rPr>
          <w:rFonts w:ascii="Liberation Serif" w:eastAsia="Times New Roman" w:hAnsi="Liberation Serif" w:cs="Times New Roman"/>
          <w:b/>
          <w:i/>
          <w:sz w:val="24"/>
          <w:szCs w:val="24"/>
        </w:rPr>
        <w:t>Травянское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, </w:t>
      </w:r>
      <w:r w:rsidR="00416CB1">
        <w:rPr>
          <w:rFonts w:ascii="Liberation Serif" w:eastAsia="Times New Roman" w:hAnsi="Liberation Serif" w:cs="Times New Roman"/>
          <w:b/>
          <w:i/>
          <w:sz w:val="24"/>
          <w:szCs w:val="24"/>
        </w:rPr>
        <w:t>д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416CB1">
        <w:rPr>
          <w:rFonts w:ascii="Liberation Serif" w:eastAsia="Times New Roman" w:hAnsi="Liberation Serif" w:cs="Times New Roman"/>
          <w:b/>
          <w:i/>
          <w:sz w:val="24"/>
          <w:szCs w:val="24"/>
        </w:rPr>
        <w:t>Кремлевка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района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416CB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03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марта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416CB1">
        <w:rPr>
          <w:rFonts w:ascii="Liberation Serif" w:eastAsia="Times New Roman" w:hAnsi="Liberation Serif" w:cs="Times New Roman"/>
          <w:sz w:val="24"/>
          <w:szCs w:val="24"/>
        </w:rPr>
        <w:t>Клуба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16CB1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16CB1">
        <w:rPr>
          <w:rFonts w:ascii="Liberation Serif" w:eastAsia="Times New Roman" w:hAnsi="Liberation Serif" w:cs="Times New Roman"/>
          <w:sz w:val="24"/>
          <w:szCs w:val="24"/>
        </w:rPr>
        <w:t>Травянское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416CB1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16CB1">
        <w:rPr>
          <w:rFonts w:ascii="Liberation Serif" w:eastAsia="Times New Roman" w:hAnsi="Liberation Serif" w:cs="Times New Roman"/>
          <w:sz w:val="24"/>
          <w:szCs w:val="24"/>
        </w:rPr>
        <w:t>Травянское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 </w:t>
      </w:r>
      <w:r w:rsidR="00416CB1">
        <w:rPr>
          <w:rFonts w:ascii="Liberation Serif" w:eastAsia="Times New Roman" w:hAnsi="Liberation Serif" w:cs="Times New Roman"/>
          <w:sz w:val="24"/>
          <w:szCs w:val="24"/>
        </w:rPr>
        <w:t>Советская,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16CB1">
        <w:rPr>
          <w:rFonts w:ascii="Liberation Serif" w:eastAsia="Times New Roman" w:hAnsi="Liberation Serif" w:cs="Times New Roman"/>
          <w:sz w:val="24"/>
          <w:szCs w:val="24"/>
        </w:rPr>
        <w:t>13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416CB1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416CB1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15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54767B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54767B">
        <w:rPr>
          <w:rFonts w:ascii="Liberation Serif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072180" w:rsidRPr="00AF0373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43</w:t>
      </w:r>
      <w:r w:rsidR="0054767B">
        <w:rPr>
          <w:rFonts w:ascii="Liberation Serif" w:hAnsi="Liberation Serif" w:cs="Times New Roman"/>
          <w:sz w:val="24"/>
          <w:szCs w:val="24"/>
        </w:rPr>
        <w:t>4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416CB1">
        <w:rPr>
          <w:rFonts w:ascii="Liberation Serif" w:hAnsi="Liberation Serif" w:cs="Times New Roman"/>
          <w:sz w:val="24"/>
          <w:szCs w:val="24"/>
        </w:rPr>
        <w:t>с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416CB1">
        <w:rPr>
          <w:rFonts w:ascii="Liberation Serif" w:hAnsi="Liberation Serif" w:cs="Times New Roman"/>
          <w:sz w:val="24"/>
          <w:szCs w:val="24"/>
        </w:rPr>
        <w:t>Травянское</w:t>
      </w:r>
      <w:r w:rsidR="0054767B">
        <w:rPr>
          <w:rFonts w:ascii="Liberation Serif" w:hAnsi="Liberation Serif" w:cs="Times New Roman"/>
          <w:sz w:val="24"/>
          <w:szCs w:val="24"/>
        </w:rPr>
        <w:t xml:space="preserve">, </w:t>
      </w:r>
      <w:r w:rsidR="00416CB1">
        <w:rPr>
          <w:rFonts w:ascii="Liberation Serif" w:hAnsi="Liberation Serif" w:cs="Times New Roman"/>
          <w:sz w:val="24"/>
          <w:szCs w:val="24"/>
        </w:rPr>
        <w:t>д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416CB1">
        <w:rPr>
          <w:rFonts w:ascii="Liberation Serif" w:hAnsi="Liberation Serif" w:cs="Times New Roman"/>
          <w:sz w:val="24"/>
          <w:szCs w:val="24"/>
        </w:rPr>
        <w:t>Кремлевка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416CB1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416CB1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муниципального образования «Каменский городской округ» является</w:t>
      </w:r>
      <w:r w:rsidR="00BF2D50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416CB1">
        <w:rPr>
          <w:rFonts w:ascii="Liberation Serif" w:eastAsia="Times New Roman" w:hAnsi="Liberation Serif" w:cs="Times New Roman"/>
          <w:sz w:val="24"/>
          <w:szCs w:val="24"/>
        </w:rPr>
        <w:t>24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416CB1">
        <w:rPr>
          <w:rFonts w:ascii="Liberation Serif" w:eastAsia="Times New Roman" w:hAnsi="Liberation Serif" w:cs="Times New Roman"/>
          <w:sz w:val="24"/>
          <w:szCs w:val="24"/>
        </w:rPr>
        <w:t>140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593B90" w:rsidRPr="00AF0373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43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416CB1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16CB1">
        <w:rPr>
          <w:rFonts w:ascii="Liberation Serif" w:eastAsia="Times New Roman" w:hAnsi="Liberation Serif" w:cs="Times New Roman"/>
          <w:sz w:val="24"/>
          <w:szCs w:val="24"/>
        </w:rPr>
        <w:t>Травянское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416CB1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16CB1">
        <w:rPr>
          <w:rFonts w:ascii="Liberation Serif" w:eastAsia="Times New Roman" w:hAnsi="Liberation Serif" w:cs="Times New Roman"/>
          <w:sz w:val="24"/>
          <w:szCs w:val="24"/>
        </w:rPr>
        <w:t>Кремлевка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E6068B" w:rsidRPr="00AF0373" w:rsidRDefault="00E6068B" w:rsidP="00E6068B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публичных слушаний от Родичкина С.Г.  поступило предложение</w:t>
      </w:r>
      <w:r w:rsidR="0099734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предусмотреть территорию для оформления земельного участка под сенокошение</w:t>
      </w:r>
      <w:r w:rsidR="00FB6F1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параллельно</w:t>
      </w:r>
      <w:r w:rsidR="0097071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улиц</w:t>
      </w:r>
      <w:r w:rsidR="00970711">
        <w:rPr>
          <w:rFonts w:ascii="Liberation Serif" w:eastAsia="Times New Roman" w:hAnsi="Liberation Serif" w:cs="Times New Roman"/>
          <w:color w:val="000000"/>
          <w:sz w:val="24"/>
          <w:szCs w:val="24"/>
        </w:rPr>
        <w:t>ы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FB6F17">
        <w:rPr>
          <w:rFonts w:ascii="Liberation Serif" w:eastAsia="Times New Roman" w:hAnsi="Liberation Serif" w:cs="Times New Roman"/>
          <w:color w:val="000000"/>
          <w:sz w:val="24"/>
          <w:szCs w:val="24"/>
        </w:rPr>
        <w:t>Ленина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 </w:t>
      </w:r>
      <w:r w:rsidR="00FB6F1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западной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стороны</w:t>
      </w:r>
      <w:r w:rsidR="00FB6F17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земельных участков с номерами 66:12:2801001:21, 66:11:2801001</w:t>
      </w:r>
      <w:r w:rsidR="00362F7D">
        <w:rPr>
          <w:rFonts w:ascii="Liberation Serif" w:eastAsia="Times New Roman" w:hAnsi="Liberation Serif" w:cs="Times New Roman"/>
          <w:color w:val="000000"/>
          <w:sz w:val="24"/>
          <w:szCs w:val="24"/>
        </w:rPr>
        <w:t>:</w:t>
      </w:r>
      <w:r w:rsidR="00E96C5D">
        <w:rPr>
          <w:rFonts w:ascii="Liberation Serif" w:eastAsia="Times New Roman" w:hAnsi="Liberation Serif" w:cs="Times New Roman"/>
          <w:color w:val="000000"/>
          <w:sz w:val="24"/>
          <w:szCs w:val="24"/>
        </w:rPr>
        <w:t>27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)</w:t>
      </w:r>
      <w:r w:rsidR="00970711">
        <w:rPr>
          <w:rFonts w:ascii="Liberation Serif" w:eastAsia="Times New Roman" w:hAnsi="Liberation Serif" w:cs="Times New Roman"/>
          <w:color w:val="000000"/>
          <w:sz w:val="24"/>
          <w:szCs w:val="24"/>
        </w:rPr>
        <w:t>, согласно</w:t>
      </w:r>
      <w:r w:rsidR="00306D3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представленной</w:t>
      </w:r>
      <w:r w:rsidR="0097071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схемы</w:t>
      </w:r>
      <w:r w:rsidR="0075171F">
        <w:rPr>
          <w:rFonts w:ascii="Liberation Serif" w:eastAsia="Times New Roman" w:hAnsi="Liberation Serif" w:cs="Times New Roman"/>
          <w:color w:val="000000"/>
          <w:sz w:val="24"/>
          <w:szCs w:val="24"/>
        </w:rPr>
        <w:t>,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за счет уменьшения территориальной зоны </w:t>
      </w:r>
      <w:r w:rsidR="00970711">
        <w:rPr>
          <w:rFonts w:ascii="Liberation Serif" w:eastAsia="Times New Roman" w:hAnsi="Liberation Serif" w:cs="Times New Roman"/>
          <w:color w:val="000000"/>
          <w:sz w:val="24"/>
          <w:szCs w:val="24"/>
        </w:rPr>
        <w:t>Р</w:t>
      </w:r>
      <w:r w:rsidR="0099734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(Зоны рекреационной) и образования зоны СХ (Зоны сельскохозяйственного использования)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 xml:space="preserve">Протокол публичных слушаний подготовлен и подписан </w:t>
      </w:r>
      <w:r w:rsidR="00416CB1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2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416CB1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F77CF9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54767B">
        <w:rPr>
          <w:rFonts w:ascii="Liberation Serif" w:eastAsia="Times New Roman" w:hAnsi="Liberation Serif" w:cs="Times New Roman"/>
          <w:sz w:val="24"/>
          <w:szCs w:val="24"/>
          <w:lang w:eastAsia="en-US"/>
        </w:rPr>
        <w:t>2</w:t>
      </w:r>
      <w:r w:rsidR="00416CB1">
        <w:rPr>
          <w:rFonts w:ascii="Liberation Serif" w:eastAsia="Times New Roman" w:hAnsi="Liberation Serif" w:cs="Times New Roman"/>
          <w:sz w:val="24"/>
          <w:szCs w:val="24"/>
          <w:lang w:eastAsia="en-US"/>
        </w:rPr>
        <w:t>8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416CB1">
        <w:rPr>
          <w:rFonts w:ascii="Liberation Serif" w:eastAsiaTheme="minorHAnsi" w:hAnsi="Liberation Serif" w:cs="Times New Roman"/>
          <w:sz w:val="24"/>
          <w:szCs w:val="24"/>
          <w:lang w:eastAsia="en-US"/>
        </w:rPr>
        <w:t>01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416CB1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362F7D" w:rsidRPr="00362F7D">
        <w:rPr>
          <w:rFonts w:ascii="Liberation Serif" w:eastAsia="Times New Roman" w:hAnsi="Liberation Serif" w:cs="Times New Roman"/>
          <w:color w:val="000000"/>
          <w:sz w:val="24"/>
          <w:szCs w:val="24"/>
        </w:rPr>
        <w:t>4</w:t>
      </w:r>
      <w:r w:rsidRPr="00362F7D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="00362F7D" w:rsidRPr="00362F7D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19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43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416CB1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16CB1">
        <w:rPr>
          <w:rFonts w:ascii="Liberation Serif" w:eastAsia="Times New Roman" w:hAnsi="Liberation Serif" w:cs="Times New Roman"/>
          <w:sz w:val="24"/>
          <w:szCs w:val="24"/>
        </w:rPr>
        <w:t>Травянское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416CB1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16CB1">
        <w:rPr>
          <w:rFonts w:ascii="Liberation Serif" w:eastAsia="Times New Roman" w:hAnsi="Liberation Serif" w:cs="Times New Roman"/>
          <w:sz w:val="24"/>
          <w:szCs w:val="24"/>
        </w:rPr>
        <w:t>Кремлевка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306D39">
        <w:rPr>
          <w:rFonts w:ascii="Liberation Serif" w:eastAsia="Times New Roman" w:hAnsi="Liberation Serif" w:cs="Times New Roman"/>
          <w:sz w:val="24"/>
          <w:szCs w:val="24"/>
        </w:rPr>
        <w:t xml:space="preserve"> с учетом поступивших предложений</w:t>
      </w:r>
      <w:r w:rsidR="0093083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416CB1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362F7D">
        <w:rPr>
          <w:rFonts w:ascii="Liberation Serif" w:eastAsia="Times New Roman" w:hAnsi="Liberation Serif" w:cs="Times New Roman"/>
          <w:sz w:val="24"/>
          <w:szCs w:val="24"/>
        </w:rPr>
        <w:t>4</w:t>
      </w:r>
      <w:r w:rsidRPr="00416CB1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362F7D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997344">
      <w:headerReference w:type="default" r:id="rId7"/>
      <w:pgSz w:w="11906" w:h="16838"/>
      <w:pgMar w:top="709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AA" w:rsidRDefault="00B002AA" w:rsidP="00DD6665">
      <w:pPr>
        <w:spacing w:after="0" w:line="240" w:lineRule="auto"/>
      </w:pPr>
      <w:r>
        <w:separator/>
      </w:r>
    </w:p>
  </w:endnote>
  <w:endnote w:type="continuationSeparator" w:id="0">
    <w:p w:rsidR="00B002AA" w:rsidRDefault="00B002AA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AA" w:rsidRDefault="00B002AA" w:rsidP="00DD6665">
      <w:pPr>
        <w:spacing w:after="0" w:line="240" w:lineRule="auto"/>
      </w:pPr>
      <w:r>
        <w:separator/>
      </w:r>
    </w:p>
  </w:footnote>
  <w:footnote w:type="continuationSeparator" w:id="0">
    <w:p w:rsidR="00B002AA" w:rsidRDefault="00B002AA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8B7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86B68"/>
    <w:rsid w:val="000B7C5B"/>
    <w:rsid w:val="00117652"/>
    <w:rsid w:val="001A5823"/>
    <w:rsid w:val="001A791D"/>
    <w:rsid w:val="001D2B9C"/>
    <w:rsid w:val="001F7DC5"/>
    <w:rsid w:val="002332C6"/>
    <w:rsid w:val="00284F9E"/>
    <w:rsid w:val="00286FB3"/>
    <w:rsid w:val="002A405D"/>
    <w:rsid w:val="002D14F4"/>
    <w:rsid w:val="00306D39"/>
    <w:rsid w:val="0034783F"/>
    <w:rsid w:val="00362F7D"/>
    <w:rsid w:val="003A4E3E"/>
    <w:rsid w:val="003D07A4"/>
    <w:rsid w:val="00402062"/>
    <w:rsid w:val="004040DE"/>
    <w:rsid w:val="00416CB1"/>
    <w:rsid w:val="004262A3"/>
    <w:rsid w:val="00483512"/>
    <w:rsid w:val="004945B6"/>
    <w:rsid w:val="004C16BC"/>
    <w:rsid w:val="004E33ED"/>
    <w:rsid w:val="0054767B"/>
    <w:rsid w:val="00593B90"/>
    <w:rsid w:val="00645C4A"/>
    <w:rsid w:val="00696118"/>
    <w:rsid w:val="006A3FCB"/>
    <w:rsid w:val="006A78DF"/>
    <w:rsid w:val="006B441D"/>
    <w:rsid w:val="00727707"/>
    <w:rsid w:val="0074162D"/>
    <w:rsid w:val="0075171F"/>
    <w:rsid w:val="007D7817"/>
    <w:rsid w:val="00807921"/>
    <w:rsid w:val="0086520E"/>
    <w:rsid w:val="00882C82"/>
    <w:rsid w:val="008D6627"/>
    <w:rsid w:val="008E4997"/>
    <w:rsid w:val="00904F56"/>
    <w:rsid w:val="00930833"/>
    <w:rsid w:val="00947DF2"/>
    <w:rsid w:val="00963C84"/>
    <w:rsid w:val="00970711"/>
    <w:rsid w:val="009715A4"/>
    <w:rsid w:val="00997344"/>
    <w:rsid w:val="009D1CF2"/>
    <w:rsid w:val="00A14439"/>
    <w:rsid w:val="00A768BE"/>
    <w:rsid w:val="00AA2956"/>
    <w:rsid w:val="00AF0373"/>
    <w:rsid w:val="00B002AA"/>
    <w:rsid w:val="00BF2D50"/>
    <w:rsid w:val="00C3307D"/>
    <w:rsid w:val="00C535E6"/>
    <w:rsid w:val="00C55CE3"/>
    <w:rsid w:val="00CB68B7"/>
    <w:rsid w:val="00CE7D8F"/>
    <w:rsid w:val="00D47DFF"/>
    <w:rsid w:val="00DD6665"/>
    <w:rsid w:val="00DF1FB2"/>
    <w:rsid w:val="00E2245E"/>
    <w:rsid w:val="00E6068B"/>
    <w:rsid w:val="00E82C63"/>
    <w:rsid w:val="00E96C5D"/>
    <w:rsid w:val="00EA724F"/>
    <w:rsid w:val="00F77CF9"/>
    <w:rsid w:val="00FB6F17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82</cp:revision>
  <cp:lastPrinted>2019-12-09T12:59:00Z</cp:lastPrinted>
  <dcterms:created xsi:type="dcterms:W3CDTF">2019-08-13T04:36:00Z</dcterms:created>
  <dcterms:modified xsi:type="dcterms:W3CDTF">2020-03-11T04:47:00Z</dcterms:modified>
</cp:coreProperties>
</file>