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A97CCC">
        <w:rPr>
          <w:rFonts w:ascii="Liberation Serif" w:hAnsi="Liberation Serif"/>
          <w:b/>
          <w:bCs/>
          <w:color w:val="000000"/>
        </w:rPr>
        <w:t>ЗАКЛЮЧЕНИЕ</w:t>
      </w:r>
    </w:p>
    <w:p w:rsidR="007D20DA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proofErr w:type="gramStart"/>
      <w:r w:rsidRPr="00A97CCC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185E50">
        <w:rPr>
          <w:rFonts w:ascii="Liberation Serif" w:eastAsia="Times New Roman" w:hAnsi="Liberation Serif" w:cs="Times New Roman"/>
          <w:b/>
          <w:i/>
          <w:sz w:val="24"/>
          <w:szCs w:val="24"/>
        </w:rPr>
        <w:t>9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185E50">
        <w:rPr>
          <w:rFonts w:ascii="Liberation Serif" w:eastAsia="Times New Roman" w:hAnsi="Liberation Serif" w:cs="Times New Roman"/>
          <w:b/>
          <w:i/>
          <w:sz w:val="24"/>
          <w:szCs w:val="24"/>
        </w:rPr>
        <w:t>03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185E50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185E50">
        <w:rPr>
          <w:rFonts w:ascii="Liberation Serif" w:eastAsia="Times New Roman" w:hAnsi="Liberation Serif" w:cs="Times New Roman"/>
          <w:b/>
          <w:i/>
          <w:sz w:val="24"/>
          <w:szCs w:val="24"/>
        </w:rPr>
        <w:t>54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</w:t>
      </w:r>
      <w:proofErr w:type="gramEnd"/>
    </w:p>
    <w:p w:rsidR="00807921" w:rsidRPr="00A97CCC" w:rsidRDefault="00FF388B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 </w:t>
      </w:r>
      <w:r w:rsidR="007D20DA">
        <w:rPr>
          <w:rFonts w:ascii="Liberation Serif" w:eastAsia="Times New Roman" w:hAnsi="Liberation Serif" w:cs="Times New Roman"/>
          <w:b/>
          <w:i/>
          <w:sz w:val="24"/>
          <w:szCs w:val="24"/>
        </w:rPr>
        <w:t>п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7340D0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Октябрьский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, </w:t>
      </w:r>
      <w:r w:rsidR="007D20DA">
        <w:rPr>
          <w:rFonts w:ascii="Liberation Serif" w:eastAsia="Times New Roman" w:hAnsi="Liberation Serif" w:cs="Times New Roman"/>
          <w:b/>
          <w:i/>
          <w:sz w:val="24"/>
          <w:szCs w:val="24"/>
        </w:rPr>
        <w:t>д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r w:rsidR="007340D0">
        <w:rPr>
          <w:rFonts w:ascii="Liberation Serif" w:eastAsia="Times New Roman" w:hAnsi="Liberation Serif" w:cs="Times New Roman"/>
          <w:b/>
          <w:i/>
          <w:sz w:val="24"/>
          <w:szCs w:val="24"/>
        </w:rPr>
        <w:t>Походилова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района Свердловской области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97CCC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97CCC" w:rsidRDefault="007340D0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24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7D20DA">
        <w:rPr>
          <w:rFonts w:ascii="Liberation Serif" w:eastAsia="Times New Roman" w:hAnsi="Liberation Serif" w:cs="Times New Roman"/>
          <w:sz w:val="24"/>
          <w:szCs w:val="24"/>
        </w:rPr>
        <w:t>марта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</w:p>
    <w:p w:rsidR="00807921" w:rsidRPr="00A97CCC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7D20DA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дание </w:t>
      </w:r>
      <w:r w:rsidR="007D20DA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ома культуры </w:t>
      </w:r>
      <w:r w:rsidR="007340D0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340D0">
        <w:rPr>
          <w:rFonts w:ascii="Liberation Serif" w:eastAsia="Times New Roman" w:hAnsi="Liberation Serif" w:cs="Times New Roman"/>
          <w:sz w:val="24"/>
          <w:szCs w:val="24"/>
        </w:rPr>
        <w:t>Сосновское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по адресу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: Свердловская область,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7340D0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340D0">
        <w:rPr>
          <w:rFonts w:ascii="Liberation Serif" w:eastAsia="Times New Roman" w:hAnsi="Liberation Serif" w:cs="Times New Roman"/>
          <w:sz w:val="24"/>
          <w:szCs w:val="24"/>
        </w:rPr>
        <w:t>Сосновское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ул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340D0">
        <w:rPr>
          <w:rFonts w:ascii="Liberation Serif" w:eastAsia="Times New Roman" w:hAnsi="Liberation Serif" w:cs="Times New Roman"/>
          <w:sz w:val="24"/>
          <w:szCs w:val="24"/>
        </w:rPr>
        <w:t>Мира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7340D0">
        <w:rPr>
          <w:rFonts w:ascii="Liberation Serif" w:eastAsia="Times New Roman" w:hAnsi="Liberation Serif" w:cs="Times New Roman"/>
          <w:sz w:val="24"/>
          <w:szCs w:val="24"/>
        </w:rPr>
        <w:t>7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7340D0">
        <w:rPr>
          <w:rFonts w:ascii="Liberation Serif" w:eastAsia="Times New Roman" w:hAnsi="Liberation Serif" w:cs="Times New Roman"/>
          <w:sz w:val="24"/>
          <w:szCs w:val="24"/>
        </w:rPr>
        <w:t>23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.0</w:t>
      </w:r>
      <w:r w:rsidR="00D57A70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года, в 17.0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часов.</w:t>
      </w:r>
    </w:p>
    <w:p w:rsidR="002A405D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</w:t>
      </w:r>
      <w:proofErr w:type="gramStart"/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В ходе проведения публичных слушаний рассматривался </w:t>
      </w:r>
      <w:r w:rsidRPr="00A97CCC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</w:t>
      </w:r>
      <w:r w:rsidR="00A97CCC">
        <w:rPr>
          <w:rFonts w:ascii="Liberation Serif" w:hAnsi="Liberation Serif" w:cs="Times New Roman"/>
          <w:sz w:val="24"/>
          <w:szCs w:val="24"/>
        </w:rPr>
        <w:t>1</w:t>
      </w:r>
      <w:r w:rsidR="00185E50">
        <w:rPr>
          <w:rFonts w:ascii="Liberation Serif" w:hAnsi="Liberation Serif" w:cs="Times New Roman"/>
          <w:sz w:val="24"/>
          <w:szCs w:val="24"/>
        </w:rPr>
        <w:t>9</w:t>
      </w:r>
      <w:r w:rsidR="00BF2D50" w:rsidRPr="00A97CCC">
        <w:rPr>
          <w:rFonts w:ascii="Liberation Serif" w:hAnsi="Liberation Serif" w:cs="Times New Roman"/>
          <w:sz w:val="24"/>
          <w:szCs w:val="24"/>
        </w:rPr>
        <w:t>.</w:t>
      </w:r>
      <w:r w:rsidR="00185E50">
        <w:rPr>
          <w:rFonts w:ascii="Liberation Serif" w:hAnsi="Liberation Serif" w:cs="Times New Roman"/>
          <w:sz w:val="24"/>
          <w:szCs w:val="24"/>
        </w:rPr>
        <w:t>03</w:t>
      </w:r>
      <w:r w:rsidR="00BF2D50" w:rsidRPr="00A97CCC">
        <w:rPr>
          <w:rFonts w:ascii="Liberation Serif" w:hAnsi="Liberation Serif" w:cs="Times New Roman"/>
          <w:sz w:val="24"/>
          <w:szCs w:val="24"/>
        </w:rPr>
        <w:t>.20</w:t>
      </w:r>
      <w:r w:rsidR="00185E50">
        <w:rPr>
          <w:rFonts w:ascii="Liberation Serif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hAnsi="Liberation Serif" w:cs="Times New Roman"/>
          <w:sz w:val="24"/>
          <w:szCs w:val="24"/>
        </w:rPr>
        <w:t>4</w:t>
      </w:r>
      <w:r w:rsidR="00185E50">
        <w:rPr>
          <w:rFonts w:ascii="Liberation Serif" w:hAnsi="Liberation Serif" w:cs="Times New Roman"/>
          <w:sz w:val="24"/>
          <w:szCs w:val="24"/>
        </w:rPr>
        <w:t>54</w:t>
      </w:r>
      <w:r w:rsidR="00BF2D50" w:rsidRPr="00A97CCC">
        <w:rPr>
          <w:rFonts w:ascii="Liberation Serif" w:hAnsi="Liberation Serif" w:cs="Times New Roman"/>
          <w:sz w:val="24"/>
          <w:szCs w:val="24"/>
        </w:rPr>
        <w:t>)</w:t>
      </w:r>
      <w:r w:rsidR="00A97CCC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D57A70">
        <w:rPr>
          <w:rFonts w:ascii="Liberation Serif" w:hAnsi="Liberation Serif" w:cs="Times New Roman"/>
          <w:sz w:val="24"/>
          <w:szCs w:val="24"/>
        </w:rPr>
        <w:t>п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7340D0">
        <w:rPr>
          <w:rFonts w:ascii="Liberation Serif" w:hAnsi="Liberation Serif" w:cs="Times New Roman"/>
          <w:sz w:val="24"/>
          <w:szCs w:val="24"/>
        </w:rPr>
        <w:t>Октябрьский</w:t>
      </w:r>
      <w:r w:rsid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="00D57A70">
        <w:rPr>
          <w:rFonts w:ascii="Liberation Serif" w:hAnsi="Liberation Serif" w:cs="Times New Roman"/>
          <w:sz w:val="24"/>
          <w:szCs w:val="24"/>
        </w:rPr>
        <w:t>д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7340D0">
        <w:rPr>
          <w:rFonts w:ascii="Liberation Serif" w:hAnsi="Liberation Serif" w:cs="Times New Roman"/>
          <w:sz w:val="24"/>
          <w:szCs w:val="24"/>
        </w:rPr>
        <w:t>Походилова</w:t>
      </w:r>
      <w:r w:rsidR="00A97CCC">
        <w:rPr>
          <w:rFonts w:ascii="Liberation Serif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4040DE" w:rsidRPr="00A97CCC">
        <w:rPr>
          <w:rFonts w:ascii="Liberation Serif" w:hAnsi="Liberation Serif" w:cs="Times New Roman"/>
          <w:sz w:val="24"/>
          <w:szCs w:val="24"/>
        </w:rPr>
        <w:t>»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  <w:proofErr w:type="gramEnd"/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7340D0">
        <w:rPr>
          <w:rFonts w:ascii="Liberation Serif" w:eastAsiaTheme="minorHAnsi" w:hAnsi="Liberation Serif" w:cs="Times New Roman"/>
          <w:sz w:val="24"/>
          <w:szCs w:val="24"/>
          <w:lang w:eastAsia="en-US"/>
        </w:rPr>
        <w:t>23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B402CE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Генеральный план муниципального образования «Каменский городской округ» является</w:t>
      </w:r>
      <w:r w:rsidR="00BF2D50"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proofErr w:type="gramStart"/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7340D0">
        <w:rPr>
          <w:rFonts w:ascii="Liberation Serif" w:eastAsia="Times New Roman" w:hAnsi="Liberation Serif" w:cs="Times New Roman"/>
          <w:sz w:val="24"/>
          <w:szCs w:val="24"/>
        </w:rPr>
        <w:t>07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7340D0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7340D0">
        <w:rPr>
          <w:rFonts w:ascii="Liberation Serif" w:eastAsia="Times New Roman" w:hAnsi="Liberation Serif" w:cs="Times New Roman"/>
          <w:sz w:val="24"/>
          <w:szCs w:val="24"/>
        </w:rPr>
        <w:t>259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(в редакции от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85E50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185E50">
        <w:rPr>
          <w:rFonts w:ascii="Liberation Serif" w:eastAsia="Times New Roman" w:hAnsi="Liberation Serif" w:cs="Times New Roman"/>
          <w:sz w:val="24"/>
          <w:szCs w:val="24"/>
        </w:rPr>
        <w:t>03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185E50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85E50">
        <w:rPr>
          <w:rFonts w:ascii="Liberation Serif" w:eastAsia="Times New Roman" w:hAnsi="Liberation Serif" w:cs="Times New Roman"/>
          <w:sz w:val="24"/>
          <w:szCs w:val="24"/>
        </w:rPr>
        <w:t>54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B402CE">
        <w:rPr>
          <w:rFonts w:ascii="Liberation Serif" w:eastAsia="Times New Roman" w:hAnsi="Liberation Serif" w:cs="Times New Roman"/>
          <w:sz w:val="24"/>
          <w:szCs w:val="24"/>
        </w:rPr>
        <w:t>п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340D0">
        <w:rPr>
          <w:rFonts w:ascii="Liberation Serif" w:eastAsia="Times New Roman" w:hAnsi="Liberation Serif" w:cs="Times New Roman"/>
          <w:sz w:val="24"/>
          <w:szCs w:val="24"/>
        </w:rPr>
        <w:t>Октябрьский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7340D0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340D0">
        <w:rPr>
          <w:rFonts w:ascii="Liberation Serif" w:eastAsia="Times New Roman" w:hAnsi="Liberation Serif" w:cs="Times New Roman"/>
          <w:sz w:val="24"/>
          <w:szCs w:val="24"/>
        </w:rPr>
        <w:t>Походилова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района</w:t>
      </w:r>
      <w:proofErr w:type="gramEnd"/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</w:t>
      </w:r>
      <w:r w:rsidR="004F10AE">
        <w:rPr>
          <w:rFonts w:ascii="Liberation Serif" w:eastAsia="Times New Roman" w:hAnsi="Liberation Serif" w:cs="Times New Roman"/>
          <w:color w:val="000000"/>
          <w:sz w:val="24"/>
          <w:szCs w:val="24"/>
        </w:rPr>
        <w:t>ведущий специалист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Комитета по архитектуре и градостроительству Администрации муниципального образования «Каменский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4F10AE">
        <w:rPr>
          <w:rFonts w:ascii="Liberation Serif" w:eastAsia="Times New Roman" w:hAnsi="Liberation Serif" w:cs="Times New Roman"/>
          <w:color w:val="000000"/>
          <w:sz w:val="24"/>
          <w:szCs w:val="24"/>
        </w:rPr>
        <w:t>Назарова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4F10AE">
        <w:rPr>
          <w:rFonts w:ascii="Liberation Serif" w:eastAsia="Times New Roman" w:hAnsi="Liberation Serif" w:cs="Times New Roman"/>
          <w:color w:val="000000"/>
          <w:sz w:val="24"/>
          <w:szCs w:val="24"/>
        </w:rPr>
        <w:t>О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4F10AE">
        <w:rPr>
          <w:rFonts w:ascii="Liberation Serif" w:eastAsia="Times New Roman" w:hAnsi="Liberation Serif" w:cs="Times New Roman"/>
          <w:color w:val="000000"/>
          <w:sz w:val="24"/>
          <w:szCs w:val="24"/>
        </w:rPr>
        <w:t>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Протокол публичных слушаний подготовлен и подписан</w:t>
      </w:r>
      <w:r w:rsidR="007340D0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23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.0</w:t>
      </w:r>
      <w:r w:rsidR="00EB7E0E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655643">
        <w:rPr>
          <w:rFonts w:ascii="Liberation Serif" w:eastAsia="Times New Roman" w:hAnsi="Liberation Serif" w:cs="Times New Roman"/>
          <w:sz w:val="24"/>
          <w:szCs w:val="24"/>
          <w:lang w:eastAsia="en-US"/>
        </w:rPr>
        <w:t>11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655643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655643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B402CE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954804">
        <w:rPr>
          <w:rFonts w:ascii="Liberation Serif" w:eastAsia="Times New Roman" w:hAnsi="Liberation Serif" w:cs="Times New Roman"/>
          <w:color w:val="000000"/>
          <w:sz w:val="24"/>
          <w:szCs w:val="24"/>
        </w:rPr>
        <w:t>8</w:t>
      </w:r>
      <w:r w:rsidRPr="00655643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E9460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человек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</w:t>
      </w:r>
      <w:r w:rsidR="00CE7D8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от 26.12.2012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№78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85E50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185E50">
        <w:rPr>
          <w:rFonts w:ascii="Liberation Serif" w:eastAsia="Times New Roman" w:hAnsi="Liberation Serif" w:cs="Times New Roman"/>
          <w:sz w:val="24"/>
          <w:szCs w:val="24"/>
        </w:rPr>
        <w:t>03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97CC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85E50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85E50">
        <w:rPr>
          <w:rFonts w:ascii="Liberation Serif" w:eastAsia="Times New Roman" w:hAnsi="Liberation Serif" w:cs="Times New Roman"/>
          <w:sz w:val="24"/>
          <w:szCs w:val="24"/>
        </w:rPr>
        <w:t>54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B402CE">
        <w:rPr>
          <w:rFonts w:ascii="Liberation Serif" w:eastAsia="Times New Roman" w:hAnsi="Liberation Serif" w:cs="Times New Roman"/>
          <w:sz w:val="24"/>
          <w:szCs w:val="24"/>
        </w:rPr>
        <w:t>п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185E50">
        <w:rPr>
          <w:rFonts w:ascii="Liberation Serif" w:eastAsia="Times New Roman" w:hAnsi="Liberation Serif" w:cs="Times New Roman"/>
          <w:sz w:val="24"/>
          <w:szCs w:val="24"/>
        </w:rPr>
        <w:t>Октябрьский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B402CE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185E50">
        <w:rPr>
          <w:rFonts w:ascii="Liberation Serif" w:eastAsia="Times New Roman" w:hAnsi="Liberation Serif" w:cs="Times New Roman"/>
          <w:sz w:val="24"/>
          <w:szCs w:val="24"/>
        </w:rPr>
        <w:t>Походилова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bookmarkStart w:id="0" w:name="_GoBack"/>
      <w:bookmarkEnd w:id="0"/>
      <w:r w:rsidR="00B678CE">
        <w:rPr>
          <w:rFonts w:ascii="Liberation Serif" w:eastAsia="Times New Roman" w:hAnsi="Liberation Serif" w:cs="Times New Roman"/>
          <w:sz w:val="24"/>
          <w:szCs w:val="24"/>
        </w:rPr>
        <w:t>Каменского района Свердловской области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4040DE" w:rsidRPr="00A97CCC">
        <w:rPr>
          <w:rFonts w:ascii="Liberation Serif" w:hAnsi="Liberation Serif" w:cs="Times New Roman"/>
          <w:sz w:val="24"/>
          <w:szCs w:val="24"/>
        </w:rPr>
        <w:t>.</w:t>
      </w:r>
      <w:r w:rsidR="004945B6" w:rsidRPr="00A97CCC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2A405D" w:rsidRPr="00954804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954804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8A2EF4" w:rsidRPr="00655643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Pr="00954804">
        <w:rPr>
          <w:rFonts w:ascii="Liberation Serif" w:eastAsia="Times New Roman" w:hAnsi="Liberation Serif" w:cs="Times New Roman"/>
          <w:sz w:val="24"/>
          <w:szCs w:val="24"/>
        </w:rPr>
        <w:t>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-</w:t>
      </w:r>
      <w:r w:rsidR="006A78D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1D03C7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>И.о. п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редседател</w:t>
      </w: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>я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публичных слушаний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О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>Л</w:t>
      </w:r>
      <w:r w:rsidR="002A405D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>
        <w:rPr>
          <w:rFonts w:ascii="Liberation Serif" w:eastAsiaTheme="minorHAnsi" w:hAnsi="Liberation Serif" w:cs="Times New Roman"/>
          <w:sz w:val="24"/>
          <w:szCs w:val="24"/>
          <w:lang w:eastAsia="en-US"/>
        </w:rPr>
        <w:t>Назарова</w:t>
      </w: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97CCC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97CCC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49F" w:rsidRDefault="0040649F" w:rsidP="00DD6665">
      <w:pPr>
        <w:spacing w:after="0" w:line="240" w:lineRule="auto"/>
      </w:pPr>
      <w:r>
        <w:separator/>
      </w:r>
    </w:p>
  </w:endnote>
  <w:endnote w:type="continuationSeparator" w:id="0">
    <w:p w:rsidR="0040649F" w:rsidRDefault="0040649F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49F" w:rsidRDefault="0040649F" w:rsidP="00DD6665">
      <w:pPr>
        <w:spacing w:after="0" w:line="240" w:lineRule="auto"/>
      </w:pPr>
      <w:r>
        <w:separator/>
      </w:r>
    </w:p>
  </w:footnote>
  <w:footnote w:type="continuationSeparator" w:id="0">
    <w:p w:rsidR="0040649F" w:rsidRDefault="0040649F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E50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2180"/>
    <w:rsid w:val="00075FED"/>
    <w:rsid w:val="000B7C5B"/>
    <w:rsid w:val="00185E50"/>
    <w:rsid w:val="001A5823"/>
    <w:rsid w:val="001D03C7"/>
    <w:rsid w:val="002332C6"/>
    <w:rsid w:val="00284F9E"/>
    <w:rsid w:val="00286FB3"/>
    <w:rsid w:val="002A405D"/>
    <w:rsid w:val="002D14F4"/>
    <w:rsid w:val="0034783F"/>
    <w:rsid w:val="003A4E3E"/>
    <w:rsid w:val="003D07A4"/>
    <w:rsid w:val="003D2347"/>
    <w:rsid w:val="00402062"/>
    <w:rsid w:val="004040DE"/>
    <w:rsid w:val="0040649F"/>
    <w:rsid w:val="00483512"/>
    <w:rsid w:val="004945B6"/>
    <w:rsid w:val="004C16BC"/>
    <w:rsid w:val="004E33ED"/>
    <w:rsid w:val="004F10AE"/>
    <w:rsid w:val="00586204"/>
    <w:rsid w:val="00593B90"/>
    <w:rsid w:val="005A3AD7"/>
    <w:rsid w:val="00645C4A"/>
    <w:rsid w:val="00655643"/>
    <w:rsid w:val="00696118"/>
    <w:rsid w:val="006A78DF"/>
    <w:rsid w:val="006D49E9"/>
    <w:rsid w:val="007340D0"/>
    <w:rsid w:val="0074162D"/>
    <w:rsid w:val="0077223E"/>
    <w:rsid w:val="007D20DA"/>
    <w:rsid w:val="007D7817"/>
    <w:rsid w:val="00807921"/>
    <w:rsid w:val="00834870"/>
    <w:rsid w:val="0086520E"/>
    <w:rsid w:val="00882C82"/>
    <w:rsid w:val="008A2EF4"/>
    <w:rsid w:val="008A4D0B"/>
    <w:rsid w:val="00947DF2"/>
    <w:rsid w:val="00954804"/>
    <w:rsid w:val="009808F7"/>
    <w:rsid w:val="009C1E92"/>
    <w:rsid w:val="009D1CF2"/>
    <w:rsid w:val="00A768BE"/>
    <w:rsid w:val="00A8296A"/>
    <w:rsid w:val="00A97CCC"/>
    <w:rsid w:val="00AA2956"/>
    <w:rsid w:val="00B402CE"/>
    <w:rsid w:val="00B678CE"/>
    <w:rsid w:val="00BF2D50"/>
    <w:rsid w:val="00C55CE3"/>
    <w:rsid w:val="00CE7D8F"/>
    <w:rsid w:val="00D57A70"/>
    <w:rsid w:val="00DD6665"/>
    <w:rsid w:val="00E2245E"/>
    <w:rsid w:val="00E9460E"/>
    <w:rsid w:val="00EA724F"/>
    <w:rsid w:val="00EB7E0E"/>
    <w:rsid w:val="00FC7B7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48</cp:revision>
  <cp:lastPrinted>2020-04-03T10:32:00Z</cp:lastPrinted>
  <dcterms:created xsi:type="dcterms:W3CDTF">2019-08-13T04:36:00Z</dcterms:created>
  <dcterms:modified xsi:type="dcterms:W3CDTF">2020-04-03T10:38:00Z</dcterms:modified>
</cp:coreProperties>
</file>