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49003B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49003B" w:rsidRPr="0049003B" w:rsidRDefault="00983BF4" w:rsidP="0049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 w:rsidR="0002035D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ого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участк</w:t>
      </w:r>
      <w:r w:rsidR="0002035D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а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proofErr w:type="gramStart"/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в</w:t>
      </w:r>
      <w:proofErr w:type="gramEnd"/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proofErr w:type="gramStart"/>
      <w:r w:rsidR="003673B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</w:t>
      </w:r>
      <w:proofErr w:type="gramEnd"/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. </w:t>
      </w:r>
      <w:r w:rsidR="003673B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Колчедан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Каменского городского округа Свердловской области</w:t>
      </w:r>
    </w:p>
    <w:p w:rsidR="0049003B" w:rsidRDefault="000973CA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</w:t>
      </w:r>
    </w:p>
    <w:p w:rsidR="00983BF4" w:rsidRPr="009C2C19" w:rsidRDefault="003673B6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bookmarkStart w:id="0" w:name="_GoBack"/>
      <w:bookmarkEnd w:id="0"/>
      <w:r>
        <w:rPr>
          <w:rFonts w:ascii="Liberation Serif" w:hAnsi="Liberation Serif"/>
          <w:color w:val="000000"/>
          <w:sz w:val="26"/>
          <w:szCs w:val="26"/>
        </w:rPr>
        <w:t>16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>февраля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>
        <w:rPr>
          <w:rFonts w:ascii="Liberation Serif" w:hAnsi="Liberation Serif"/>
          <w:color w:val="000000"/>
          <w:sz w:val="26"/>
          <w:szCs w:val="26"/>
        </w:rPr>
        <w:t>4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9C2C19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разрешени</w:t>
      </w:r>
      <w:r>
        <w:rPr>
          <w:rFonts w:ascii="Liberation Serif" w:hAnsi="Liberation Serif"/>
          <w:color w:val="000000" w:themeColor="text1"/>
          <w:sz w:val="26"/>
          <w:szCs w:val="26"/>
        </w:rPr>
        <w:t>я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B7253A" w:rsidRPr="00B7253A">
        <w:rPr>
          <w:rFonts w:ascii="Liberation Serif" w:hAnsi="Liberation Serif"/>
          <w:sz w:val="26"/>
          <w:szCs w:val="26"/>
        </w:rPr>
        <w:t>на отклонение от предельных параметров  разрешенного строительства, реконструкции объектов капитального строительства</w:t>
      </w:r>
      <w:r w:rsidR="0002035D">
        <w:rPr>
          <w:rFonts w:ascii="Liberation Serif" w:hAnsi="Liberation Serif"/>
          <w:sz w:val="26"/>
          <w:szCs w:val="26"/>
        </w:rPr>
        <w:t xml:space="preserve"> </w:t>
      </w:r>
      <w:r w:rsidR="0002035D" w:rsidRPr="0002035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отношении </w:t>
      </w:r>
      <w:r w:rsidR="003673B6" w:rsidRPr="003673B6">
        <w:rPr>
          <w:rFonts w:ascii="Liberation Serif" w:hAnsi="Liberation Serif"/>
          <w:sz w:val="26"/>
          <w:szCs w:val="26"/>
        </w:rPr>
        <w:t>образуемого земельного участка</w:t>
      </w:r>
      <w:r w:rsidR="003673B6" w:rsidRPr="003673B6">
        <w:rPr>
          <w:rFonts w:ascii="Liberation Serif" w:hAnsi="Liberation Serif"/>
          <w:color w:val="000000"/>
          <w:sz w:val="26"/>
          <w:szCs w:val="26"/>
        </w:rPr>
        <w:t>, площадью 363 кв.м., с видом разрешенного использования «ведение садоводства», расположенного по адресу: Свердловская область, Каменский район, с.Колчедан, ул. Заводская в территориальной зоне</w:t>
      </w:r>
      <w:proofErr w:type="gramStart"/>
      <w:r w:rsidR="003673B6" w:rsidRPr="003673B6">
        <w:rPr>
          <w:rFonts w:ascii="Liberation Serif" w:hAnsi="Liberation Serif"/>
          <w:color w:val="000000"/>
          <w:sz w:val="26"/>
          <w:szCs w:val="26"/>
        </w:rPr>
        <w:t xml:space="preserve"> С</w:t>
      </w:r>
      <w:proofErr w:type="gramEnd"/>
      <w:r w:rsidR="003673B6" w:rsidRPr="003673B6">
        <w:rPr>
          <w:rFonts w:ascii="Liberation Serif" w:hAnsi="Liberation Serif"/>
          <w:color w:val="000000"/>
          <w:sz w:val="26"/>
          <w:szCs w:val="26"/>
        </w:rPr>
        <w:t xml:space="preserve"> (Зона ведения садоводства) в части уменьшения предельной минимальной площади земельного участка с 400 кв.м. до 363 кв.м. </w:t>
      </w:r>
      <w:r w:rsidR="003673B6" w:rsidRPr="003673B6">
        <w:rPr>
          <w:rFonts w:ascii="Liberation Serif" w:hAnsi="Liberation Serif"/>
          <w:sz w:val="26"/>
          <w:szCs w:val="26"/>
        </w:rPr>
        <w:t>по обращению Скурихиной Ирины Вячеславовны</w:t>
      </w:r>
      <w:r w:rsidR="0002035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по тексту - вопрос предоставления разрешения </w:t>
      </w:r>
      <w:r w:rsidR="00B7253A"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отклонение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зарегистрировано </w:t>
      </w:r>
      <w:r w:rsidR="003673B6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Pr="004641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</w:t>
      </w:r>
      <w:r w:rsidR="003673B6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831CD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 слушаний, что отражено в протоколе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="00B7253A" w:rsidRPr="00B7253A">
        <w:rPr>
          <w:rFonts w:ascii="Liberation Serif" w:hAnsi="Liberation Serif"/>
          <w:sz w:val="26"/>
          <w:szCs w:val="26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3673B6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02035D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02035D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3673B6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3673B6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</w:t>
      </w:r>
      <w:r w:rsidR="00B7253A" w:rsidRPr="007D0BBA">
        <w:rPr>
          <w:rFonts w:ascii="Liberation Serif" w:hAnsi="Liberation Serif"/>
          <w:sz w:val="26"/>
          <w:szCs w:val="26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7D0BBA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 было п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7D0BBA" w:rsidRDefault="007D0BBA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Предложений и замечаний от иных участников публичных слушаний не поступало.</w:t>
      </w:r>
    </w:p>
    <w:p w:rsidR="0002035D" w:rsidRPr="0002035D" w:rsidRDefault="0037630B" w:rsidP="0002035D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02035D" w:rsidRPr="0002035D">
        <w:rPr>
          <w:rFonts w:ascii="Liberation Serif" w:hAnsi="Liberation Serif"/>
          <w:color w:val="000000" w:themeColor="text1"/>
          <w:sz w:val="26"/>
          <w:szCs w:val="26"/>
        </w:rPr>
        <w:t>п</w:t>
      </w:r>
      <w:r w:rsidR="0002035D" w:rsidRPr="0002035D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редоставить </w:t>
      </w:r>
      <w:r w:rsidR="0002035D" w:rsidRPr="0002035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разрешение на отклонение от предельных параметров  разрешенного строительства, реконструкции объектов капитального строительства в отношении </w:t>
      </w:r>
      <w:r w:rsidR="003673B6" w:rsidRPr="003673B6">
        <w:rPr>
          <w:rFonts w:ascii="Liberation Serif" w:hAnsi="Liberation Serif"/>
          <w:sz w:val="26"/>
          <w:szCs w:val="26"/>
        </w:rPr>
        <w:t>образуемого земельного участка</w:t>
      </w:r>
      <w:r w:rsidR="003673B6" w:rsidRPr="003673B6">
        <w:rPr>
          <w:rFonts w:ascii="Liberation Serif" w:hAnsi="Liberation Serif"/>
          <w:color w:val="000000"/>
          <w:sz w:val="26"/>
          <w:szCs w:val="26"/>
        </w:rPr>
        <w:t>, площадью 363 кв.м., с видом разрешенного использования «ведение садоводства», расположенного по адресу: Свердловская область, Каменский район, с.Колчедан, ул. Заводская в территориальной зоне</w:t>
      </w:r>
      <w:proofErr w:type="gramStart"/>
      <w:r w:rsidR="003673B6" w:rsidRPr="003673B6">
        <w:rPr>
          <w:rFonts w:ascii="Liberation Serif" w:hAnsi="Liberation Serif"/>
          <w:color w:val="000000"/>
          <w:sz w:val="26"/>
          <w:szCs w:val="26"/>
        </w:rPr>
        <w:t xml:space="preserve"> С</w:t>
      </w:r>
      <w:proofErr w:type="gramEnd"/>
      <w:r w:rsidR="003673B6" w:rsidRPr="003673B6">
        <w:rPr>
          <w:rFonts w:ascii="Liberation Serif" w:hAnsi="Liberation Serif"/>
          <w:color w:val="000000"/>
          <w:sz w:val="26"/>
          <w:szCs w:val="26"/>
        </w:rPr>
        <w:t xml:space="preserve"> (Зона ведения садоводства) в части уменьшения предельной минимальной площади земельного участка с 400 кв.м. до 363 кв.м. </w:t>
      </w:r>
      <w:r w:rsidR="003673B6" w:rsidRPr="003673B6">
        <w:rPr>
          <w:rFonts w:ascii="Liberation Serif" w:hAnsi="Liberation Serif"/>
          <w:sz w:val="26"/>
          <w:szCs w:val="26"/>
        </w:rPr>
        <w:t>по обращению Скурихиной Ирины Вячеславовны</w:t>
      </w:r>
      <w:r w:rsidR="0002035D" w:rsidRPr="0002035D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4E640D" w:rsidRDefault="004E640D" w:rsidP="00FC727E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7D0BBA" w:rsidRPr="009C2C19">
        <w:rPr>
          <w:rFonts w:ascii="Liberation Serif" w:hAnsi="Liberation Serif"/>
          <w:sz w:val="26"/>
          <w:szCs w:val="26"/>
        </w:rPr>
        <w:t>вопрос</w:t>
      </w:r>
      <w:r w:rsidR="007D0BBA">
        <w:rPr>
          <w:rFonts w:ascii="Liberation Serif" w:hAnsi="Liberation Serif"/>
          <w:sz w:val="26"/>
          <w:szCs w:val="26"/>
        </w:rPr>
        <w:t>у</w:t>
      </w:r>
      <w:r w:rsidR="007D0BBA" w:rsidRPr="009C2C19">
        <w:rPr>
          <w:rFonts w:ascii="Liberation Serif" w:hAnsi="Liberation Serif"/>
          <w:sz w:val="26"/>
          <w:szCs w:val="26"/>
        </w:rPr>
        <w:t xml:space="preserve"> предоставления разрешения </w:t>
      </w:r>
      <w:r w:rsidR="007D0BB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</w:t>
      </w:r>
      <w:r w:rsidR="003673B6">
        <w:rPr>
          <w:rFonts w:ascii="Liberation Serif" w:hAnsi="Liberation Serif"/>
          <w:color w:val="000000" w:themeColor="text1"/>
          <w:sz w:val="26"/>
          <w:szCs w:val="26"/>
        </w:rPr>
        <w:t>,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3673B6" w:rsidRPr="003673B6">
        <w:rPr>
          <w:rFonts w:ascii="Liberation Serif" w:hAnsi="Liberation Serif" w:cs="Times New Roman CYR"/>
          <w:sz w:val="26"/>
          <w:szCs w:val="26"/>
        </w:rPr>
        <w:t>на едином портале</w:t>
      </w:r>
      <w:r w:rsidR="003673B6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и размещению на официальном сайте муниципального образования «Каменский городской округ»</w:t>
      </w: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48433A" w:rsidRPr="0048433A" w:rsidRDefault="0048433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Председатель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723A1D" w:rsidRDefault="000973CA" w:rsidP="0048433A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Е.А. Чистякова</w:t>
      </w:r>
    </w:p>
    <w:sectPr w:rsidR="00723A1D" w:rsidSect="0049003B">
      <w:headerReference w:type="default" r:id="rId8"/>
      <w:pgSz w:w="11906" w:h="16838"/>
      <w:pgMar w:top="709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BD" w:rsidRDefault="00D041BD">
      <w:pPr>
        <w:spacing w:after="0" w:line="240" w:lineRule="auto"/>
      </w:pPr>
      <w:r>
        <w:separator/>
      </w:r>
    </w:p>
  </w:endnote>
  <w:endnote w:type="continuationSeparator" w:id="0">
    <w:p w:rsidR="00D041BD" w:rsidRDefault="00D0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BD" w:rsidRDefault="00D041BD">
      <w:pPr>
        <w:spacing w:after="0" w:line="240" w:lineRule="auto"/>
      </w:pPr>
      <w:r>
        <w:separator/>
      </w:r>
    </w:p>
  </w:footnote>
  <w:footnote w:type="continuationSeparator" w:id="0">
    <w:p w:rsidR="00D041BD" w:rsidRDefault="00D0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3673B6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D04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2035D"/>
    <w:rsid w:val="00045BC0"/>
    <w:rsid w:val="000973CA"/>
    <w:rsid w:val="000E2C47"/>
    <w:rsid w:val="000E30A4"/>
    <w:rsid w:val="000F632C"/>
    <w:rsid w:val="001116CC"/>
    <w:rsid w:val="00137E71"/>
    <w:rsid w:val="0015605B"/>
    <w:rsid w:val="001A2E37"/>
    <w:rsid w:val="001D7155"/>
    <w:rsid w:val="001E6B97"/>
    <w:rsid w:val="002004E9"/>
    <w:rsid w:val="00201F6A"/>
    <w:rsid w:val="00204F40"/>
    <w:rsid w:val="00216C37"/>
    <w:rsid w:val="00220E8F"/>
    <w:rsid w:val="00237161"/>
    <w:rsid w:val="002551A7"/>
    <w:rsid w:val="0027047A"/>
    <w:rsid w:val="002A328C"/>
    <w:rsid w:val="002C4255"/>
    <w:rsid w:val="002D7FBA"/>
    <w:rsid w:val="002E1097"/>
    <w:rsid w:val="00321BCF"/>
    <w:rsid w:val="0035044B"/>
    <w:rsid w:val="003673B6"/>
    <w:rsid w:val="0037630B"/>
    <w:rsid w:val="00394B16"/>
    <w:rsid w:val="003C06A4"/>
    <w:rsid w:val="003E5EDC"/>
    <w:rsid w:val="00412290"/>
    <w:rsid w:val="004148E8"/>
    <w:rsid w:val="004641C7"/>
    <w:rsid w:val="00470B08"/>
    <w:rsid w:val="0048433A"/>
    <w:rsid w:val="0049003B"/>
    <w:rsid w:val="004B78E1"/>
    <w:rsid w:val="004E640D"/>
    <w:rsid w:val="004F4473"/>
    <w:rsid w:val="00501764"/>
    <w:rsid w:val="00504966"/>
    <w:rsid w:val="00534338"/>
    <w:rsid w:val="005422AE"/>
    <w:rsid w:val="00571A85"/>
    <w:rsid w:val="00583539"/>
    <w:rsid w:val="005D243F"/>
    <w:rsid w:val="005D4CE2"/>
    <w:rsid w:val="005E546A"/>
    <w:rsid w:val="006029E5"/>
    <w:rsid w:val="00621162"/>
    <w:rsid w:val="006505B0"/>
    <w:rsid w:val="00657BCB"/>
    <w:rsid w:val="0066282E"/>
    <w:rsid w:val="00667EA8"/>
    <w:rsid w:val="006B117D"/>
    <w:rsid w:val="006D2B65"/>
    <w:rsid w:val="006D58A3"/>
    <w:rsid w:val="006E47A2"/>
    <w:rsid w:val="00723A1D"/>
    <w:rsid w:val="007256F4"/>
    <w:rsid w:val="0074311E"/>
    <w:rsid w:val="00754BD4"/>
    <w:rsid w:val="0075547C"/>
    <w:rsid w:val="00785732"/>
    <w:rsid w:val="007C2C05"/>
    <w:rsid w:val="007D0BBA"/>
    <w:rsid w:val="007E0CAB"/>
    <w:rsid w:val="007F512D"/>
    <w:rsid w:val="0080652B"/>
    <w:rsid w:val="00806600"/>
    <w:rsid w:val="00831CD5"/>
    <w:rsid w:val="00841111"/>
    <w:rsid w:val="00880421"/>
    <w:rsid w:val="008A4226"/>
    <w:rsid w:val="008B04FB"/>
    <w:rsid w:val="008C309E"/>
    <w:rsid w:val="008C4D4E"/>
    <w:rsid w:val="008D6816"/>
    <w:rsid w:val="009579C6"/>
    <w:rsid w:val="0096644C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AF7CB9"/>
    <w:rsid w:val="00B041A0"/>
    <w:rsid w:val="00B047EC"/>
    <w:rsid w:val="00B21E09"/>
    <w:rsid w:val="00B41231"/>
    <w:rsid w:val="00B4621B"/>
    <w:rsid w:val="00B54A0D"/>
    <w:rsid w:val="00B7253A"/>
    <w:rsid w:val="00B93CAF"/>
    <w:rsid w:val="00BD294D"/>
    <w:rsid w:val="00BE5ED4"/>
    <w:rsid w:val="00BE6AF2"/>
    <w:rsid w:val="00C1121D"/>
    <w:rsid w:val="00C368D3"/>
    <w:rsid w:val="00C52888"/>
    <w:rsid w:val="00C8443C"/>
    <w:rsid w:val="00D041BD"/>
    <w:rsid w:val="00D20C20"/>
    <w:rsid w:val="00D21740"/>
    <w:rsid w:val="00D33904"/>
    <w:rsid w:val="00D45256"/>
    <w:rsid w:val="00D60DED"/>
    <w:rsid w:val="00DA2B64"/>
    <w:rsid w:val="00DA5135"/>
    <w:rsid w:val="00DA703F"/>
    <w:rsid w:val="00DB0CD4"/>
    <w:rsid w:val="00DD5936"/>
    <w:rsid w:val="00DF79BB"/>
    <w:rsid w:val="00E253CC"/>
    <w:rsid w:val="00E313CC"/>
    <w:rsid w:val="00E93EE7"/>
    <w:rsid w:val="00E95D6E"/>
    <w:rsid w:val="00EF2E37"/>
    <w:rsid w:val="00EF7045"/>
    <w:rsid w:val="00F01422"/>
    <w:rsid w:val="00F04B1D"/>
    <w:rsid w:val="00F37D0F"/>
    <w:rsid w:val="00FB0626"/>
    <w:rsid w:val="00FB1821"/>
    <w:rsid w:val="00FC1436"/>
    <w:rsid w:val="00FC727E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DC99-2DE3-4AE1-8DAC-E6A813C8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36</cp:revision>
  <cp:lastPrinted>2022-02-18T06:30:00Z</cp:lastPrinted>
  <dcterms:created xsi:type="dcterms:W3CDTF">2021-12-24T08:03:00Z</dcterms:created>
  <dcterms:modified xsi:type="dcterms:W3CDTF">2024-02-16T08:43:00Z</dcterms:modified>
</cp:coreProperties>
</file>