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C93161" w:rsidRPr="00C93161" w:rsidTr="00C9316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93161" w:rsidRPr="00C93161" w:rsidRDefault="00C93161" w:rsidP="00C93161">
            <w:pPr>
              <w:spacing w:after="0" w:line="394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1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</w:t>
            </w:r>
          </w:p>
          <w:p w:rsidR="00C93161" w:rsidRPr="00C93161" w:rsidRDefault="00C93161" w:rsidP="00C93161">
            <w:pPr>
              <w:spacing w:after="0" w:line="394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1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государственных услугах, оказываемых Министерством агропромышленного комплекса и продовольствия Свердловской области в электронном виде</w:t>
            </w:r>
          </w:p>
          <w:p w:rsidR="00C93161" w:rsidRPr="00C93161" w:rsidRDefault="00C93161" w:rsidP="00C93161">
            <w:pPr>
              <w:spacing w:after="0" w:line="394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1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посредством Единого портала государственных и муниципальных услуг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7"/>
              <w:gridCol w:w="5718"/>
            </w:tblGrid>
            <w:tr w:rsidR="00C93161" w:rsidRPr="00C93161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64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Описание показателя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Полное наименование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Выдача лицензий на розничную продажу алкогольной продукции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Наименование отдела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непосредственно осуществляющего работу по оказанию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Отдел регулирования алкогольного рынка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Режим работы отдела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Приемные дни: понедельник, среда. Время приема с 9.00 до 15.00, обеденный перерыв с 12.00 до 13.00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Номера телефонов и адреса электронной почты, по которым заявители могут получить консультацию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(343) 229-53-03,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(343) 229-53-11,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(343) 229-53-20,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(343) 229-53-30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Адрес электронной почты: </w:t>
                  </w:r>
                  <w:hyperlink r:id="rId5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mincel@mcxso.ru</w:t>
                    </w:r>
                  </w:hyperlink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Время и порядок получения консультаций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Консультации по вопросам порядка предоставления государственной услуги предоставляются путем личного обращения заявителя (его представителя) по предварительной записи: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Заместителем Министра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Пятница  с 15.00 до 17.00 часов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Предварительная запись по телефону: 8 (343) 229-53-30;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начальником отдела регулирования алкогольного рынка, начальником отдела контроля, безопасности и мобилизационной работы, заместителем начальника отдела регулирования алкогольного рынка,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Среда - 15.00 до 17.00 часов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Предварительная запись по телефонам: 8 (343) 229-53-30,    8 (343) 229-52-02, 8 (343) 229-53-20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Срок, в течение которого услуга должна быть предоставлена   (отказано в предоставлении государственной услуги)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 предоставления государственной услуги не должен превышать 30 дней со дня получения заявления и всех необходимых документов. В случае необходимости проведения дополнительной экспертизы указанный срок продлевается на период ее проведения, но не более чем на 30 дней.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Решение о выдаче лицензии на розничную продажу алкогольной продукции на территории Свердловской области или об отказе в ее выдаче с указанием причин отказа в письменной форме направляется заявителю в течение 3 рабочих дней после принятия соответствующего решения.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Основания для отказа (приостановления) в предоставлении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Основаниями для отказа в приеме документов, необходимых для предоставления государственной услуги, являются: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 1) представление заявителем (его представителем) неполного перечня документов, предусмотренных пунктом 21 Регламента;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 2) размер оплаченной государственной пошлины ниже размера, установленного Налоговым кодексом Российской Федерации.</w:t>
                  </w:r>
                </w:p>
                <w:p w:rsidR="00C93161" w:rsidRPr="00C93161" w:rsidRDefault="00C93161" w:rsidP="00C93161">
                  <w:pPr>
                    <w:spacing w:before="120"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 Основания для приостановления процедуры оказания государственной услуги отсутствуют.</w:t>
                  </w:r>
                </w:p>
                <w:p w:rsidR="00C93161" w:rsidRPr="00C93161" w:rsidRDefault="00C93161" w:rsidP="00C93161">
                  <w:pPr>
                    <w:spacing w:before="120"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 Основания для отказа в предоставлении государственной услуги: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 1) выявление в представленных документах недостоверной, искаженной или неполной информации;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2) нарушение требований статьи 8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        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3) наличие у заявителя на дату поступления в Министерство (лицензирующий орган) заявления о выдаче лицензии задолженности по уплате налогов, сборов, а также пеней и штрафов за нарушение законодательства Российской Федерации о налогах и сборах, подтвержденной справкой налогового органа в форме электронного документа, полученной с использованием информационно-телекоммуникационных сетей общего пользования, в том числе информационно-телекоммуникационной сети «Интернет», по запросу Министерства (лицензирующего органа);</w:t>
                  </w:r>
                  <w:proofErr w:type="gramEnd"/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         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4) несоответствие заявителя иным лицензионным требованиям, установленным в соответствии с положениями статей 2, 8, 9, 10.1., 11, 16, 19, 20, 25 и 26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      </w:r>
                  <w:proofErr w:type="gramEnd"/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Описание алгоритма работы по оказанию государственной услуги посредством Единого портала государственных и муниципальных услуг (в том числе описание способа подачи документов и способа получения результата)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Предоставление государственной услуги включает в себя следующие административные процедуры: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1) прием и регистрация документов, представленных в Министерство заявителем (его представителем);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2) межведомственный запрос документов (сведений, содержащихся в них);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          3) экспертиза документов, необходимых для выдачи лицензии;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4) оформление лицензии;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5) государственная регистрация выданных лицензий;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6) выдача лицензии или отказ в выдаче лицензии.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Информация о нормативных правовых актах, регламентирующих оказание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1) Конституцией             Российской Федерации, принятой на всенародном голосовании 12 декабря 1993 года;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2) Гражданским кодексом Российской Федерации, часть первая от 30 ноября 1994 года №51-ФЗ;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3) Бюджетным кодексом Российской Федерации (глава 8) от 31 июля 1998 года №145-ФЗ;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4) Налоговым кодексом Российской Федерации (глава 25.3), часть вторая от 05 августа 2000 года №117-ФЗ;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5) Федеральным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  6) Постановлением Правительства Свердловской области от 23декабря 2005 года № 1109-ПП «Об установлении требований к минимальному размеру оплаченного уставного капитала (уставного фонда) для организаций, осуществляющих розничную продажу алкогольной продукции на территории Свердловской области»;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  7) Постановлением Правительства Свердловской области от 21 ноября 2012 г. № 1305-ПП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государственной услуги, и их должностных лиц, государственных служащих исполнительных органов государственной власти Свердловской области, предоставляющих государственные услуги»;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  8) Постановлением Правительства Свердловской области от 16 ноября 2011 года №1576-ПП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  услуг.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Описание показателя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Полное наименование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Переоформление лицензии на розничную продажу алкогольной продукции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Наименование отдела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непосредственно осуществляющего работу по оказанию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Отдел регулирования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алкогольной</w:t>
                  </w:r>
                  <w:proofErr w:type="gram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рынка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Режим работы отдела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Приемные дни Понедельник, среда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 9-00 до 15-00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перерыв с 12-00 до 13-00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Номера телефонов и адреса электронной почты, по которым заявители могут получить консультацию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8-343-2295303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8-343-2295311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8-343-2295320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8-343-2295330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>Адрес электронной почты: </w:t>
                  </w:r>
                  <w:hyperlink r:id="rId6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minsel@mсxso.ru</w:t>
                    </w:r>
                  </w:hyperlink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Время и порядок получения консультаций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Консультации по вопросам порядка предоставления государственной услуги предоставляются путем личного обращения заявителя (его представителя) по предварительной записи: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Заместителем Министра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Пятница  с 15.00 до 17.00 часов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Предварительная запись по телефону: 8 (343) 229-53-30;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начальником отдела регулирования алкогольного рынка, начальником отдела контроля, безопасности и мобилизационной работы, заместителем начальника отдела регулирования алкогольного рынка,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Среда - 15.00 до 17.00 часов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Предварительная запись по телефонам: 8 (343) 229-53-30,    8 (343) 229-52-02, +7 (343) 229-53-20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Срок, в течение которого услуга должна быть предоставлена   (отказано в предоставлении государственной услуги)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 предоставления государственной услуги не должен превышать 30 дней со дня получения заявления и всех необходимых документов.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Решение о переоформлении лицензии на розничную продажу алкогольной продукции на территории Свердловской области или об отказе в переоформлении с указанием причин отказа в письменной форме направляется заявителю в течение трех рабочих дней после принятия соответствующего решения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отказа (приостановления) в предоставлении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отказа в приеме документов, необходимых для предоставления государственной услуги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Основаниями для отказа в приеме документов, необходимых для предоставления государственной услуги, являются: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 1) представление заявителем (его представителем) неполного перечня документов, предусмотренных пунктом 21 Регламента;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    2) размер оплаченной государственной пошлины ниже размера, установленного Налоговым кодексом 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Российской Федерации.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приостановления процедуры оказания государственной услуги отсутствуют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Основанием для отказа в предоставлении государственной услуги является: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 1) выявление в представленных документах недостоверной, искаженной или неполной информации;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 2) нарушение требований статьи 8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   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3) наличие у заявителя на дату поступления в Министерство (лицензирующий орган) заявления о переоформлении лицензии задолженности по уплате налогов, сборов, а также пеней и штрафов за нарушение законодательства Российской Федерации о налогах и сборах, подтвержденной справкой налогового органа в форме электронного документа, полученной с использованием информационно-телекоммуникационных сетей общего пользования, в том числе информационно-телекоммуникационной сети «Интернет», по запросу Министерства (лицензирующего органа);</w:t>
                  </w:r>
                  <w:proofErr w:type="gramEnd"/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   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4) несоответствие заявителя иным лицензионным требованиям, установленным в соответствии с положениями статей 2, 8, 9, 10.1., 11, 16, 19, 20, 25 и 26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      </w:r>
                  <w:proofErr w:type="gramEnd"/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Описание алгоритма работы по оказанию государственной услуги посредством Единого портала государственных и муниципальных услуг (в том числе описание способа подачи документов и способа получения результата)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Предоставление государственной услуги включает в себя следующие административные процедуры: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 1) прием и регистрация документов, представленных в Министерство заявителем (его представителем);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 2) межведомственный запрос документов (сведений, содержащихся в них);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 3) экспертиза документов, необходимых для переоформления лицензии;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 4) оформление лицензии;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 5) государственная регистрация выданных лицензий;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 6) выдача лицензии;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 7) отказ в переоформлении  лицензии.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Информация о нормативных правовых актах, регламентирующих оказание 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     1) Конституцией Российской Федерации, принятой на всенародном голосовании 12 декабря 1993 года;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     2) Гражданским кодексом Российской Федерации, часть первая от 30 ноября 1994 года №51-ФЗ;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 3) Бюджетным кодексом Российской Федерации (глава 8) от 31 июля 1998 года №145-ФЗ;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 4) Налоговым кодексом Российской Федерации (глава 25.3), часть вторая от 05 августа 2000 года №117-ФЗ;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 5) Федеральным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 6) Постановлением Правительства Свердловской области от 23 декабря 2005 года № 1109-ПП «Об установлении требований к минимальному размеру оплаченного уставного капитала (уставного фонда) для организаций, осуществляющих розничную продажу алкогольной продукции на территории Свердловской области»;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 7) Постановлением Правительства Свердловской области от 21.11.2012 № 1305-ПП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государственной услуги, и их должностных лиц, государственных служащих исполнительных органов государственной власти Свердловской области, предоставляющих государственные услуги»;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 8) Постановлением Правительства Свердловской области от 16 ноября 2011 года №1576-ПП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  услуг»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Показатель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Описание показателя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Полное наименование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Продление срока действия лицензии на розничную продажу алкогольной продукции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Наименование отдела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непосредственно осуществляющего работу по оказанию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Отдел регулирования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алкогольной</w:t>
                  </w:r>
                  <w:proofErr w:type="gram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рынка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Режим работы отдела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Приемные дни Понедельник, среда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 9-00 до 15-00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перерыв с 12-00 до 13-00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Номера телефонов и адреса электронной почты, по которым 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заявители могут получить консультацию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8-343-2295303,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8-343-2295311,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8-343-2295320,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8-343-2295330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>Адрес электронной почты: </w:t>
                  </w:r>
                  <w:hyperlink r:id="rId7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minsel@mсxso.ru</w:t>
                    </w:r>
                  </w:hyperlink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Время и порядок получения консультаций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Консультации по вопросам порядка предоставления государственной услуги предоставляются путем личного обращения заявителя (его представителя) по предварительной записи: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Заместителем Министра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Пятница  с 15.00 до 17.00 часов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Предварительная запись по телефону:  8 (343) 229-53-30;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начальником отдела регулирования алкогольного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рынка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,н</w:t>
                  </w:r>
                  <w:proofErr w:type="gram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ачальником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отдела контроля, безопасности и мобилизационной работы, заместителем начальника отдела регулирования алкогольного рынка,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Среда - 15.00 до 17.00 часов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Предварительная запись по телефонам: 8 (343) 229-53-30,    8 (343) 229-52-02, 8 (343) 229-53-20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Срок, в течение которого услуга должна быть предоставлена   (отказано в предоставлении государственной услуги)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 предоставления государственной услуги не должен превышать 30 дней со дня получения заявления и всех необходимых документов.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Решение о продлении срока действия лицензии на розничную продажу алкогольной продукции на территории Свердловской области или об отказе в продлении ее срока действия с указанием причин отказа в письменной форме направляется заявителю в течение трех рабочих дней после принятия соответствующего решения.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отказа (приостановления) в предоставлении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before="120" w:after="12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отказа в приеме документов, необходимых для предоставления государственной услуги</w:t>
                  </w:r>
                </w:p>
                <w:p w:rsidR="00C93161" w:rsidRPr="00C93161" w:rsidRDefault="00C93161" w:rsidP="00C93161">
                  <w:pPr>
                    <w:spacing w:before="120"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 1) представление заявителем (его представителем) неполного перечня документов, предусмотренных пунктом 21 Регламента;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 2) размер оплаченной государственной пошлины ниже размера, установленного Налоговым кодексом Российской Федерации.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приостановления процедуры оказания государственной услуги отсутствуют.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Основанием для отказа в предоставлении государственной услуги является: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 1) выявление в представленных документах недостоверной, искаженной или неполной информации;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 2) нарушение требований статьи 8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        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3) наличие у заявителя на дату поступления в Министерство (лицензирующий орган) заявления о продлении срока действия лицензии задолженности по уплате налогов, сборов, а также пеней и штрафов за нарушение законодательства Российской Федерации о налогах и сборах, подтвержденной справкой налогового органа в форме электронного документа, полученной с использованием информационно-телекоммуникационных сетей общего пользования, в том числе информационно-телекоммуникационной сети «Интернет», по запросу Министерства</w:t>
                  </w:r>
                  <w:proofErr w:type="gram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(лицензирующего органа);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      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4) несоответствие заявителя иным лицензионным требованиям, установленным в соответствии с положениями статей 2, 8, 9, 10.1., 11, 16, 19, 20, 25 и 26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      </w:r>
                  <w:proofErr w:type="gramEnd"/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Описание алгоритма работы по оказанию государственной услуги посредством Единого портала государственных и муниципальных услуг (в том числе описание способа подачи документов и способа получения результата)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Предоставление государственной услуги включает в себя следующие административные процедуры: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 1) прием и регистрация документов, представленных в Министерство заявителем (его представителем);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 2) межведомственный запрос документов (сведений, содержащихся в них);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 3) экспертиза документов, необходимых для продления срока действия лицензии;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 4) оформление лицензии;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 5) государственная регистрация выданных лицензий;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 6) выдача лицензии;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 7) отказ в продлении срока действия лицензии.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Информация о нормативных правовых актах, регламентирующих оказание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 1) Конституцией Российской Федерации;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 2) Гражданским кодексом Российской Федерации, часть первая от 30 ноября 1994 года №51-;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3) Бюджетным кодексом Российской Федерации (глава 8) от 31 июля 1998 года №145-ФЗ;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4) Налоговым кодексом Российской Федерации (глава 25.3), часть вторая от 05 августа 2000 года №117-ФЗ;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5) Федеральным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         6) Постановлением Правительства Свердловской области от 23 декабря 2005 года № 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1109-ПП «Об установлении требований к минимальному размеру оплаченного уставного капитала (уставного фонда) для организаций, осуществляющих розничную продажу алкогольной продукции на территории Свердловской области»;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7) Постановлением Правительства Свердловской области от 21.11.2012 № 1305-ПП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государственной услуги, и их должностных лиц, государственных служащих исполнительных органов государственной власти Свердловской области, предоставляющих государственные услуги»;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 8) Постановлением Правительства Свердловской области от 16 ноября 2011 года №1576-ПП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  услуг»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Показатель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Описание показателя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Полное наименование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пляжи, на территории Свердловской области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Наименование отдела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непосредственно осуществляющего работу по оказанию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Отдел организации и развития общественного питания и услуг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Режим работы отдела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Понедельник – четверг с 8.00-17.00, пятница с 8.00-16.00, перерыв с 12.00-12.48. Продолжительность рабочего дня, непосредственно предшествующего нерабочему праздничному дню, уменьшается на один час.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Номера телефонов и адреса электронной почты, по которым заявители могут получить консультацию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8 -343-251-61-87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>Адрес электронной почты: </w:t>
                  </w:r>
                  <w:hyperlink r:id="rId8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minsel@mсxso.ru</w:t>
                    </w:r>
                  </w:hyperlink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Время и порядок получения консультаций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Для получения информации о процедуре предоставления государственной услуги заявители вправе обратиться: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устной форме по телефону в отдел организации и развития общественного питания и услуг,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письменном виде в министерство,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через официальный сайт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 в сети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Интернет</w:t>
                  </w:r>
                  <w:hyperlink r:id="rId9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</w:t>
                    </w:r>
                    <w:proofErr w:type="spellEnd"/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://mcxso.midural.ru</w:t>
                    </w:r>
                  </w:hyperlink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в региональную государственную систему «Портал Государственных услуг Свердловской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области»</w:t>
                  </w:r>
                  <w:hyperlink r:id="rId10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</w:t>
                    </w:r>
                    <w:proofErr w:type="spellEnd"/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://pgu.midural.ru</w:t>
                    </w:r>
                  </w:hyperlink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федеральную государственную информационную систему «Государственные услуги. Портал государственных и муниципальных услуг» </w:t>
                  </w:r>
                  <w:hyperlink r:id="rId11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http://gosuslugi.ru</w:t>
                    </w:r>
                  </w:hyperlink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Понедельник – четверг с 8.00-17.00, пятница с 8.00 – 16.00, перерыв с 12.00-12.48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Продолжительность рабочего дня, непосредственно предшествующего нерабочему праздничному дню, уменьшается на один час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Срок, в течение которого услуга должна быть предоставлена   (отказано в предоставлении государственной услуги)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 предоставления государственной услуги – 10 календарных дней и 5 рабочих дней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отказа (приостановления) в предоставлении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предоставление неполного комплекта документов, необходимых для предоставления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государственной</w:t>
                  </w:r>
                  <w:proofErr w:type="gram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услуг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предоставление заявителем недостоверных сведений,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наличие у заявителя задолженности по уплате налогов и сборов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Описание алгоритма работы по оказанию государственной услуги посредством Единого портала государственных и муниципальных услуг (в том числе описание способа подачи документов и способа получения результата)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Заявка на предоставление государственной услуги и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сканкопии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документов подаются посредством Единого портала государственных и муниципальных услуг; оригиналы (либо копии, заверенные нотариально) учредительных документов и документов, подтверждающих квалификацию экспертов подаются в отдел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ответственный за предоставлении государственной услуги</w:t>
                  </w:r>
                  <w:proofErr w:type="gramEnd"/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Посредством Единого портала государственных и муниципальных услуг заявитель получает информацию о принятом решении по предоставлению государственной услуги; оформленный аттестат, либо уведомление об отказе в аккредитации и пакет документов заявитель (либо уполномоченный представитель заявителя) забирает в отделе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ответственном за предоставление государственной услуги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Информация о нормативных правовых актах, регламентирующих оказание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Приказ Министерства спорта, туризма и молодежной политики Российской Федерации от 15.12.2010 г. № 1351 «Об утверждении порядка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пляжи».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Описание показателя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Полное наименование 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Государственная услуга по приему экзаменов на 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право управления самоходными машинами и выдаче удостоверений тракториста-машиниста (тракториста)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Наименование отдела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непосредственно осуществляющего работу по оказанию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Отдел государственного технического надзора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Режим работы отдела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Понедельник-четверг с 8.00 до 17.00, пятница с 8.00 до 16.00. Прием документов на выдачу (замену) удостоверений тракториста-машиниста (тракториста): вторник с 14.00 до 17.00, четверг с 9.00 до 12.00.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Номера телефонов и адреса электронной почты, по которым заявители могут получить консультацию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ind w:right="-93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(343) 251-62-61, 251-64-11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right="-93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1F497D"/>
                      <w:sz w:val="24"/>
                      <w:szCs w:val="24"/>
                      <w:lang w:eastAsia="ru-RU"/>
                    </w:rPr>
                    <w:t>nadzor@mcxso.ru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Время и порядок получения консультаций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Для получения информации о процедуре предоставления государственной услуги заявители вправе обратиться: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Symbol" w:eastAsia="Times New Roman" w:hAnsi="Symbol" w:cs="Times New Roman"/>
                      <w:color w:val="333333"/>
                      <w:sz w:val="24"/>
                      <w:szCs w:val="24"/>
                      <w:lang w:eastAsia="ru-RU"/>
                    </w:rPr>
                    <w:t>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в устной форме по телефону в отдел государственного технического надзора министерства;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Symbol" w:eastAsia="Times New Roman" w:hAnsi="Symbol" w:cs="Times New Roman"/>
                      <w:color w:val="333333"/>
                      <w:sz w:val="24"/>
                      <w:szCs w:val="24"/>
                      <w:lang w:eastAsia="ru-RU"/>
                    </w:rPr>
                    <w:t>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в письменном виде в министерство;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Symbol" w:eastAsia="Times New Roman" w:hAnsi="Symbol" w:cs="Times New Roman"/>
                      <w:color w:val="333333"/>
                      <w:sz w:val="24"/>
                      <w:szCs w:val="24"/>
                      <w:lang w:eastAsia="ru-RU"/>
                    </w:rPr>
                    <w:t>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через официальный сайт министерства в сети Интернет: </w:t>
                  </w:r>
                  <w:hyperlink r:id="rId12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 </w:t>
                    </w:r>
                  </w:hyperlink>
                  <w:hyperlink r:id="rId13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http://mcxso.midural.ru</w:t>
                    </w:r>
                  </w:hyperlink>
                  <w:r w:rsidRPr="00C93161">
                    <w:rPr>
                      <w:rFonts w:ascii="Georgia" w:eastAsia="Times New Roman" w:hAnsi="Georgia" w:cs="Times New Roman"/>
                      <w:color w:val="333333"/>
                      <w:sz w:val="19"/>
                      <w:szCs w:val="19"/>
                      <w:lang w:eastAsia="ru-RU"/>
                    </w:rPr>
                    <w:t>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Symbol" w:eastAsia="Times New Roman" w:hAnsi="Symbol" w:cs="Times New Roman"/>
                      <w:color w:val="333333"/>
                      <w:sz w:val="24"/>
                      <w:szCs w:val="24"/>
                      <w:lang w:eastAsia="ru-RU"/>
                    </w:rPr>
                    <w:t>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в региональную государственную информационную систему «Портал Государственных услуг Свердловской области» </w:t>
                  </w:r>
                  <w:hyperlink r:id="rId14" w:history="1">
                    <w:r w:rsidRPr="00C93161">
                      <w:rPr>
                        <w:rFonts w:ascii="Times New Roman" w:eastAsia="Times New Roman" w:hAnsi="Times New Roman" w:cs="Times New Roman"/>
                        <w:color w:val="333333"/>
                        <w:sz w:val="24"/>
                        <w:szCs w:val="24"/>
                        <w:lang w:eastAsia="ru-RU"/>
                      </w:rPr>
                      <w:t>http://pgu.midural.ru</w:t>
                    </w:r>
                  </w:hyperlink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(далее - региональный портал);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федеральную государственную информационную систему «Государственные услуги. Портал государственных и муниципальных услуг» (далее - федеральный портал)</w:t>
                  </w:r>
                  <w:hyperlink r:id="rId15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 </w:t>
                    </w:r>
                  </w:hyperlink>
                  <w:hyperlink r:id="rId16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http://gosuslugi.ru</w:t>
                    </w:r>
                  </w:hyperlink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Понедельник-четверг 8.00 - 17.00, пятница 8.00-16.00;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перерыв с 12.00-12.48.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Продолжительность рабочего дня, непосредственно предшествующего нерабочему праздничному дню, уменьшается на один час.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Срок, в течение которого услуга должна быть предоставлена   (отказано в предоставлении государственной услуги)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Сроки предоставления государственной услуги. Срок оформления и выдачи владельцу удостоверения тракториста-машиниста (тракториста) не должен превышать: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 - пяти рабочих дней при его замене;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 -пяти рабочих дней при сдаче экзаменов на иную категорию;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-семи рабочих дней при сдаче всех экзаменов.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Основания для отказа (приостановления) в предоставлении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Основанием для отказа в предоставлении государственной услуги по приему экзаменов на право управления самоходными машинами и выдаче удостоверений тракториста-машиниста (тракториста), в соответствии с п. 2.9. Административного регламента, являются следующие факторы: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с заявлением обратилось лицо, не имеющее доверенности на совершение определенных действий;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- документы, необходимые для предоставления государственной услуги по приему экзаменов на право управления самоходными машинами и выдаче удостоверений тракториста-машиниста (тракториста), по форме или содержанию не соответствуют требованиям действующего законодательства;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документ об окончании учебного учреждения на право получения допуска к управлению самоходной машиной признан недействительным с момента его издания и выдачи в соответствии с законодательством, действовавшим в месте его издания и выдачи;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не представлены документы, необходимые в соответствии с действующими нормативными правовыми актами для предоставления государственной услуги по приему экзаменов на право управления самоходными машинами и выдаче удостоверений тракториста-машиниста (тракториста);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имеются ограничения по предоставлению государственной услуги по приему экзаменов на право управления самоходными машинами и выдаче удостоверений тракториста-машиниста (тракториста), ранее полученные из уполномоченных на установление таких ограничений органов, в отношении граждан, лишенных права управления самоходными машинами в установленном порядке.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отсутствие оплаты обязательных сборов.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Описание алгоритма работы по оказанию государственной услуги посредством Единого портала государственных и муниципальных услуг (в том числе описание способа подачи документов и способа получения результата)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Заявление на выдачу (замену) удостоверения тракториста-машиниста и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сканкопии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необходимых документов подаются посредством Единого портала государственных и муниципальных услуг, после чего ответственным специалистом службы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принимается решение о выдаче (замене) удостоверения тракториста-машиниста (тракториста) или отклонении заявления. При принятии положительного решения о выдаче (замене) удостоверения тракториста-машиниста заявитель через Единый портал государственных и 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муниципальных услуг уведомляется о времени и месте приема и рассмотрения его оригинальных документов, после чего он извещается о времени получения удостоверения тракториста-машиниста (тракториста).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Информация о нормативных правовых актах, регламентирующих оказание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Приказ Министерства сельского хозяйства и продовольствия Свердловской области от 6 июня 2012 года № 142 «Об утверждении Административного регламента Министерства сельского хозяйства и продовольствия Свердловской области по предоставлению государственной услуги по приему экзаменов на право управления самоходными машинами и выдаче удостоверений тракториста-машиниста (тракториста)» (с изменениями от 23 июля 2012 года № 176 и от 14 сентября 2012 года № 256).</w:t>
                  </w:r>
                  <w:proofErr w:type="gramEnd"/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Описание показателя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Полное наименование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Выдача в установленном порядке Разрешений на проведение региональных негосударственных лотерей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Наименование отдела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непосредственно осуществляющего работу по оказанию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Отдел организации и развития общественного питания и услуг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Режим работы отдела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Понедельник-четверг 8.00 - 17.00;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пятница 8.00-16.00, перерыв с 12.00-12.48.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Продолжительность рабочего дня, непосредственно предшествующего нерабочему праздничному дню, уменьшается на один час.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Номера телефонов и адреса электронной почты, по которым заявители могут получить консультацию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(343) 345-07-63,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(343) 345-07-47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>Адрес электронной почты: </w:t>
                  </w:r>
                  <w:hyperlink r:id="rId17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minsel@mсxso.ru</w:t>
                    </w:r>
                  </w:hyperlink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Время и порядок получения консультаций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Для получения информации о процедуре предоставления государственной услуги заявители вправе обратиться: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устной форме по телефону в отдел организации и развития общественного питания и услуг,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письменном виде в министерство,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через официальный сайт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 в сети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Интернет</w:t>
                  </w:r>
                  <w:hyperlink r:id="rId18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</w:t>
                    </w:r>
                    <w:proofErr w:type="spellEnd"/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://mcxso.midural.ru</w:t>
                    </w:r>
                  </w:hyperlink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в региональную государственную систему «Портал Государственных услуг Свердловской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области»</w:t>
                  </w:r>
                  <w:hyperlink r:id="rId19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</w:t>
                    </w:r>
                    <w:proofErr w:type="spellEnd"/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://pgu.midural.ru</w:t>
                    </w:r>
                  </w:hyperlink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федеральную государственную информационную систему «Государственные услуги. Портал государственных и муниципальных услуг» </w:t>
                  </w:r>
                  <w:hyperlink r:id="rId20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http://gosuslugi.ru</w:t>
                    </w:r>
                  </w:hyperlink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Понедельник – четверг с 8.00-17.00, пятница с 8.00 – 16.00, перерыв с 12.00-12.48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Продолжительность рабочего дня, непосредственно предшествующего нерабочему праздничному дню, уменьшается на один час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Срок, в течение которого услуга должна быть предоставлена   (отказано в предоставлении государственной услуги)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 течение двух месяцев со дня подачи заявления о выдаче разрешения на проведение региональной негосударственной лотереи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отказа (приостановления) в предоставлении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Основаниями для отказа в предоставлении государственной услуги являются: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несоответствие документов, представленных заявителем для получения разрешения на проведение лотереи, требованиям Федерального закона от 11 ноября 2003 г. № 138-ФЗ «О лотереях»;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представление заявителем недостоверных сведений;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наличие у заявителя задолженности по уплате налогов и сборов;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  - возбуждение в отношении заявителя арбитражным судом дела о несостоятельности (банкротстве).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 Основания для приостановления процедуры оказания государственной услуги отсутствуют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Описание алгоритма работы по оказанию государственной услуги посредством Единого портала государственных и муниципальных услуг (в том числе описание способа подачи документов и способа получения результата)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Заявка на предоставление государственной услуги и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сканкопии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документов подаются посредством Единого портала государственных и муниципальных услуг.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Оригиналы (либо копии, заверенные нотариально) подаются в отдел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ответственный за предоставлении государственной услуги.</w:t>
                  </w:r>
                  <w:proofErr w:type="gramEnd"/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Посредством Единого портала государственных и муниципальных услуг заявитель получает информацию о принятом решении по предоставлению государственной услуги.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 окончании процедуры заявителю направляется (вручается) уведомление о выдаче или отказе в выдаче Разрешения; Результат оказания услуги выдача Разрешения или отказ в выдаче Разрешения.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Информация о нормативных правовых актах, регламентирующих оказание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1) Федеральный закон от 11 ноября 2003 г. № 138-ФЗ «О лотереях»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2) Федеральный закон от 27 июля 2010 г. № 210-ФЗ «Об организации предоставления государственных и муниципальных услуг»;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3) приказ Министерства финансов Российской Федерации от 09 августа 2004 г. № 65н «О лотерейных билетах»;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4) приказ Министерства финансов Российской Федерации от 26 апреля 2012 г. № 53н  «Об утверждении форм и сроков представления отчетности о лотереях»;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5) постановление Правительства Свердловской области от 9 ноября 2012 г. N 1275-ПП «О внесении изменений в отдельные нормативные правовые акты Правительства Свердловской области»;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  6) постановление Правительства Свердловской области от 2 августа 2012 г. N 834-ПП «Об утверждении положения, структуры и предельного лимита штатной численности министерства агропромышленного комплекса и продовольствия Свердловской области»;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     7) приказ Министерства агропромышленного комплекса и продовольствия Свердловской области от 27.02.2013 г. № 59 «Об утверждении административных регламентов по регулированию отношений, возникающих в области организации и проведения региональных лотерей на территории Свердловской области»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Показатель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Описание показателя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Полное наименование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Рассмотрение  уведомлений о проведении региональных стимулирующих лотерей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Наименование отдела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непосредственно осуществляющего работу по оказанию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Отдел организации и развития общественного питания и  услуг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Режим работы отдела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Понедельник-четверг 8.00 - 17.00;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пятница 8.00-16.00, перерыв с 12.00-12.48.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Продолжительность рабочего дня, непосредственно предшествующего нерабочему праздничному дню, уменьшается на один час.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Номера телефонов и адреса электронной почты, по которым заявители могут получить консультацию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(343) 345-07-63,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(343) 345-07-47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>Адрес электронной почты: </w:t>
                  </w:r>
                  <w:hyperlink r:id="rId21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minsel@mсxso.ru</w:t>
                    </w:r>
                  </w:hyperlink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Время и порядок получения консультаций по вопросам, связанным с оказанием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Для получения информации о процедуре предоставления государственной услуги заявители вправе обратиться: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устной форме по телефону в отдел организации и развития общественного питания и услуг,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письменном виде в министерство,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через официальный сайт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 в сети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Интернет</w:t>
                  </w:r>
                  <w:hyperlink r:id="rId22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</w:t>
                    </w:r>
                    <w:proofErr w:type="spellEnd"/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://mcxso.midural.ru</w:t>
                    </w:r>
                  </w:hyperlink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в региональную государственную систему «Портал Государственных услуг Свердловской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области»</w:t>
                  </w:r>
                  <w:hyperlink r:id="rId23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</w:t>
                    </w:r>
                    <w:proofErr w:type="spellEnd"/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://pgu.midural.ru</w:t>
                    </w:r>
                  </w:hyperlink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в федеральную государственную информационную систему «Государственные услуги. Портал государственных и муниципальных услуг» </w:t>
                  </w:r>
                  <w:hyperlink r:id="rId24" w:history="1">
                    <w:r w:rsidRPr="00C93161">
                      <w:rPr>
                        <w:rFonts w:ascii="Times New Roman" w:eastAsia="Times New Roman" w:hAnsi="Times New Roman" w:cs="Times New Roman"/>
                        <w:color w:val="286194"/>
                        <w:sz w:val="24"/>
                        <w:szCs w:val="24"/>
                        <w:lang w:eastAsia="ru-RU"/>
                      </w:rPr>
                      <w:t>http://gosuslugi.ru</w:t>
                    </w:r>
                  </w:hyperlink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Понедельник – четверг с 8.00-17.00, пятница с 8.00 – 16.00, перерыв с 12.00-12.48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Продолжительность рабочего дня, непосредственно предшествующего нерабочему праздничному дню, уменьшается на один час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Срок, в течение которого услуга должна быть предоставлена   (отказано в предоставлении государственной услуги)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15 календарных дней, включая день поступления уведомления о проведении региональной стимулирующей лотереи в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отказа (приостановления) в предоставлении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отказа: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предоставление неполного комплекта документов, необходимых для предоставления государственной услуги в соответствии в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 9.2., 9.3. настоящего Регламента;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несоответствие представленных заявителем документов требованиям Федерального закона от 11 ноября 2003 г. №138-ФЗ «О лотереях»;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представление заявителем недостоверных сведений;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 - наличие у заявителя задолженности по уплате налогов и сборов.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Основания для приостановления процедуры оказания услуги отсутствуют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Описание алгоритма работы по оказанию государственной услуги посредством Единого портала государственных и муниципальных услуг (в том числе описание способа подачи документов и способа получения результата)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Заявка на предоставление государственной услуги и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сканкопии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документов подаются посредством Единого портала государственных и муниципальных услуг. </w:t>
                  </w:r>
                  <w:proofErr w:type="gram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Оригиналы (либо копии, заверенные нотариально) подаются в отдел </w:t>
                  </w:r>
                  <w:proofErr w:type="spellStart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МинАПК</w:t>
                  </w:r>
                  <w:proofErr w:type="spellEnd"/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ПСО, ответственный за предоставлении государственной услуги</w:t>
                  </w:r>
                  <w:proofErr w:type="gramEnd"/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Посредством Единого портала государственных и муниципальных услуг заявитель получает информацию о принятом решении по предоставлению государственной услуги.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Уведомление о включении стимулирующей лотереи в государственный реестр региональных лотерей или уведомление о запрете проведения региональной стимулирующей лотереи (далее – уведомления) направляется заявителю по почте или вручается руководителю заявителя или уполномоченному им лицу</w:t>
                  </w:r>
                </w:p>
              </w:tc>
            </w:tr>
            <w:tr w:rsidR="00C93161" w:rsidRPr="00C93161">
              <w:tc>
                <w:tcPr>
                  <w:tcW w:w="3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Информация о нормативных правовых актах, регламентирующих оказание государственной услуги</w:t>
                  </w:r>
                </w:p>
              </w:tc>
              <w:tc>
                <w:tcPr>
                  <w:tcW w:w="6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1) Федеральный закон от 11 ноября 2003 г. № 138-ФЗ «О лотереях»;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2) Федеральный закон от 27 июля 2010 г. № 210-ФЗ «Об организации предоставления государственных и муниципальных услуг»;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3) постановление Правительства Свердловской области от 9 ноября 2012 г. N 1275-ПП «О внесении изменений в отдельные нормативные правовые акты Правительства Свердловской области;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     4) постановление Правительства Свердловской </w:t>
                  </w: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области от 2 августа 2012 г. N 834-ПП «Об утверждении положения, структуры и предельного лимита штатной численности Министерства агропромышленного комплекса и продовольствия Свердловской области»</w:t>
                  </w:r>
                </w:p>
                <w:p w:rsidR="00C93161" w:rsidRPr="00C93161" w:rsidRDefault="00C93161" w:rsidP="00C931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316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 5) приказ Министерства агропромышленного комплекса и продовольствия Свердловской области от 27.02.2013 г. № 59 «Об утверждении административных регламентов по регулированию отношений, возникающих в области организации и проведения региональных лотерей на территории Свердловской области»</w:t>
                  </w:r>
                </w:p>
              </w:tc>
            </w:tr>
          </w:tbl>
          <w:p w:rsidR="00C93161" w:rsidRPr="00C93161" w:rsidRDefault="00C93161" w:rsidP="00C93161">
            <w:pPr>
              <w:spacing w:after="0" w:line="394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1C39A4" w:rsidRDefault="00C93161">
      <w:r w:rsidRPr="00C9316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lastRenderedPageBreak/>
        <w:t> </w:t>
      </w:r>
      <w:bookmarkStart w:id="0" w:name="_GoBack"/>
      <w:bookmarkEnd w:id="0"/>
    </w:p>
    <w:sectPr w:rsidR="001C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61"/>
    <w:rsid w:val="001C39A4"/>
    <w:rsid w:val="00C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161"/>
    <w:rPr>
      <w:b/>
      <w:bCs/>
    </w:rPr>
  </w:style>
  <w:style w:type="character" w:customStyle="1" w:styleId="apple-converted-space">
    <w:name w:val="apple-converted-space"/>
    <w:basedOn w:val="a0"/>
    <w:rsid w:val="00C93161"/>
  </w:style>
  <w:style w:type="character" w:styleId="a5">
    <w:name w:val="Hyperlink"/>
    <w:basedOn w:val="a0"/>
    <w:uiPriority w:val="99"/>
    <w:semiHidden/>
    <w:unhideWhenUsed/>
    <w:rsid w:val="00C93161"/>
    <w:rPr>
      <w:color w:val="0000FF"/>
      <w:u w:val="single"/>
    </w:rPr>
  </w:style>
  <w:style w:type="paragraph" w:customStyle="1" w:styleId="consplusnormal">
    <w:name w:val="consplusnormal"/>
    <w:basedOn w:val="a"/>
    <w:rsid w:val="00C9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C93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161"/>
    <w:rPr>
      <w:b/>
      <w:bCs/>
    </w:rPr>
  </w:style>
  <w:style w:type="character" w:customStyle="1" w:styleId="apple-converted-space">
    <w:name w:val="apple-converted-space"/>
    <w:basedOn w:val="a0"/>
    <w:rsid w:val="00C93161"/>
  </w:style>
  <w:style w:type="character" w:styleId="a5">
    <w:name w:val="Hyperlink"/>
    <w:basedOn w:val="a0"/>
    <w:uiPriority w:val="99"/>
    <w:semiHidden/>
    <w:unhideWhenUsed/>
    <w:rsid w:val="00C93161"/>
    <w:rPr>
      <w:color w:val="0000FF"/>
      <w:u w:val="single"/>
    </w:rPr>
  </w:style>
  <w:style w:type="paragraph" w:customStyle="1" w:styleId="consplusnormal">
    <w:name w:val="consplusnormal"/>
    <w:basedOn w:val="a"/>
    <w:rsid w:val="00C9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C9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el@m%D1%81xso.ru" TargetMode="External"/><Relationship Id="rId13" Type="http://schemas.openxmlformats.org/officeDocument/2006/relationships/hyperlink" Target="http://mcxso.midural.ru/" TargetMode="External"/><Relationship Id="rId18" Type="http://schemas.openxmlformats.org/officeDocument/2006/relationships/hyperlink" Target="http://mcxso.midural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insel@m%D1%81xso.ru" TargetMode="External"/><Relationship Id="rId7" Type="http://schemas.openxmlformats.org/officeDocument/2006/relationships/hyperlink" Target="mailto:minsel@m%D1%81xso.ru" TargetMode="External"/><Relationship Id="rId12" Type="http://schemas.openxmlformats.org/officeDocument/2006/relationships/hyperlink" Target="http://mcxso.midural.ru/" TargetMode="External"/><Relationship Id="rId17" Type="http://schemas.openxmlformats.org/officeDocument/2006/relationships/hyperlink" Target="mailto:minsel@m%D1%81xso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gosuslugi.ru/" TargetMode="External"/><Relationship Id="rId20" Type="http://schemas.openxmlformats.org/officeDocument/2006/relationships/hyperlink" Target="http://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minsel@m%D1%81xso.ru" TargetMode="External"/><Relationship Id="rId11" Type="http://schemas.openxmlformats.org/officeDocument/2006/relationships/hyperlink" Target="http://gosuslugi.ru/" TargetMode="External"/><Relationship Id="rId24" Type="http://schemas.openxmlformats.org/officeDocument/2006/relationships/hyperlink" Target="http://gosuslugi.ru/" TargetMode="External"/><Relationship Id="rId5" Type="http://schemas.openxmlformats.org/officeDocument/2006/relationships/hyperlink" Target="mailto:mincel@mcxso.ru" TargetMode="External"/><Relationship Id="rId15" Type="http://schemas.openxmlformats.org/officeDocument/2006/relationships/hyperlink" Target="http://gosuslugi.ru/" TargetMode="External"/><Relationship Id="rId23" Type="http://schemas.openxmlformats.org/officeDocument/2006/relationships/hyperlink" Target="http://pgu.midural.ru/" TargetMode="External"/><Relationship Id="rId10" Type="http://schemas.openxmlformats.org/officeDocument/2006/relationships/hyperlink" Target="http://pgu.midural.ru/" TargetMode="External"/><Relationship Id="rId19" Type="http://schemas.openxmlformats.org/officeDocument/2006/relationships/hyperlink" Target="http://pgu.midur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xso.midural.ru/" TargetMode="External"/><Relationship Id="rId14" Type="http://schemas.openxmlformats.org/officeDocument/2006/relationships/hyperlink" Target="http://pgu.midural.ru/" TargetMode="External"/><Relationship Id="rId22" Type="http://schemas.openxmlformats.org/officeDocument/2006/relationships/hyperlink" Target="http://mcxso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2014-08-22T03:51:00Z</dcterms:created>
  <dcterms:modified xsi:type="dcterms:W3CDTF">2014-08-22T03:51:00Z</dcterms:modified>
</cp:coreProperties>
</file>