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F6" w:rsidRDefault="00CC1DF6" w:rsidP="00CC1DF6">
      <w:pPr>
        <w:spacing w:after="0" w:line="240" w:lineRule="auto"/>
        <w:jc w:val="center"/>
      </w:pPr>
      <w:r>
        <w:rPr>
          <w:noProof/>
        </w:rPr>
        <w:drawing>
          <wp:anchor distT="0" distB="0" distL="114300" distR="114300" simplePos="0" relativeHeight="251659264" behindDoc="0" locked="0" layoutInCell="1" allowOverlap="1">
            <wp:simplePos x="0" y="0"/>
            <wp:positionH relativeFrom="column">
              <wp:posOffset>2790190</wp:posOffset>
            </wp:positionH>
            <wp:positionV relativeFrom="paragraph">
              <wp:posOffset>-218440</wp:posOffset>
            </wp:positionV>
            <wp:extent cx="388620" cy="476250"/>
            <wp:effectExtent l="0" t="0" r="0" b="0"/>
            <wp:wrapTopAndBottom/>
            <wp:docPr id="1" name="Рисунок 1" descr="Описание: Описание: Описание: Описание: Описание: Описание: Описание: Описание: N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N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 cy="476250"/>
                    </a:xfrm>
                    <a:prstGeom prst="rect">
                      <a:avLst/>
                    </a:prstGeom>
                    <a:noFill/>
                  </pic:spPr>
                </pic:pic>
              </a:graphicData>
            </a:graphic>
            <wp14:sizeRelH relativeFrom="page">
              <wp14:pctWidth>0</wp14:pctWidth>
            </wp14:sizeRelH>
            <wp14:sizeRelV relativeFrom="page">
              <wp14:pctHeight>0</wp14:pctHeight>
            </wp14:sizeRelV>
          </wp:anchor>
        </w:drawing>
      </w:r>
    </w:p>
    <w:p w:rsidR="00CC1DF6" w:rsidRDefault="00CC1DF6" w:rsidP="00CC1DF6">
      <w:pPr>
        <w:spacing w:after="0" w:line="240" w:lineRule="auto"/>
        <w:jc w:val="center"/>
      </w:pPr>
      <w:r>
        <w:rPr>
          <w:rFonts w:ascii="Liberation Serif" w:hAnsi="Liberation Serif" w:cs="Arial"/>
          <w:b/>
          <w:sz w:val="28"/>
          <w:szCs w:val="28"/>
        </w:rPr>
        <w:t>ГЛАВА МУНИЦИПАЛЬНОГО ОБРАЗОВАНИЯ</w:t>
      </w:r>
    </w:p>
    <w:p w:rsidR="00CC1DF6" w:rsidRDefault="00CC1DF6" w:rsidP="00CC1DF6">
      <w:pPr>
        <w:spacing w:after="0" w:line="240" w:lineRule="auto"/>
        <w:jc w:val="center"/>
        <w:rPr>
          <w:rFonts w:ascii="Liberation Serif" w:hAnsi="Liberation Serif" w:cs="Arial"/>
          <w:b/>
          <w:sz w:val="28"/>
          <w:szCs w:val="28"/>
        </w:rPr>
      </w:pPr>
      <w:r>
        <w:rPr>
          <w:rFonts w:ascii="Liberation Serif" w:hAnsi="Liberation Serif" w:cs="Arial"/>
          <w:b/>
          <w:sz w:val="28"/>
          <w:szCs w:val="28"/>
        </w:rPr>
        <w:t>«КАМЕНСКИЙ ГОРОДСКОЙ ОКРУГ»</w:t>
      </w:r>
    </w:p>
    <w:p w:rsidR="00CC1DF6" w:rsidRDefault="00CC1DF6" w:rsidP="00CC1DF6">
      <w:pPr>
        <w:pBdr>
          <w:bottom w:val="double" w:sz="6" w:space="1" w:color="auto"/>
        </w:pBdr>
        <w:spacing w:after="0" w:line="240" w:lineRule="auto"/>
        <w:jc w:val="center"/>
        <w:rPr>
          <w:rFonts w:ascii="Liberation Serif" w:hAnsi="Liberation Serif" w:cs="Arial"/>
          <w:b/>
          <w:bCs/>
          <w:sz w:val="32"/>
          <w:szCs w:val="32"/>
        </w:rPr>
      </w:pPr>
      <w:r>
        <w:rPr>
          <w:rFonts w:ascii="Liberation Serif" w:hAnsi="Liberation Serif" w:cs="Arial"/>
          <w:b/>
          <w:bCs/>
          <w:sz w:val="32"/>
          <w:szCs w:val="32"/>
        </w:rPr>
        <w:t>ПОСТАНОВЛЕНИЕ</w:t>
      </w:r>
    </w:p>
    <w:p w:rsidR="00E67FAD" w:rsidRDefault="00E67FAD" w:rsidP="00CC1DF6">
      <w:pPr>
        <w:spacing w:after="0" w:line="240" w:lineRule="auto"/>
        <w:jc w:val="both"/>
        <w:rPr>
          <w:rFonts w:ascii="Liberation Serif" w:hAnsi="Liberation Serif" w:cs="Arial"/>
          <w:sz w:val="28"/>
          <w:szCs w:val="28"/>
        </w:rPr>
      </w:pPr>
    </w:p>
    <w:p w:rsidR="00CC1DF6" w:rsidRDefault="009E266E" w:rsidP="00E67FAD">
      <w:pPr>
        <w:spacing w:after="0" w:line="240" w:lineRule="auto"/>
        <w:jc w:val="center"/>
        <w:rPr>
          <w:rFonts w:ascii="Liberation Serif" w:hAnsi="Liberation Serif" w:cs="Arial"/>
          <w:sz w:val="28"/>
          <w:szCs w:val="28"/>
        </w:rPr>
      </w:pPr>
      <w:r>
        <w:rPr>
          <w:rFonts w:ascii="Liberation Serif" w:hAnsi="Liberation Serif" w:cs="Arial"/>
          <w:sz w:val="28"/>
          <w:szCs w:val="28"/>
        </w:rPr>
        <w:t>28.11.2019</w:t>
      </w:r>
      <w:r>
        <w:rPr>
          <w:rFonts w:ascii="Liberation Serif" w:hAnsi="Liberation Serif" w:cs="Arial"/>
          <w:sz w:val="28"/>
          <w:szCs w:val="28"/>
        </w:rPr>
        <w:tab/>
      </w:r>
      <w:r>
        <w:rPr>
          <w:rFonts w:ascii="Liberation Serif" w:hAnsi="Liberation Serif" w:cs="Arial"/>
          <w:sz w:val="28"/>
          <w:szCs w:val="28"/>
        </w:rPr>
        <w:tab/>
        <w:t>№ 2216</w:t>
      </w:r>
    </w:p>
    <w:p w:rsidR="00450699" w:rsidRDefault="00450699" w:rsidP="00CC1DF6">
      <w:pPr>
        <w:pStyle w:val="ConsPlusNormal"/>
        <w:jc w:val="center"/>
        <w:rPr>
          <w:rFonts w:ascii="Liberation Serif" w:hAnsi="Liberation Serif" w:cs="Times New Roman"/>
          <w:bCs/>
          <w:sz w:val="28"/>
          <w:szCs w:val="28"/>
        </w:rPr>
      </w:pPr>
    </w:p>
    <w:p w:rsidR="00E67FAD" w:rsidRDefault="00E67FAD" w:rsidP="00CC1DF6">
      <w:pPr>
        <w:pStyle w:val="ConsPlusNormal"/>
        <w:jc w:val="center"/>
        <w:rPr>
          <w:rFonts w:ascii="Liberation Serif" w:hAnsi="Liberation Serif" w:cs="Times New Roman"/>
          <w:bCs/>
          <w:sz w:val="28"/>
          <w:szCs w:val="28"/>
        </w:rPr>
      </w:pPr>
    </w:p>
    <w:p w:rsidR="00CC1DF6" w:rsidRPr="00E67FAD" w:rsidRDefault="00CC1DF6" w:rsidP="00CC1DF6">
      <w:pPr>
        <w:pStyle w:val="ConsPlusNormal"/>
        <w:jc w:val="center"/>
        <w:rPr>
          <w:rFonts w:ascii="Liberation Serif" w:hAnsi="Liberation Serif"/>
          <w:bCs/>
          <w:i/>
          <w:sz w:val="24"/>
          <w:szCs w:val="24"/>
        </w:rPr>
      </w:pPr>
      <w:r w:rsidRPr="00E67FAD">
        <w:rPr>
          <w:rFonts w:ascii="Liberation Serif" w:hAnsi="Liberation Serif"/>
          <w:b/>
          <w:bCs/>
          <w:i/>
          <w:sz w:val="24"/>
          <w:szCs w:val="24"/>
        </w:rPr>
        <w:t>Об утверждении Административного регламента предоставления муниципальной услуги «</w:t>
      </w:r>
      <w:r w:rsidR="00610DA3" w:rsidRPr="00E67FAD">
        <w:rPr>
          <w:rFonts w:ascii="Liberation Serif" w:hAnsi="Liberation Serif" w:cs="Times New Roman"/>
          <w:b/>
          <w:i/>
          <w:sz w:val="24"/>
          <w:szCs w:val="24"/>
        </w:rPr>
        <w:t xml:space="preserve">Оформление </w:t>
      </w:r>
      <w:proofErr w:type="gramStart"/>
      <w:r w:rsidR="00610DA3" w:rsidRPr="00E67FAD">
        <w:rPr>
          <w:rFonts w:ascii="Liberation Serif" w:hAnsi="Liberation Serif" w:cs="Times New Roman"/>
          <w:b/>
          <w:i/>
          <w:sz w:val="24"/>
          <w:szCs w:val="24"/>
        </w:rPr>
        <w:t>дубликата договора приватизации жилого</w:t>
      </w:r>
      <w:r w:rsidRPr="00E67FAD">
        <w:rPr>
          <w:rFonts w:ascii="Liberation Serif" w:hAnsi="Liberation Serif" w:cs="Times New Roman"/>
          <w:b/>
          <w:i/>
          <w:sz w:val="24"/>
          <w:szCs w:val="24"/>
        </w:rPr>
        <w:t xml:space="preserve"> </w:t>
      </w:r>
      <w:r w:rsidR="00610DA3" w:rsidRPr="00E67FAD">
        <w:rPr>
          <w:rFonts w:ascii="Liberation Serif" w:hAnsi="Liberation Serif" w:cs="Times New Roman"/>
          <w:b/>
          <w:i/>
          <w:sz w:val="24"/>
          <w:szCs w:val="24"/>
        </w:rPr>
        <w:t>помещения</w:t>
      </w:r>
      <w:r w:rsidRPr="00E67FAD">
        <w:rPr>
          <w:rFonts w:ascii="Liberation Serif" w:hAnsi="Liberation Serif" w:cs="Times New Roman"/>
          <w:b/>
          <w:i/>
          <w:sz w:val="24"/>
          <w:szCs w:val="24"/>
        </w:rPr>
        <w:t xml:space="preserve"> муниципального жилищного фонда Каменского городского округа</w:t>
      </w:r>
      <w:proofErr w:type="gramEnd"/>
      <w:r w:rsidRPr="00E67FAD">
        <w:rPr>
          <w:rFonts w:ascii="Liberation Serif" w:hAnsi="Liberation Serif"/>
          <w:b/>
          <w:bCs/>
          <w:i/>
          <w:sz w:val="24"/>
          <w:szCs w:val="24"/>
        </w:rPr>
        <w:t>»</w:t>
      </w:r>
    </w:p>
    <w:p w:rsidR="00CC1DF6" w:rsidRPr="00E67FAD" w:rsidRDefault="00CC1DF6" w:rsidP="00CC1DF6">
      <w:pPr>
        <w:autoSpaceDE w:val="0"/>
        <w:autoSpaceDN w:val="0"/>
        <w:adjustRightInd w:val="0"/>
        <w:spacing w:after="0" w:line="240" w:lineRule="auto"/>
        <w:jc w:val="both"/>
        <w:rPr>
          <w:rFonts w:ascii="Liberation Serif" w:hAnsi="Liberation Serif" w:cs="Arial"/>
          <w:b/>
          <w:bCs/>
          <w:sz w:val="24"/>
          <w:szCs w:val="24"/>
        </w:rPr>
      </w:pPr>
    </w:p>
    <w:p w:rsidR="00450699" w:rsidRPr="00E67FAD" w:rsidRDefault="00450699" w:rsidP="00CC1DF6">
      <w:pPr>
        <w:autoSpaceDE w:val="0"/>
        <w:autoSpaceDN w:val="0"/>
        <w:adjustRightInd w:val="0"/>
        <w:spacing w:after="0" w:line="240" w:lineRule="auto"/>
        <w:jc w:val="both"/>
        <w:rPr>
          <w:rFonts w:ascii="Liberation Serif" w:hAnsi="Liberation Serif" w:cs="Arial"/>
          <w:b/>
          <w:bCs/>
          <w:sz w:val="24"/>
          <w:szCs w:val="24"/>
        </w:rPr>
      </w:pPr>
    </w:p>
    <w:p w:rsidR="00CC1DF6" w:rsidRPr="00E67FAD" w:rsidRDefault="00CC1DF6" w:rsidP="00523A9F">
      <w:pPr>
        <w:autoSpaceDE w:val="0"/>
        <w:autoSpaceDN w:val="0"/>
        <w:adjustRightInd w:val="0"/>
        <w:spacing w:after="0" w:line="240" w:lineRule="auto"/>
        <w:ind w:firstLine="540"/>
        <w:jc w:val="both"/>
        <w:rPr>
          <w:rFonts w:ascii="Liberation Serif" w:hAnsi="Liberation Serif" w:cs="Arial"/>
          <w:sz w:val="24"/>
          <w:szCs w:val="24"/>
        </w:rPr>
      </w:pPr>
      <w:proofErr w:type="gramStart"/>
      <w:r w:rsidRPr="00E67FAD">
        <w:rPr>
          <w:rFonts w:ascii="Liberation Serif" w:hAnsi="Liberation Serif" w:cs="Arial"/>
          <w:sz w:val="24"/>
          <w:szCs w:val="24"/>
        </w:rPr>
        <w:t xml:space="preserve">В соответствии с Жилищным кодексом Российской Федерации, Федеральным </w:t>
      </w:r>
      <w:hyperlink r:id="rId6" w:history="1">
        <w:r w:rsidRPr="00E67FAD">
          <w:rPr>
            <w:rStyle w:val="a3"/>
            <w:rFonts w:ascii="Liberation Serif" w:hAnsi="Liberation Serif" w:cs="Arial"/>
            <w:color w:val="auto"/>
            <w:sz w:val="24"/>
            <w:szCs w:val="24"/>
            <w:u w:val="none"/>
          </w:rPr>
          <w:t>законом</w:t>
        </w:r>
      </w:hyperlink>
      <w:r w:rsidRPr="00E67FAD">
        <w:rPr>
          <w:rFonts w:ascii="Liberation Serif" w:hAnsi="Liberation Serif" w:cs="Arial"/>
          <w:sz w:val="24"/>
          <w:szCs w:val="24"/>
        </w:rPr>
        <w:t xml:space="preserve"> от 27.07.2010 г. № 210-ФЗ «Об организации предоставления государственных и муниципальных услуг», руководствуясь</w:t>
      </w:r>
      <w:r w:rsidR="00523A9F" w:rsidRPr="00E67FAD">
        <w:rPr>
          <w:rFonts w:ascii="Liberation Serif" w:hAnsi="Liberation Serif" w:cs="Arial"/>
          <w:sz w:val="24"/>
          <w:szCs w:val="24"/>
        </w:rPr>
        <w:t xml:space="preserve"> Уставом муниципального образования «Каменский городской округ», П</w:t>
      </w:r>
      <w:r w:rsidRPr="00E67FAD">
        <w:rPr>
          <w:rFonts w:ascii="Liberation Serif" w:hAnsi="Liberation Serif" w:cs="Arial"/>
          <w:sz w:val="24"/>
          <w:szCs w:val="24"/>
        </w:rPr>
        <w:t>остановлением Главы Каменского городского округа от 10.09.2015 г. № 2442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04.02.2016</w:t>
      </w:r>
      <w:proofErr w:type="gramEnd"/>
      <w:r w:rsidRPr="00E67FAD">
        <w:rPr>
          <w:rFonts w:ascii="Liberation Serif" w:hAnsi="Liberation Serif" w:cs="Arial"/>
          <w:sz w:val="24"/>
          <w:szCs w:val="24"/>
        </w:rPr>
        <w:t xml:space="preserve"> </w:t>
      </w:r>
      <w:proofErr w:type="gramStart"/>
      <w:r w:rsidRPr="00E67FAD">
        <w:rPr>
          <w:rFonts w:ascii="Liberation Serif" w:hAnsi="Liberation Serif" w:cs="Arial"/>
          <w:sz w:val="24"/>
          <w:szCs w:val="24"/>
        </w:rPr>
        <w:t>г. № 224, от 23.11.2018 г. № 1812, от 21.12.2018 г. № 2140), постановлением Главы Каменского городского округа от 08.02.2019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w:t>
      </w:r>
      <w:proofErr w:type="gramEnd"/>
      <w:r w:rsidRPr="00E67FAD">
        <w:rPr>
          <w:rFonts w:ascii="Liberation Serif" w:hAnsi="Liberation Serif" w:cs="Arial"/>
          <w:sz w:val="24"/>
          <w:szCs w:val="24"/>
        </w:rPr>
        <w:t xml:space="preserve"> и действия (бездействие) многофункционального  центра предоставления государственных и муницип</w:t>
      </w:r>
      <w:r w:rsidR="00523A9F" w:rsidRPr="00E67FAD">
        <w:rPr>
          <w:rFonts w:ascii="Liberation Serif" w:hAnsi="Liberation Serif" w:cs="Arial"/>
          <w:sz w:val="24"/>
          <w:szCs w:val="24"/>
        </w:rPr>
        <w:t>альных услуг и его работников»</w:t>
      </w:r>
    </w:p>
    <w:p w:rsidR="00CC1DF6" w:rsidRPr="00E67FAD" w:rsidRDefault="00CC1DF6" w:rsidP="00CC1DF6">
      <w:pPr>
        <w:autoSpaceDE w:val="0"/>
        <w:autoSpaceDN w:val="0"/>
        <w:adjustRightInd w:val="0"/>
        <w:spacing w:after="0" w:line="240" w:lineRule="auto"/>
        <w:jc w:val="both"/>
        <w:rPr>
          <w:rFonts w:ascii="Liberation Serif" w:hAnsi="Liberation Serif" w:cs="Arial"/>
          <w:b/>
          <w:sz w:val="24"/>
          <w:szCs w:val="24"/>
        </w:rPr>
      </w:pPr>
      <w:r w:rsidRPr="00E67FAD">
        <w:rPr>
          <w:rFonts w:ascii="Liberation Serif" w:hAnsi="Liberation Serif" w:cs="Arial"/>
          <w:b/>
          <w:sz w:val="24"/>
          <w:szCs w:val="24"/>
        </w:rPr>
        <w:t>ПОСТАНОВЛЯЮ:</w:t>
      </w:r>
    </w:p>
    <w:p w:rsidR="00CC1DF6" w:rsidRPr="00E67FAD" w:rsidRDefault="00CC1DF6" w:rsidP="00CC1DF6">
      <w:pPr>
        <w:autoSpaceDE w:val="0"/>
        <w:autoSpaceDN w:val="0"/>
        <w:adjustRightInd w:val="0"/>
        <w:spacing w:after="0" w:line="240" w:lineRule="auto"/>
        <w:ind w:firstLine="540"/>
        <w:jc w:val="both"/>
        <w:rPr>
          <w:rFonts w:ascii="Liberation Serif" w:hAnsi="Liberation Serif" w:cs="Arial"/>
          <w:sz w:val="24"/>
          <w:szCs w:val="24"/>
        </w:rPr>
      </w:pPr>
      <w:r w:rsidRPr="00E67FAD">
        <w:rPr>
          <w:rFonts w:ascii="Liberation Serif" w:hAnsi="Liberation Serif" w:cs="Arial"/>
          <w:sz w:val="24"/>
          <w:szCs w:val="24"/>
        </w:rPr>
        <w:t xml:space="preserve">1. Утвердить Административный </w:t>
      </w:r>
      <w:hyperlink r:id="rId7" w:anchor="Par30" w:history="1">
        <w:r w:rsidRPr="00E67FAD">
          <w:rPr>
            <w:rStyle w:val="a3"/>
            <w:rFonts w:ascii="Liberation Serif" w:hAnsi="Liberation Serif" w:cs="Arial"/>
            <w:color w:val="auto"/>
            <w:sz w:val="24"/>
            <w:szCs w:val="24"/>
            <w:u w:val="none"/>
          </w:rPr>
          <w:t>регламент</w:t>
        </w:r>
      </w:hyperlink>
      <w:r w:rsidRPr="00E67FAD">
        <w:rPr>
          <w:rFonts w:ascii="Liberation Serif" w:hAnsi="Liberation Serif" w:cs="Arial"/>
          <w:sz w:val="24"/>
          <w:szCs w:val="24"/>
        </w:rPr>
        <w:t xml:space="preserve"> предоставления муниципальной услуги «</w:t>
      </w:r>
      <w:r w:rsidR="00610DA3" w:rsidRPr="00E67FAD">
        <w:rPr>
          <w:rFonts w:ascii="Liberation Serif" w:hAnsi="Liberation Serif" w:cs="Times New Roman"/>
          <w:sz w:val="24"/>
          <w:szCs w:val="24"/>
        </w:rPr>
        <w:t xml:space="preserve">Оформление </w:t>
      </w:r>
      <w:proofErr w:type="gramStart"/>
      <w:r w:rsidR="00610DA3" w:rsidRPr="00E67FAD">
        <w:rPr>
          <w:rFonts w:ascii="Liberation Serif" w:hAnsi="Liberation Serif" w:cs="Times New Roman"/>
          <w:sz w:val="24"/>
          <w:szCs w:val="24"/>
        </w:rPr>
        <w:t>дубликата договора приватизации жилого помещения</w:t>
      </w:r>
      <w:r w:rsidRPr="00E67FAD">
        <w:rPr>
          <w:rFonts w:ascii="Liberation Serif" w:hAnsi="Liberation Serif" w:cs="Times New Roman"/>
          <w:sz w:val="24"/>
          <w:szCs w:val="24"/>
        </w:rPr>
        <w:t xml:space="preserve"> муниципального жилищного фонда Каменского городского</w:t>
      </w:r>
      <w:proofErr w:type="gramEnd"/>
      <w:r w:rsidRPr="00E67FAD">
        <w:rPr>
          <w:rFonts w:ascii="Liberation Serif" w:hAnsi="Liberation Serif" w:cs="Times New Roman"/>
          <w:sz w:val="24"/>
          <w:szCs w:val="24"/>
        </w:rPr>
        <w:t xml:space="preserve"> округа</w:t>
      </w:r>
      <w:r w:rsidRPr="00E67FAD">
        <w:rPr>
          <w:rFonts w:ascii="Liberation Serif" w:hAnsi="Liberation Serif" w:cs="Arial"/>
          <w:sz w:val="24"/>
          <w:szCs w:val="24"/>
        </w:rPr>
        <w:t>» (прилагается).</w:t>
      </w:r>
    </w:p>
    <w:p w:rsidR="00CC1DF6" w:rsidRPr="00E67FAD" w:rsidRDefault="00CC1DF6" w:rsidP="00CC1DF6">
      <w:pPr>
        <w:autoSpaceDE w:val="0"/>
        <w:autoSpaceDN w:val="0"/>
        <w:adjustRightInd w:val="0"/>
        <w:spacing w:after="0" w:line="240" w:lineRule="auto"/>
        <w:ind w:firstLine="540"/>
        <w:jc w:val="both"/>
        <w:rPr>
          <w:rFonts w:ascii="Liberation Serif" w:hAnsi="Liberation Serif" w:cs="Arial"/>
          <w:sz w:val="24"/>
          <w:szCs w:val="24"/>
        </w:rPr>
      </w:pPr>
      <w:r w:rsidRPr="00E67FAD">
        <w:rPr>
          <w:rFonts w:ascii="Liberation Serif" w:hAnsi="Liberation Serif" w:cs="Arial"/>
          <w:sz w:val="24"/>
          <w:szCs w:val="24"/>
        </w:rPr>
        <w:t>2. Опубликовать настоящее п</w:t>
      </w:r>
      <w:r w:rsidR="00450699" w:rsidRPr="00E67FAD">
        <w:rPr>
          <w:rFonts w:ascii="Liberation Serif" w:hAnsi="Liberation Serif" w:cs="Arial"/>
          <w:sz w:val="24"/>
          <w:szCs w:val="24"/>
        </w:rPr>
        <w:t xml:space="preserve">остановление в газете «Пламя», Административный регламент </w:t>
      </w:r>
      <w:r w:rsidRPr="00E67FAD">
        <w:rPr>
          <w:rFonts w:ascii="Liberation Serif" w:hAnsi="Liberation Serif" w:cs="Arial"/>
          <w:sz w:val="24"/>
          <w:szCs w:val="24"/>
        </w:rPr>
        <w:t>разместить на официальном сайте муниципального образования «Каменский городской округ» в сети Интернет.</w:t>
      </w:r>
    </w:p>
    <w:p w:rsidR="00CC1DF6" w:rsidRPr="00E67FAD" w:rsidRDefault="00CC1DF6" w:rsidP="00CC1DF6">
      <w:pPr>
        <w:autoSpaceDE w:val="0"/>
        <w:autoSpaceDN w:val="0"/>
        <w:adjustRightInd w:val="0"/>
        <w:spacing w:after="0" w:line="240" w:lineRule="auto"/>
        <w:ind w:firstLine="540"/>
        <w:jc w:val="both"/>
        <w:rPr>
          <w:rFonts w:ascii="Liberation Serif" w:hAnsi="Liberation Serif" w:cs="Arial"/>
          <w:sz w:val="24"/>
          <w:szCs w:val="24"/>
        </w:rPr>
      </w:pPr>
      <w:r w:rsidRPr="00E67FAD">
        <w:rPr>
          <w:rFonts w:ascii="Liberation Serif" w:hAnsi="Liberation Serif" w:cs="Arial"/>
          <w:sz w:val="24"/>
          <w:szCs w:val="24"/>
        </w:rPr>
        <w:t xml:space="preserve">3. </w:t>
      </w:r>
      <w:proofErr w:type="gramStart"/>
      <w:r w:rsidRPr="00E67FAD">
        <w:rPr>
          <w:rFonts w:ascii="Liberation Serif" w:hAnsi="Liberation Serif" w:cs="Arial"/>
          <w:sz w:val="24"/>
          <w:szCs w:val="24"/>
        </w:rPr>
        <w:t>Контроль за</w:t>
      </w:r>
      <w:proofErr w:type="gramEnd"/>
      <w:r w:rsidRPr="00E67FAD">
        <w:rPr>
          <w:rFonts w:ascii="Liberation Serif" w:hAnsi="Liberation Serif" w:cs="Arial"/>
          <w:sz w:val="24"/>
          <w:szCs w:val="24"/>
        </w:rPr>
        <w:t xml:space="preserve"> исполнением настоящего постановления возложить на </w:t>
      </w:r>
      <w:r w:rsidR="00450699" w:rsidRPr="00E67FAD">
        <w:rPr>
          <w:rFonts w:ascii="Liberation Serif" w:hAnsi="Liberation Serif" w:cs="Arial"/>
          <w:sz w:val="24"/>
          <w:szCs w:val="24"/>
        </w:rPr>
        <w:t>председателя Комитета по управлению муниципальным имуществом Администрации Каменского городского округа М.И. Самохину.</w:t>
      </w:r>
    </w:p>
    <w:p w:rsidR="00450699" w:rsidRPr="00E67FAD" w:rsidRDefault="00450699" w:rsidP="00CC1DF6">
      <w:pPr>
        <w:autoSpaceDE w:val="0"/>
        <w:autoSpaceDN w:val="0"/>
        <w:adjustRightInd w:val="0"/>
        <w:spacing w:after="0" w:line="240" w:lineRule="auto"/>
        <w:ind w:firstLine="540"/>
        <w:jc w:val="both"/>
        <w:rPr>
          <w:rFonts w:ascii="Liberation Serif" w:hAnsi="Liberation Serif" w:cs="Arial"/>
          <w:sz w:val="24"/>
          <w:szCs w:val="24"/>
        </w:rPr>
      </w:pPr>
    </w:p>
    <w:p w:rsidR="00450699" w:rsidRPr="00E67FAD" w:rsidRDefault="00450699" w:rsidP="00CC1DF6">
      <w:pPr>
        <w:autoSpaceDE w:val="0"/>
        <w:autoSpaceDN w:val="0"/>
        <w:adjustRightInd w:val="0"/>
        <w:spacing w:after="0" w:line="240" w:lineRule="auto"/>
        <w:ind w:firstLine="540"/>
        <w:jc w:val="both"/>
        <w:rPr>
          <w:rFonts w:ascii="Liberation Serif" w:hAnsi="Liberation Serif" w:cs="Arial"/>
          <w:sz w:val="24"/>
          <w:szCs w:val="24"/>
        </w:rPr>
      </w:pPr>
    </w:p>
    <w:p w:rsidR="00450699" w:rsidRPr="00E67FAD" w:rsidRDefault="00450699" w:rsidP="00CC1DF6">
      <w:pPr>
        <w:autoSpaceDE w:val="0"/>
        <w:autoSpaceDN w:val="0"/>
        <w:adjustRightInd w:val="0"/>
        <w:spacing w:after="0" w:line="240" w:lineRule="auto"/>
        <w:ind w:firstLine="540"/>
        <w:jc w:val="both"/>
        <w:rPr>
          <w:rFonts w:ascii="Liberation Serif" w:hAnsi="Liberation Serif" w:cs="Arial"/>
          <w:sz w:val="24"/>
          <w:szCs w:val="24"/>
        </w:rPr>
      </w:pPr>
    </w:p>
    <w:p w:rsidR="00F94AAC" w:rsidRDefault="00CC1DF6" w:rsidP="00CC1DF6">
      <w:pPr>
        <w:autoSpaceDE w:val="0"/>
        <w:autoSpaceDN w:val="0"/>
        <w:adjustRightInd w:val="0"/>
        <w:spacing w:after="0" w:line="240" w:lineRule="auto"/>
        <w:jc w:val="both"/>
        <w:rPr>
          <w:rFonts w:ascii="Liberation Serif" w:hAnsi="Liberation Serif" w:cs="Arial"/>
          <w:sz w:val="24"/>
          <w:szCs w:val="24"/>
        </w:rPr>
      </w:pPr>
      <w:r w:rsidRPr="00E67FAD">
        <w:rPr>
          <w:rFonts w:ascii="Liberation Serif" w:hAnsi="Liberation Serif" w:cs="Arial"/>
          <w:sz w:val="24"/>
          <w:szCs w:val="24"/>
        </w:rPr>
        <w:t>Глава городского округа</w:t>
      </w:r>
      <w:r w:rsidRPr="00E67FAD">
        <w:rPr>
          <w:rFonts w:ascii="Liberation Serif" w:hAnsi="Liberation Serif" w:cs="Arial"/>
          <w:sz w:val="24"/>
          <w:szCs w:val="24"/>
        </w:rPr>
        <w:tab/>
      </w:r>
      <w:r w:rsidRPr="00E67FAD">
        <w:rPr>
          <w:rFonts w:ascii="Liberation Serif" w:hAnsi="Liberation Serif" w:cs="Arial"/>
          <w:sz w:val="24"/>
          <w:szCs w:val="24"/>
        </w:rPr>
        <w:tab/>
      </w:r>
      <w:r w:rsidRPr="00E67FAD">
        <w:rPr>
          <w:rFonts w:ascii="Liberation Serif" w:hAnsi="Liberation Serif" w:cs="Arial"/>
          <w:sz w:val="24"/>
          <w:szCs w:val="24"/>
        </w:rPr>
        <w:tab/>
      </w:r>
      <w:r w:rsidRPr="00E67FAD">
        <w:rPr>
          <w:rFonts w:ascii="Liberation Serif" w:hAnsi="Liberation Serif" w:cs="Arial"/>
          <w:sz w:val="24"/>
          <w:szCs w:val="24"/>
        </w:rPr>
        <w:tab/>
      </w:r>
      <w:r w:rsidRPr="00E67FAD">
        <w:rPr>
          <w:rFonts w:ascii="Liberation Serif" w:hAnsi="Liberation Serif" w:cs="Arial"/>
          <w:sz w:val="24"/>
          <w:szCs w:val="24"/>
        </w:rPr>
        <w:tab/>
      </w:r>
      <w:r w:rsidRPr="00E67FAD">
        <w:rPr>
          <w:rFonts w:ascii="Liberation Serif" w:hAnsi="Liberation Serif" w:cs="Arial"/>
          <w:sz w:val="24"/>
          <w:szCs w:val="24"/>
        </w:rPr>
        <w:tab/>
        <w:t xml:space="preserve">        С.А. Белоусов</w:t>
      </w:r>
    </w:p>
    <w:p w:rsidR="00CE5A21" w:rsidRDefault="00CE5A21" w:rsidP="00CC1DF6">
      <w:pPr>
        <w:autoSpaceDE w:val="0"/>
        <w:autoSpaceDN w:val="0"/>
        <w:adjustRightInd w:val="0"/>
        <w:spacing w:after="0" w:line="240" w:lineRule="auto"/>
        <w:jc w:val="both"/>
        <w:rPr>
          <w:rFonts w:ascii="Liberation Serif" w:hAnsi="Liberation Serif" w:cs="Arial"/>
          <w:sz w:val="24"/>
          <w:szCs w:val="24"/>
        </w:rPr>
      </w:pPr>
    </w:p>
    <w:p w:rsidR="00CE5A21" w:rsidRDefault="00CE5A21" w:rsidP="00CC1DF6">
      <w:pPr>
        <w:autoSpaceDE w:val="0"/>
        <w:autoSpaceDN w:val="0"/>
        <w:adjustRightInd w:val="0"/>
        <w:spacing w:after="0" w:line="240" w:lineRule="auto"/>
        <w:jc w:val="both"/>
        <w:rPr>
          <w:rFonts w:ascii="Liberation Serif" w:hAnsi="Liberation Serif" w:cs="Arial"/>
          <w:sz w:val="24"/>
          <w:szCs w:val="24"/>
        </w:rPr>
      </w:pPr>
    </w:p>
    <w:p w:rsidR="00CE5A21" w:rsidRDefault="00CE5A21" w:rsidP="00CC1DF6">
      <w:pPr>
        <w:autoSpaceDE w:val="0"/>
        <w:autoSpaceDN w:val="0"/>
        <w:adjustRightInd w:val="0"/>
        <w:spacing w:after="0" w:line="240" w:lineRule="auto"/>
        <w:jc w:val="both"/>
        <w:rPr>
          <w:rFonts w:ascii="Liberation Serif" w:hAnsi="Liberation Serif" w:cs="Arial"/>
          <w:sz w:val="24"/>
          <w:szCs w:val="24"/>
        </w:rPr>
      </w:pPr>
    </w:p>
    <w:p w:rsidR="00CE5A21" w:rsidRDefault="00CE5A21" w:rsidP="00CC1DF6">
      <w:pPr>
        <w:autoSpaceDE w:val="0"/>
        <w:autoSpaceDN w:val="0"/>
        <w:adjustRightInd w:val="0"/>
        <w:spacing w:after="0" w:line="240" w:lineRule="auto"/>
        <w:jc w:val="both"/>
        <w:rPr>
          <w:rFonts w:ascii="Liberation Serif" w:hAnsi="Liberation Serif" w:cs="Arial"/>
          <w:sz w:val="24"/>
          <w:szCs w:val="24"/>
        </w:rPr>
      </w:pPr>
    </w:p>
    <w:p w:rsidR="00CE5A21" w:rsidRDefault="00CE5A21" w:rsidP="00CC1DF6">
      <w:pPr>
        <w:autoSpaceDE w:val="0"/>
        <w:autoSpaceDN w:val="0"/>
        <w:adjustRightInd w:val="0"/>
        <w:spacing w:after="0" w:line="240" w:lineRule="auto"/>
        <w:jc w:val="both"/>
        <w:rPr>
          <w:rFonts w:ascii="Liberation Serif" w:hAnsi="Liberation Serif" w:cs="Arial"/>
          <w:sz w:val="24"/>
          <w:szCs w:val="24"/>
        </w:rPr>
      </w:pPr>
    </w:p>
    <w:p w:rsidR="00CE5A21" w:rsidRDefault="00CE5A21" w:rsidP="00CC1DF6">
      <w:pPr>
        <w:autoSpaceDE w:val="0"/>
        <w:autoSpaceDN w:val="0"/>
        <w:adjustRightInd w:val="0"/>
        <w:spacing w:after="0" w:line="240" w:lineRule="auto"/>
        <w:jc w:val="both"/>
        <w:rPr>
          <w:rFonts w:ascii="Liberation Serif" w:hAnsi="Liberation Serif" w:cs="Arial"/>
          <w:sz w:val="24"/>
          <w:szCs w:val="24"/>
        </w:rPr>
      </w:pPr>
    </w:p>
    <w:p w:rsidR="00CE5A21" w:rsidRPr="00CE5A21" w:rsidRDefault="00CE5A21" w:rsidP="00CE5A21">
      <w:pPr>
        <w:autoSpaceDE w:val="0"/>
        <w:autoSpaceDN w:val="0"/>
        <w:adjustRightInd w:val="0"/>
        <w:spacing w:after="0" w:line="240" w:lineRule="auto"/>
        <w:ind w:left="5103"/>
        <w:jc w:val="both"/>
        <w:outlineLvl w:val="0"/>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lastRenderedPageBreak/>
        <w:t xml:space="preserve">Утвержден </w:t>
      </w:r>
    </w:p>
    <w:p w:rsidR="00CE5A21" w:rsidRPr="00CE5A21" w:rsidRDefault="00CE5A21" w:rsidP="00CE5A21">
      <w:pPr>
        <w:autoSpaceDE w:val="0"/>
        <w:autoSpaceDN w:val="0"/>
        <w:adjustRightInd w:val="0"/>
        <w:spacing w:after="0" w:line="240" w:lineRule="auto"/>
        <w:ind w:left="5103"/>
        <w:jc w:val="both"/>
        <w:outlineLvl w:val="0"/>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постановлением Главы МО «Каменский городской округ» </w:t>
      </w:r>
    </w:p>
    <w:p w:rsidR="00CE5A21" w:rsidRPr="00CE5A21" w:rsidRDefault="00CE5A21" w:rsidP="00CE5A21">
      <w:pPr>
        <w:autoSpaceDE w:val="0"/>
        <w:autoSpaceDN w:val="0"/>
        <w:adjustRightInd w:val="0"/>
        <w:spacing w:after="0" w:line="240" w:lineRule="auto"/>
        <w:ind w:left="5103"/>
        <w:jc w:val="both"/>
        <w:outlineLvl w:val="0"/>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от 28.11.2019 г. № 2216</w:t>
      </w:r>
    </w:p>
    <w:p w:rsidR="00CE5A21" w:rsidRPr="00CE5A21" w:rsidRDefault="00CE5A21" w:rsidP="00CE5A21">
      <w:pPr>
        <w:autoSpaceDE w:val="0"/>
        <w:autoSpaceDN w:val="0"/>
        <w:adjustRightInd w:val="0"/>
        <w:spacing w:after="0" w:line="240" w:lineRule="auto"/>
        <w:ind w:left="5103"/>
        <w:jc w:val="both"/>
        <w:outlineLvl w:val="0"/>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«Об утверждении административного регламента по предоставлению муниципальной услуги «Оформление </w:t>
      </w:r>
      <w:proofErr w:type="gramStart"/>
      <w:r w:rsidRPr="00CE5A21">
        <w:rPr>
          <w:rFonts w:ascii="Liberation Serif" w:eastAsiaTheme="minorHAnsi" w:hAnsi="Liberation Serif" w:cs="Times New Roman"/>
          <w:sz w:val="24"/>
          <w:szCs w:val="24"/>
          <w:lang w:eastAsia="en-US"/>
        </w:rPr>
        <w:t>дубликата договора приватизации жилого помещения муниципального жилищного фонда Каменского городского округа</w:t>
      </w:r>
      <w:proofErr w:type="gramEnd"/>
      <w:r w:rsidRPr="00CE5A21">
        <w:rPr>
          <w:rFonts w:ascii="Liberation Serif" w:eastAsiaTheme="minorHAnsi" w:hAnsi="Liberation Serif" w:cs="Times New Roman"/>
          <w:sz w:val="24"/>
          <w:szCs w:val="24"/>
          <w:lang w:eastAsia="en-US"/>
        </w:rPr>
        <w:t>»</w:t>
      </w: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Arial"/>
          <w:sz w:val="24"/>
          <w:szCs w:val="24"/>
          <w:lang w:eastAsia="en-US"/>
        </w:rPr>
      </w:pPr>
    </w:p>
    <w:p w:rsidR="00CE5A21" w:rsidRPr="00CE5A21" w:rsidRDefault="00CE5A21" w:rsidP="00CE5A21">
      <w:pPr>
        <w:autoSpaceDE w:val="0"/>
        <w:autoSpaceDN w:val="0"/>
        <w:adjustRightInd w:val="0"/>
        <w:spacing w:after="0" w:line="240" w:lineRule="auto"/>
        <w:jc w:val="center"/>
        <w:rPr>
          <w:rFonts w:ascii="Liberation Serif" w:eastAsiaTheme="minorHAnsi" w:hAnsi="Liberation Serif" w:cs="Times New Roman"/>
          <w:b/>
          <w:bCs/>
          <w:sz w:val="24"/>
          <w:szCs w:val="24"/>
          <w:lang w:eastAsia="en-US"/>
        </w:rPr>
      </w:pPr>
      <w:r w:rsidRPr="00CE5A21">
        <w:rPr>
          <w:rFonts w:ascii="Liberation Serif" w:eastAsiaTheme="minorHAnsi" w:hAnsi="Liberation Serif" w:cs="Times New Roman"/>
          <w:b/>
          <w:sz w:val="24"/>
          <w:szCs w:val="24"/>
          <w:lang w:eastAsia="en-US"/>
        </w:rPr>
        <w:t>АДМИНИСТРАТИВНЫЙ РЕГЛАМЕНТ ПО ПРЕДОСТАВЛЕНИЮ МУНИЦИПАЛЬНОЙ УСЛУГИ «</w:t>
      </w:r>
      <w:r w:rsidRPr="00CE5A21">
        <w:rPr>
          <w:rFonts w:ascii="Liberation Serif" w:eastAsiaTheme="minorHAnsi" w:hAnsi="Liberation Serif" w:cs="Times New Roman"/>
          <w:b/>
          <w:bCs/>
          <w:sz w:val="24"/>
          <w:szCs w:val="24"/>
          <w:lang w:eastAsia="en-US"/>
        </w:rPr>
        <w:t xml:space="preserve">ОФОРМЛЕНИЕ </w:t>
      </w:r>
      <w:proofErr w:type="gramStart"/>
      <w:r w:rsidRPr="00CE5A21">
        <w:rPr>
          <w:rFonts w:ascii="Liberation Serif" w:eastAsiaTheme="minorHAnsi" w:hAnsi="Liberation Serif" w:cs="Times New Roman"/>
          <w:b/>
          <w:bCs/>
          <w:sz w:val="24"/>
          <w:szCs w:val="24"/>
          <w:lang w:eastAsia="en-US"/>
        </w:rPr>
        <w:t>ДУБЛИКАТА ДОГОВОРА ПРИВАТИЗАЦИИ ЖИЛОГО ПОМЕЩЕНИЯ МУНИЦИПАЛЬНОГО ЖИЛИЩНОГО ФОНДА КАМЕНСКОГО ГОРОДСКОГО ОКРУГА</w:t>
      </w:r>
      <w:proofErr w:type="gramEnd"/>
      <w:r w:rsidRPr="00CE5A21">
        <w:rPr>
          <w:rFonts w:ascii="Liberation Serif" w:eastAsiaTheme="minorHAnsi" w:hAnsi="Liberation Serif" w:cs="Times New Roman"/>
          <w:b/>
          <w:sz w:val="24"/>
          <w:szCs w:val="24"/>
          <w:lang w:eastAsia="en-US"/>
        </w:rPr>
        <w:t>»</w:t>
      </w: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Arial"/>
          <w:sz w:val="24"/>
          <w:szCs w:val="24"/>
          <w:lang w:eastAsia="en-US"/>
        </w:rPr>
      </w:pPr>
    </w:p>
    <w:p w:rsidR="00CE5A21" w:rsidRPr="00CE5A21" w:rsidRDefault="00CE5A21" w:rsidP="00CE5A21">
      <w:pPr>
        <w:autoSpaceDE w:val="0"/>
        <w:autoSpaceDN w:val="0"/>
        <w:adjustRightInd w:val="0"/>
        <w:spacing w:after="0" w:line="240" w:lineRule="auto"/>
        <w:jc w:val="center"/>
        <w:outlineLvl w:val="1"/>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Раздел 1. ОБЩИЕ ПОЛОЖЕНИЯ</w:t>
      </w:r>
    </w:p>
    <w:p w:rsidR="00CE5A21" w:rsidRPr="00CE5A21" w:rsidRDefault="00CE5A21" w:rsidP="00CE5A21">
      <w:pPr>
        <w:autoSpaceDE w:val="0"/>
        <w:autoSpaceDN w:val="0"/>
        <w:adjustRightInd w:val="0"/>
        <w:spacing w:after="0" w:line="240" w:lineRule="auto"/>
        <w:jc w:val="center"/>
        <w:outlineLvl w:val="1"/>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jc w:val="center"/>
        <w:outlineLvl w:val="1"/>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Предмет регулирования регламента</w:t>
      </w: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1. </w:t>
      </w:r>
      <w:proofErr w:type="gramStart"/>
      <w:r w:rsidRPr="00CE5A21">
        <w:rPr>
          <w:rFonts w:ascii="Liberation Serif" w:eastAsiaTheme="minorHAnsi" w:hAnsi="Liberation Serif" w:cs="Times New Roman"/>
          <w:sz w:val="24"/>
          <w:szCs w:val="24"/>
          <w:lang w:eastAsia="en-US"/>
        </w:rPr>
        <w:t>Административный регламент предоставления муниципальной услуги «Оформление дубликата договора приватизации жилого помещения муниципального жилищного фонда Каменского городского округа»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в процессе предоставления муниципальной услуги, и определяет состав, сроки и последовательность выполнения административных процедур (действий), в том числе особенности выполнения</w:t>
      </w:r>
      <w:proofErr w:type="gramEnd"/>
      <w:r w:rsidRPr="00CE5A21">
        <w:rPr>
          <w:rFonts w:ascii="Liberation Serif" w:eastAsiaTheme="minorHAnsi" w:hAnsi="Liberation Serif" w:cs="Times New Roman"/>
          <w:sz w:val="24"/>
          <w:szCs w:val="24"/>
          <w:lang w:eastAsia="en-US"/>
        </w:rPr>
        <w:t xml:space="preserve"> административных процедур (действий) в электронной форме.</w:t>
      </w:r>
      <w:bookmarkStart w:id="0" w:name="Par36"/>
      <w:bookmarkEnd w:id="0"/>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Круг заявителей</w:t>
      </w: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Times New Roman"/>
          <w:sz w:val="24"/>
          <w:szCs w:val="24"/>
          <w:lang w:eastAsia="en-US"/>
        </w:rPr>
        <w:t xml:space="preserve">2.Получателями муниципальной услуги «Оформление </w:t>
      </w:r>
      <w:proofErr w:type="gramStart"/>
      <w:r w:rsidRPr="00CE5A21">
        <w:rPr>
          <w:rFonts w:ascii="Liberation Serif" w:eastAsiaTheme="minorHAnsi" w:hAnsi="Liberation Serif" w:cs="Times New Roman"/>
          <w:sz w:val="24"/>
          <w:szCs w:val="24"/>
          <w:lang w:eastAsia="en-US"/>
        </w:rPr>
        <w:t>дубликата договора  приватизации жилого помещения муниципального жилищного фонда Каменского городского</w:t>
      </w:r>
      <w:proofErr w:type="gramEnd"/>
      <w:r w:rsidRPr="00CE5A21">
        <w:rPr>
          <w:rFonts w:ascii="Liberation Serif" w:eastAsiaTheme="minorHAnsi" w:hAnsi="Liberation Serif" w:cs="Times New Roman"/>
          <w:sz w:val="24"/>
          <w:szCs w:val="24"/>
          <w:lang w:eastAsia="en-US"/>
        </w:rPr>
        <w:t xml:space="preserve"> округа» (далее - муниципальная услуга) являются граждане, являющиеся собственниками жилых помещений, расположенных на территории Каменского городского округа, на основании договоров приватизации, либо их наследники (далее – заявители). </w:t>
      </w:r>
      <w:r w:rsidRPr="00CE5A21">
        <w:rPr>
          <w:rFonts w:ascii="Liberation Serif" w:eastAsiaTheme="minorHAnsi" w:hAnsi="Liberation Serif" w:cs="Liberation Serif"/>
          <w:sz w:val="24"/>
          <w:szCs w:val="24"/>
          <w:lang w:eastAsia="en-US"/>
        </w:rPr>
        <w:t>Дубликат договора приватизации жилого помещения выдается любому из собственников жилого помещения на основании договора приватизации. Согласие других собственников жилого помещения на оформление дубликата договора приватизации не требуется.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Liberation Serif"/>
          <w:sz w:val="24"/>
          <w:szCs w:val="24"/>
          <w:lang w:eastAsia="en-US"/>
        </w:rPr>
        <w:t xml:space="preserve">Заявление о предоставлении муниципальной услуги и документы, необходимые для предоставления муниципальной услуги, представляются в Комитет по управлению муниципальным имуществом Администрации Каменского городского округа (далее – Комитет), лично заявителем. </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3. От имени заявителей с заявлениями о предоставлении муниципальной услуги вправе обратиться их представители. Полномочия представителей при этом должны быть подтверждены в соответствии со </w:t>
      </w:r>
      <w:hyperlink r:id="rId8" w:history="1">
        <w:r w:rsidRPr="00CE5A21">
          <w:rPr>
            <w:rFonts w:ascii="Liberation Serif" w:eastAsiaTheme="minorHAnsi" w:hAnsi="Liberation Serif" w:cs="Times New Roman"/>
            <w:sz w:val="24"/>
            <w:szCs w:val="24"/>
            <w:lang w:eastAsia="en-US"/>
          </w:rPr>
          <w:t>статьей 185</w:t>
        </w:r>
      </w:hyperlink>
      <w:r w:rsidRPr="00CE5A21">
        <w:rPr>
          <w:rFonts w:ascii="Liberation Serif" w:eastAsiaTheme="minorHAnsi" w:hAnsi="Liberation Serif" w:cs="Times New Roman"/>
          <w:sz w:val="24"/>
          <w:szCs w:val="24"/>
          <w:lang w:eastAsia="en-US"/>
        </w:rPr>
        <w:t xml:space="preserve"> Гражданского кодекса Российской Федерации</w:t>
      </w:r>
      <w:bookmarkStart w:id="1" w:name="Par46"/>
      <w:bookmarkEnd w:id="1"/>
      <w:r w:rsidRPr="00CE5A21">
        <w:rPr>
          <w:rFonts w:ascii="Liberation Serif" w:eastAsiaTheme="minorHAnsi" w:hAnsi="Liberation Serif" w:cs="Times New Roman"/>
          <w:sz w:val="24"/>
          <w:szCs w:val="24"/>
          <w:lang w:eastAsia="en-US"/>
        </w:rPr>
        <w:t>.</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lastRenderedPageBreak/>
        <w:t>Сведения о местонахождении и графике работы органов, участвующих в предоставлении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       </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4. </w:t>
      </w:r>
      <w:proofErr w:type="gramStart"/>
      <w:r w:rsidRPr="00CE5A21">
        <w:rPr>
          <w:rFonts w:ascii="Liberation Serif" w:eastAsiaTheme="minorHAnsi" w:hAnsi="Liberation Serif" w:cs="Times New Roman"/>
          <w:sz w:val="24"/>
          <w:szCs w:val="24"/>
          <w:lang w:eastAsia="en-US"/>
        </w:rPr>
        <w:t xml:space="preserve">Информация о месте нахождении, телефоне, адресе электронной почты, графике и режиме работы Администрации Каменского городского округа (далее – Администрация), Комитета, размещена на официальном сайте муниципального образования «Каменский городской округ» в сети Интернет по адресу: </w:t>
      </w:r>
      <w:hyperlink r:id="rId9" w:history="1">
        <w:r w:rsidRPr="00CE5A21">
          <w:rPr>
            <w:rFonts w:ascii="Liberation Serif" w:eastAsiaTheme="minorHAnsi" w:hAnsi="Liberation Serif" w:cs="Times New Roman"/>
            <w:sz w:val="24"/>
            <w:szCs w:val="24"/>
            <w:lang w:val="en-US" w:eastAsia="en-US"/>
          </w:rPr>
          <w:t>http</w:t>
        </w:r>
        <w:r w:rsidRPr="00CE5A21">
          <w:rPr>
            <w:rFonts w:ascii="Liberation Serif" w:eastAsiaTheme="minorHAnsi" w:hAnsi="Liberation Serif" w:cs="Times New Roman"/>
            <w:sz w:val="24"/>
            <w:szCs w:val="24"/>
            <w:lang w:eastAsia="en-US"/>
          </w:rPr>
          <w:t>://</w:t>
        </w:r>
        <w:r w:rsidRPr="00CE5A21">
          <w:rPr>
            <w:rFonts w:ascii="Liberation Serif" w:eastAsiaTheme="minorHAnsi" w:hAnsi="Liberation Serif" w:cs="Times New Roman"/>
            <w:sz w:val="24"/>
            <w:szCs w:val="24"/>
            <w:lang w:val="en-US" w:eastAsia="en-US"/>
          </w:rPr>
          <w:t>www</w:t>
        </w:r>
        <w:r w:rsidRPr="00CE5A21">
          <w:rPr>
            <w:rFonts w:ascii="Liberation Serif" w:eastAsiaTheme="minorHAnsi" w:hAnsi="Liberation Serif" w:cs="Times New Roman"/>
            <w:sz w:val="24"/>
            <w:szCs w:val="24"/>
            <w:lang w:eastAsia="en-US"/>
          </w:rPr>
          <w:t>.</w:t>
        </w:r>
        <w:proofErr w:type="spellStart"/>
        <w:r w:rsidRPr="00CE5A21">
          <w:rPr>
            <w:rFonts w:ascii="Liberation Serif" w:eastAsiaTheme="minorHAnsi" w:hAnsi="Liberation Serif" w:cs="Times New Roman"/>
            <w:sz w:val="24"/>
            <w:szCs w:val="24"/>
            <w:lang w:val="en-US" w:eastAsia="en-US"/>
          </w:rPr>
          <w:t>kamensk</w:t>
        </w:r>
        <w:proofErr w:type="spellEnd"/>
        <w:r w:rsidRPr="00CE5A21">
          <w:rPr>
            <w:rFonts w:ascii="Liberation Serif" w:eastAsiaTheme="minorHAnsi" w:hAnsi="Liberation Serif" w:cs="Times New Roman"/>
            <w:sz w:val="24"/>
            <w:szCs w:val="24"/>
            <w:lang w:eastAsia="en-US"/>
          </w:rPr>
          <w:t>-</w:t>
        </w:r>
        <w:proofErr w:type="spellStart"/>
        <w:r w:rsidRPr="00CE5A21">
          <w:rPr>
            <w:rFonts w:ascii="Liberation Serif" w:eastAsiaTheme="minorHAnsi" w:hAnsi="Liberation Serif" w:cs="Times New Roman"/>
            <w:sz w:val="24"/>
            <w:szCs w:val="24"/>
            <w:lang w:val="en-US" w:eastAsia="en-US"/>
          </w:rPr>
          <w:t>adm</w:t>
        </w:r>
        <w:proofErr w:type="spellEnd"/>
        <w:r w:rsidRPr="00CE5A21">
          <w:rPr>
            <w:rFonts w:ascii="Liberation Serif" w:eastAsiaTheme="minorHAnsi" w:hAnsi="Liberation Serif" w:cs="Times New Roman"/>
            <w:sz w:val="24"/>
            <w:szCs w:val="24"/>
            <w:lang w:eastAsia="en-US"/>
          </w:rPr>
          <w:t>.</w:t>
        </w:r>
        <w:proofErr w:type="spellStart"/>
        <w:r w:rsidRPr="00CE5A21">
          <w:rPr>
            <w:rFonts w:ascii="Liberation Serif" w:eastAsiaTheme="minorHAnsi" w:hAnsi="Liberation Serif" w:cs="Times New Roman"/>
            <w:sz w:val="24"/>
            <w:szCs w:val="24"/>
            <w:lang w:val="en-US" w:eastAsia="en-US"/>
          </w:rPr>
          <w:t>ru</w:t>
        </w:r>
        <w:proofErr w:type="spellEnd"/>
      </w:hyperlink>
      <w:r w:rsidRPr="00CE5A21">
        <w:rPr>
          <w:rFonts w:ascii="Liberation Serif" w:eastAsiaTheme="minorHAnsi" w:hAnsi="Liberation Serif" w:cs="Times New Roman"/>
          <w:sz w:val="24"/>
          <w:szCs w:val="24"/>
          <w:lang w:eastAsia="en-US"/>
        </w:rPr>
        <w:t xml:space="preserve"> (далее – сети Интернет) и на Едином портале государственных и муниципальных услуг (функций)» </w:t>
      </w:r>
      <w:proofErr w:type="spellStart"/>
      <w:r w:rsidRPr="00CE5A21">
        <w:rPr>
          <w:rFonts w:ascii="Liberation Serif" w:eastAsiaTheme="minorHAnsi" w:hAnsi="Liberation Serif" w:cs="Times New Roman"/>
          <w:sz w:val="24"/>
          <w:szCs w:val="24"/>
          <w:lang w:val="en-US" w:eastAsia="en-US"/>
        </w:rPr>
        <w:t>gosuslugi</w:t>
      </w:r>
      <w:proofErr w:type="spellEnd"/>
      <w:r w:rsidRPr="00CE5A21">
        <w:rPr>
          <w:rFonts w:ascii="Liberation Serif" w:eastAsiaTheme="minorHAnsi" w:hAnsi="Liberation Serif" w:cs="Times New Roman"/>
          <w:sz w:val="24"/>
          <w:szCs w:val="24"/>
          <w:lang w:eastAsia="en-US"/>
        </w:rPr>
        <w:t>.</w:t>
      </w:r>
      <w:proofErr w:type="spellStart"/>
      <w:r w:rsidRPr="00CE5A21">
        <w:rPr>
          <w:rFonts w:ascii="Liberation Serif" w:eastAsiaTheme="minorHAnsi" w:hAnsi="Liberation Serif" w:cs="Times New Roman"/>
          <w:sz w:val="24"/>
          <w:szCs w:val="24"/>
          <w:lang w:val="en-US" w:eastAsia="en-US"/>
        </w:rPr>
        <w:t>ru</w:t>
      </w:r>
      <w:proofErr w:type="spellEnd"/>
      <w:r w:rsidRPr="00CE5A21">
        <w:rPr>
          <w:rFonts w:ascii="Liberation Serif" w:eastAsiaTheme="minorHAnsi" w:hAnsi="Liberation Serif" w:cs="Times New Roman"/>
          <w:sz w:val="24"/>
          <w:szCs w:val="24"/>
          <w:lang w:eastAsia="en-US"/>
        </w:rPr>
        <w:t xml:space="preserve"> (далее – Единый портал).</w:t>
      </w:r>
      <w:proofErr w:type="gramEnd"/>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 случае</w:t>
      </w:r>
      <w:proofErr w:type="gramStart"/>
      <w:r w:rsidRPr="00CE5A21">
        <w:rPr>
          <w:rFonts w:ascii="Liberation Serif" w:eastAsiaTheme="minorHAnsi" w:hAnsi="Liberation Serif" w:cs="Times New Roman"/>
          <w:sz w:val="24"/>
          <w:szCs w:val="24"/>
          <w:lang w:eastAsia="en-US"/>
        </w:rPr>
        <w:t>,</w:t>
      </w:r>
      <w:proofErr w:type="gramEnd"/>
      <w:r w:rsidRPr="00CE5A21">
        <w:rPr>
          <w:rFonts w:ascii="Liberation Serif" w:eastAsiaTheme="minorHAnsi" w:hAnsi="Liberation Serif" w:cs="Times New Roman"/>
          <w:sz w:val="24"/>
          <w:szCs w:val="24"/>
          <w:lang w:eastAsia="en-US"/>
        </w:rPr>
        <w:t xml:space="preserve"> если в указанную информацию внесены изменения, то она в течение 5 рабочих дней подлежит обновлению на сайте.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bookmarkStart w:id="2" w:name="Par53"/>
      <w:bookmarkEnd w:id="2"/>
      <w:r w:rsidRPr="00CE5A21">
        <w:rPr>
          <w:rFonts w:ascii="Liberation Serif" w:eastAsiaTheme="minorHAnsi" w:hAnsi="Liberation Serif" w:cs="Times New Roman"/>
          <w:sz w:val="24"/>
          <w:szCs w:val="24"/>
          <w:lang w:eastAsia="en-US"/>
        </w:rPr>
        <w:t xml:space="preserve">Прием заявлений и документов осуществляется также в филиалах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муниципальный многофункциональный центр, МФЦ) и его отделах приема и выдачи документов. </w:t>
      </w:r>
    </w:p>
    <w:p w:rsidR="00CE5A21" w:rsidRPr="00CE5A21" w:rsidRDefault="00CE5A21" w:rsidP="00CE5A21">
      <w:pPr>
        <w:widowControl w:val="0"/>
        <w:autoSpaceDE w:val="0"/>
        <w:autoSpaceDN w:val="0"/>
        <w:adjustRightInd w:val="0"/>
        <w:spacing w:after="0" w:line="240" w:lineRule="auto"/>
        <w:ind w:firstLine="540"/>
        <w:jc w:val="both"/>
        <w:rPr>
          <w:rFonts w:ascii="Liberation Serif" w:eastAsia="Times New Roman" w:hAnsi="Liberation Serif" w:cs="Times New Roman"/>
          <w:sz w:val="24"/>
          <w:szCs w:val="24"/>
        </w:rPr>
      </w:pPr>
      <w:r w:rsidRPr="00CE5A21">
        <w:rPr>
          <w:rFonts w:ascii="Liberation Serif" w:eastAsia="Times New Roman" w:hAnsi="Liberation Serif" w:cs="Times New Roman"/>
          <w:sz w:val="24"/>
          <w:szCs w:val="24"/>
        </w:rPr>
        <w:t>Информация о месте нахождении и графике работы многофункционального центра размещена на официальном сайте (</w:t>
      </w:r>
      <w:hyperlink r:id="rId10" w:history="1">
        <w:r w:rsidRPr="00CE5A21">
          <w:rPr>
            <w:rFonts w:ascii="Liberation Serif" w:eastAsia="Times New Roman" w:hAnsi="Liberation Serif" w:cs="Times New Roman"/>
            <w:sz w:val="24"/>
            <w:szCs w:val="24"/>
          </w:rPr>
          <w:t>http://www.mfc66.ru/</w:t>
        </w:r>
      </w:hyperlink>
      <w:r w:rsidRPr="00CE5A21">
        <w:rPr>
          <w:rFonts w:ascii="Liberation Serif" w:eastAsia="Times New Roman" w:hAnsi="Liberation Serif" w:cs="Times New Roman"/>
          <w:sz w:val="24"/>
          <w:szCs w:val="24"/>
        </w:rPr>
        <w:t>).</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5. Заявление заявитель может подать в электронном виде через Единый портал.</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Получение муниципальной услуги в электронном виде доступно заявителям, зарегистрированным на Едином портале, имеющим учетную запись со статусом «Подтвержденная».</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proofErr w:type="gramStart"/>
      <w:r w:rsidRPr="00CE5A21">
        <w:rPr>
          <w:rFonts w:ascii="Liberation Serif" w:eastAsiaTheme="minorHAnsi" w:hAnsi="Liberation Serif" w:cs="Times New Roman"/>
          <w:sz w:val="24"/>
          <w:szCs w:val="24"/>
          <w:lang w:eastAsia="en-US"/>
        </w:rPr>
        <w:t xml:space="preserve">При подаче заявления с использованием Единого портала, оно должно быть подписано </w:t>
      </w:r>
      <w:r w:rsidRPr="00CE5A21">
        <w:rPr>
          <w:rFonts w:ascii="Liberation Serif" w:eastAsiaTheme="minorHAnsi" w:hAnsi="Liberation Serif" w:cs="Liberation Serif"/>
          <w:sz w:val="24"/>
          <w:szCs w:val="24"/>
          <w:lang w:eastAsia="en-US"/>
        </w:rPr>
        <w:t xml:space="preserve">с применением усиленной квалифицированной электронной подписи, а также можно использовать простую электронную подпись в случае, предусмотренном </w:t>
      </w:r>
      <w:hyperlink r:id="rId11" w:history="1">
        <w:r w:rsidRPr="00CE5A21">
          <w:rPr>
            <w:rFonts w:ascii="Liberation Serif" w:eastAsiaTheme="minorHAnsi" w:hAnsi="Liberation Serif" w:cs="Liberation Serif"/>
            <w:sz w:val="24"/>
            <w:szCs w:val="24"/>
            <w:lang w:eastAsia="en-US"/>
          </w:rPr>
          <w:t>пунктом 2(1)</w:t>
        </w:r>
      </w:hyperlink>
      <w:r w:rsidRPr="00CE5A21">
        <w:rPr>
          <w:rFonts w:ascii="Liberation Serif" w:eastAsiaTheme="minorHAnsi" w:hAnsi="Liberation Serif" w:cs="Liberation Serif"/>
          <w:sz w:val="24"/>
          <w:szCs w:val="24"/>
          <w:lang w:eastAsia="en-US"/>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w:t>
      </w:r>
      <w:proofErr w:type="gramEnd"/>
      <w:r w:rsidRPr="00CE5A21">
        <w:rPr>
          <w:rFonts w:ascii="Liberation Serif" w:eastAsiaTheme="minorHAnsi" w:hAnsi="Liberation Serif" w:cs="Liberation Serif"/>
          <w:sz w:val="24"/>
          <w:szCs w:val="24"/>
          <w:lang w:eastAsia="en-US"/>
        </w:rPr>
        <w:t xml:space="preserve"> подписи, использование которых допускается при обращении за получением государственных и муниципальных услуг».</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Применение простой электронной подписи при предоставлении муниципальных услуг с использованием Единого портала регулируется </w:t>
      </w:r>
      <w:hyperlink r:id="rId12" w:history="1">
        <w:r w:rsidRPr="00CE5A21">
          <w:rPr>
            <w:rFonts w:ascii="Liberation Serif" w:eastAsiaTheme="minorHAnsi" w:hAnsi="Liberation Serif" w:cs="Times New Roman"/>
            <w:sz w:val="24"/>
            <w:szCs w:val="24"/>
            <w:lang w:eastAsia="en-US"/>
          </w:rPr>
          <w:t>Постановлением</w:t>
        </w:r>
      </w:hyperlink>
      <w:r w:rsidRPr="00CE5A21">
        <w:rPr>
          <w:rFonts w:ascii="Liberation Serif" w:eastAsiaTheme="minorHAnsi" w:hAnsi="Liberation Serif" w:cs="Times New Roman"/>
          <w:sz w:val="24"/>
          <w:szCs w:val="24"/>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Требования к порядку информирования о предоставлении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6. Информацию о порядке предоставления муниципальной услуги можно получить:</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непосредственно в Комитете;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 разделе «Муниципальные услуги» официального сайта МО «Каменский городской округ» в информационно-телекоммуникационной сети Интернет (</w:t>
      </w:r>
      <w:hyperlink r:id="rId13" w:history="1">
        <w:r w:rsidRPr="00CE5A21">
          <w:rPr>
            <w:rFonts w:ascii="Liberation Serif" w:eastAsiaTheme="minorHAnsi" w:hAnsi="Liberation Serif" w:cs="Times New Roman"/>
            <w:sz w:val="24"/>
            <w:szCs w:val="24"/>
            <w:lang w:eastAsia="en-US"/>
          </w:rPr>
          <w:t>www.kamensk-</w:t>
        </w:r>
        <w:proofErr w:type="spellStart"/>
        <w:r w:rsidRPr="00CE5A21">
          <w:rPr>
            <w:rFonts w:ascii="Liberation Serif" w:eastAsiaTheme="minorHAnsi" w:hAnsi="Liberation Serif" w:cs="Times New Roman"/>
            <w:sz w:val="24"/>
            <w:szCs w:val="24"/>
            <w:lang w:val="en-US" w:eastAsia="en-US"/>
          </w:rPr>
          <w:t>adm</w:t>
        </w:r>
        <w:proofErr w:type="spellEnd"/>
        <w:r w:rsidRPr="00CE5A21">
          <w:rPr>
            <w:rFonts w:ascii="Liberation Serif" w:eastAsiaTheme="minorHAnsi" w:hAnsi="Liberation Serif" w:cs="Times New Roman"/>
            <w:sz w:val="24"/>
            <w:szCs w:val="24"/>
            <w:lang w:eastAsia="en-US"/>
          </w:rPr>
          <w:t>.</w:t>
        </w:r>
        <w:proofErr w:type="spellStart"/>
        <w:r w:rsidRPr="00CE5A21">
          <w:rPr>
            <w:rFonts w:ascii="Liberation Serif" w:eastAsiaTheme="minorHAnsi" w:hAnsi="Liberation Serif" w:cs="Times New Roman"/>
            <w:sz w:val="24"/>
            <w:szCs w:val="24"/>
            <w:lang w:eastAsia="en-US"/>
          </w:rPr>
          <w:t>ru</w:t>
        </w:r>
        <w:proofErr w:type="spellEnd"/>
      </w:hyperlink>
      <w:r w:rsidRPr="00CE5A21">
        <w:rPr>
          <w:rFonts w:ascii="Liberation Serif" w:eastAsiaTheme="minorHAnsi" w:hAnsi="Liberation Serif" w:cs="Times New Roman"/>
          <w:sz w:val="24"/>
          <w:szCs w:val="24"/>
          <w:lang w:eastAsia="en-US"/>
        </w:rPr>
        <w:t>);</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путем обращения к информационным стендам, установленным в помещениях Комитета;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на Едином портале;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 многофункциональном центре;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с использованием средств почтовой и телефонной связи.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Ответ на письменное обращение направляется заявителю в письменной форме по почтовому адресу, указанному в обращении.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lastRenderedPageBreak/>
        <w:t>Срок рассмотрения письменного или электронного обращения заявителя и направления ответа на него не превышает 30 календарных дней со дня регистрации письменного или электронного обращения.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Максимальное время консультирования заявителей на личном приеме составляет 15 минут.</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Информирование и консультирование заявителей осуществляются по следующим вопросам:</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о порядке представления необходимых для получения муниципальной услуги документов;</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об источниках получения необходимых документов;</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о местах и графиках приема заявителей;</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о порядке и сроках рассмотрения заявлений и документов;</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о порядке обжалования решений и действий (бездействия), принятых (осуществленных) в ходе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7. При обращении за предоставлением муниципальной услуги в электронном виде информация о ходе предоставления муниципальной услуги направляется заявителю в раздел "Личный кабинет" на Едином портале.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8. На информационном стенде размещается следующая информация: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перечень документов, необходимых для получения муниципальной услуги, а также требования, предъявляемые к этим документам;</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график приема заявителей;</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порядок информирования о ходе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порядок получения консультаций;</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текст Административного регламента.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9. В разделе «Муниципальные услуги» официального сайта МО «Каменский городской округ» в информационно-телекоммуникационной сети Интернет и на Едином портале размещается следующая информация: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сведения о местонахождении, график работы, номера контактных телефонов, адрес электронной почты Комитета;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текст Административного регламента.</w:t>
      </w: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jc w:val="center"/>
        <w:outlineLvl w:val="1"/>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Раздел 2. СТАНДАРТ ПРЕДОСТАВЛЕНИЯ МУНИЦИПАЛЬНОЙ УСЛУГИ</w:t>
      </w:r>
    </w:p>
    <w:p w:rsidR="00CE5A21" w:rsidRPr="00CE5A21" w:rsidRDefault="00CE5A21" w:rsidP="00CE5A21">
      <w:pPr>
        <w:autoSpaceDE w:val="0"/>
        <w:autoSpaceDN w:val="0"/>
        <w:adjustRightInd w:val="0"/>
        <w:spacing w:after="0" w:line="240" w:lineRule="auto"/>
        <w:jc w:val="center"/>
        <w:outlineLvl w:val="1"/>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jc w:val="center"/>
        <w:outlineLvl w:val="1"/>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Наименование муниципальной услуги</w:t>
      </w: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10. Наименование муниципальной услуги – «Оформление </w:t>
      </w:r>
      <w:proofErr w:type="gramStart"/>
      <w:r w:rsidRPr="00CE5A21">
        <w:rPr>
          <w:rFonts w:ascii="Liberation Serif" w:eastAsiaTheme="minorHAnsi" w:hAnsi="Liberation Serif" w:cs="Times New Roman"/>
          <w:sz w:val="24"/>
          <w:szCs w:val="24"/>
          <w:lang w:eastAsia="en-US"/>
        </w:rPr>
        <w:t>дубликата договора  приватизации жилого помещения муниципального жилищного фонда Каменского городского округа</w:t>
      </w:r>
      <w:proofErr w:type="gramEnd"/>
      <w:r w:rsidRPr="00CE5A21">
        <w:rPr>
          <w:rFonts w:ascii="Liberation Serif" w:eastAsiaTheme="minorHAnsi" w:hAnsi="Liberation Serif" w:cs="Times New Roman"/>
          <w:sz w:val="24"/>
          <w:szCs w:val="24"/>
          <w:lang w:eastAsia="en-US"/>
        </w:rPr>
        <w:t>».</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Times New Roman"/>
          <w:sz w:val="24"/>
          <w:szCs w:val="24"/>
          <w:lang w:eastAsia="en-US"/>
        </w:rPr>
        <w:t xml:space="preserve">11. </w:t>
      </w:r>
      <w:r w:rsidRPr="00CE5A21">
        <w:rPr>
          <w:rFonts w:ascii="Liberation Serif" w:eastAsiaTheme="minorHAnsi" w:hAnsi="Liberation Serif" w:cs="Liberation Serif"/>
          <w:sz w:val="24"/>
          <w:szCs w:val="24"/>
          <w:lang w:eastAsia="en-US"/>
        </w:rPr>
        <w:t>Муниципальная услуга предоставляется Комитетом по управлению муниципальным имуществом Администрации Каменского городского округа.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12. Получение муниципальной услуги в многофункциональном центре осуществляется в порядке, предусмотренном соглашением о взаимодействии, заключенным между Администрацией и многофункциональным центром, с момента вступления в силу такого соглашения.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Описание результата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Times New Roman"/>
          <w:sz w:val="24"/>
          <w:szCs w:val="24"/>
          <w:lang w:eastAsia="en-US"/>
        </w:rPr>
        <w:lastRenderedPageBreak/>
        <w:t xml:space="preserve">13. </w:t>
      </w:r>
      <w:r w:rsidRPr="00CE5A21">
        <w:rPr>
          <w:rFonts w:ascii="Liberation Serif" w:eastAsiaTheme="minorHAnsi" w:hAnsi="Liberation Serif" w:cs="Arial"/>
          <w:sz w:val="24"/>
          <w:szCs w:val="24"/>
          <w:lang w:eastAsia="en-US"/>
        </w:rPr>
        <w:t xml:space="preserve">Результатом предоставления муниципальной услуги является </w:t>
      </w:r>
      <w:r w:rsidRPr="00CE5A21">
        <w:rPr>
          <w:rFonts w:ascii="Liberation Serif" w:eastAsiaTheme="minorHAnsi" w:hAnsi="Liberation Serif" w:cs="Liberation Serif"/>
          <w:sz w:val="24"/>
          <w:szCs w:val="24"/>
          <w:lang w:eastAsia="en-US"/>
        </w:rPr>
        <w:t>оформление дубликата договора приватизации жилого помещения муниципального жилищного фонда, либо принятие письменного мотивированного решения об отказе в предоставлении муниципальной услуги.</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14. Заявителю отказывается в предоставлении услуги при наличии оснований для отказа в предоставлении услуги, указанных в пункте 20 Административного регламента.</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67"/>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Срок предоставления муниципальной услуги</w:t>
      </w:r>
    </w:p>
    <w:p w:rsidR="00CE5A21" w:rsidRPr="00CE5A21" w:rsidRDefault="00CE5A21" w:rsidP="00CE5A21">
      <w:pPr>
        <w:autoSpaceDE w:val="0"/>
        <w:autoSpaceDN w:val="0"/>
        <w:adjustRightInd w:val="0"/>
        <w:spacing w:after="0" w:line="240" w:lineRule="auto"/>
        <w:ind w:firstLine="567"/>
        <w:jc w:val="center"/>
        <w:rPr>
          <w:rFonts w:ascii="Liberation Serif" w:eastAsiaTheme="minorHAnsi" w:hAnsi="Liberation Serif" w:cs="Liberation Serif"/>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15. Срок предоставления муниципальной услуги составляет 30 календарных дней, со дня регистрации заявления и прилагаемых к нему документов, в том числе в электронном виде.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 случае подачи заявления и документов через многофункциональный центр срок предоставления муниципальной услуги исчисляется со дня регистрации заявления и документов в многофункциональном центре.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Нормативные правовые акты, регулирующие предоставление муниципальной услуги</w:t>
      </w: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ヒラギノ角ゴ Pro W3" w:hAnsi="Liberation Serif" w:cs="Arial"/>
          <w:sz w:val="24"/>
          <w:szCs w:val="24"/>
          <w:lang w:eastAsia="en-US"/>
        </w:rPr>
      </w:pPr>
      <w:r w:rsidRPr="00CE5A21">
        <w:rPr>
          <w:rFonts w:ascii="Liberation Serif" w:eastAsiaTheme="minorHAnsi" w:hAnsi="Liberation Serif" w:cs="Times New Roman"/>
          <w:sz w:val="24"/>
          <w:szCs w:val="24"/>
          <w:lang w:eastAsia="en-US"/>
        </w:rPr>
        <w:t xml:space="preserve">16. </w:t>
      </w:r>
      <w:r w:rsidRPr="00CE5A21">
        <w:rPr>
          <w:rFonts w:ascii="Liberation Serif" w:eastAsia="ヒラギノ角ゴ Pro W3" w:hAnsi="Liberation Serif" w:cs="Arial"/>
          <w:sz w:val="24"/>
          <w:szCs w:val="24"/>
          <w:lang w:eastAsia="en-US"/>
        </w:rPr>
        <w:t xml:space="preserve">Перечень нормативных правовых актов, регулирующих предоставление муниципальной услуги, размещен на официальном сайте муниципального образования «Каменский городской округ» в сети Интернет и на Едином портале государственных и муниципальных услуг (функций). </w:t>
      </w:r>
    </w:p>
    <w:p w:rsidR="00CE5A21" w:rsidRPr="00CE5A21" w:rsidRDefault="00CE5A21" w:rsidP="00CE5A21">
      <w:pPr>
        <w:autoSpaceDE w:val="0"/>
        <w:autoSpaceDN w:val="0"/>
        <w:adjustRightInd w:val="0"/>
        <w:spacing w:after="0" w:line="240" w:lineRule="auto"/>
        <w:ind w:firstLine="540"/>
        <w:jc w:val="both"/>
        <w:rPr>
          <w:rFonts w:ascii="Liberation Serif" w:eastAsia="ヒラギノ角ゴ Pro W3" w:hAnsi="Liberation Serif" w:cs="Arial"/>
          <w:sz w:val="24"/>
          <w:szCs w:val="24"/>
          <w:lang w:eastAsia="en-US"/>
        </w:rPr>
      </w:pPr>
      <w:r w:rsidRPr="00CE5A21">
        <w:rPr>
          <w:rFonts w:ascii="Liberation Serif" w:eastAsia="ヒラギノ角ゴ Pro W3" w:hAnsi="Liberation Serif" w:cs="Arial"/>
          <w:sz w:val="24"/>
          <w:szCs w:val="24"/>
          <w:lang w:eastAsia="en-US"/>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муниципального образования «Каменский городской округ» в сети Интернет и на Едином портале государственных и муниципальных услуг (функций).</w:t>
      </w:r>
    </w:p>
    <w:p w:rsidR="00CE5A21" w:rsidRPr="00CE5A21" w:rsidRDefault="00CE5A21" w:rsidP="00CE5A21">
      <w:pPr>
        <w:autoSpaceDE w:val="0"/>
        <w:autoSpaceDN w:val="0"/>
        <w:adjustRightInd w:val="0"/>
        <w:spacing w:after="0" w:line="240" w:lineRule="auto"/>
        <w:ind w:firstLine="540"/>
        <w:jc w:val="both"/>
        <w:rPr>
          <w:rFonts w:ascii="Liberation Serif" w:eastAsia="ヒラギノ角ゴ Pro W3" w:hAnsi="Liberation Serif" w:cs="Arial"/>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ヒラギノ角ゴ Pro W3" w:hAnsi="Liberation Serif" w:cs="Arial"/>
          <w:b/>
          <w:sz w:val="24"/>
          <w:szCs w:val="24"/>
          <w:lang w:eastAsia="en-US"/>
        </w:rPr>
      </w:pPr>
      <w:r w:rsidRPr="00CE5A21">
        <w:rPr>
          <w:rFonts w:ascii="Liberation Serif" w:eastAsia="ヒラギノ角ゴ Pro W3" w:hAnsi="Liberation Serif" w:cs="Arial"/>
          <w:b/>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Arial"/>
          <w:sz w:val="24"/>
          <w:szCs w:val="24"/>
          <w:lang w:eastAsia="en-US"/>
        </w:rPr>
      </w:pPr>
      <w:r w:rsidRPr="00CE5A21">
        <w:rPr>
          <w:rFonts w:ascii="Liberation Serif" w:eastAsiaTheme="minorHAnsi" w:hAnsi="Liberation Serif" w:cs="Arial"/>
          <w:sz w:val="24"/>
          <w:szCs w:val="24"/>
          <w:lang w:eastAsia="en-US"/>
        </w:rPr>
        <w:t>17. Исчерпывающий перечень документов, необходимых в соответствии с нормативными правовыми актами, муниципальными нормативными правовыми актами для предоставления муниципальной услуги, подлежащих предоставлению заявителем или уполномоченным лицом:</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Arial"/>
          <w:sz w:val="24"/>
          <w:szCs w:val="24"/>
          <w:lang w:eastAsia="en-US"/>
        </w:rPr>
      </w:pPr>
      <w:r w:rsidRPr="00CE5A21">
        <w:rPr>
          <w:rFonts w:ascii="Liberation Serif" w:eastAsiaTheme="minorHAnsi" w:hAnsi="Liberation Serif" w:cs="Arial"/>
          <w:sz w:val="24"/>
          <w:szCs w:val="24"/>
          <w:lang w:eastAsia="en-US"/>
        </w:rPr>
        <w:t>1) заявление по форме согласно Приложению № 1 к настоящему Административному регламенту;</w:t>
      </w:r>
    </w:p>
    <w:p w:rsidR="00CE5A21" w:rsidRPr="00CE5A21" w:rsidRDefault="00CE5A21" w:rsidP="00CE5A21">
      <w:pPr>
        <w:autoSpaceDE w:val="0"/>
        <w:autoSpaceDN w:val="0"/>
        <w:adjustRightInd w:val="0"/>
        <w:spacing w:after="0" w:line="240" w:lineRule="auto"/>
        <w:ind w:firstLine="540"/>
        <w:jc w:val="both"/>
        <w:rPr>
          <w:rFonts w:ascii="Liberation Serif" w:eastAsia="Times New Roman"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2) документ, удостоверяющий личность заявителя (а в случае, если от имени заявителя обращается его представитель, - документ, подтверждающий личность представителя и </w:t>
      </w:r>
      <w:r w:rsidRPr="00CE5A21">
        <w:rPr>
          <w:rFonts w:ascii="Liberation Serif" w:eastAsia="Times New Roman" w:hAnsi="Liberation Serif" w:cs="Calibri"/>
          <w:sz w:val="24"/>
          <w:szCs w:val="24"/>
          <w:lang w:eastAsia="en-US"/>
        </w:rPr>
        <w:t>надлежащим образом оформленная доверенность.</w:t>
      </w:r>
      <w:r w:rsidRPr="00CE5A21">
        <w:rPr>
          <w:rFonts w:ascii="Liberation Serif" w:eastAsia="Times New Roman" w:hAnsi="Liberation Serif" w:cs="Times New Roman"/>
          <w:sz w:val="24"/>
          <w:szCs w:val="24"/>
          <w:lang w:eastAsia="en-US"/>
        </w:rPr>
        <w:t>)</w:t>
      </w:r>
      <w:bookmarkStart w:id="3" w:name="Par107"/>
      <w:bookmarkEnd w:id="3"/>
      <w:r w:rsidRPr="00CE5A21">
        <w:rPr>
          <w:rFonts w:ascii="Liberation Serif" w:eastAsia="Times New Roman" w:hAnsi="Liberation Serif" w:cs="Times New Roman"/>
          <w:sz w:val="24"/>
          <w:szCs w:val="24"/>
          <w:lang w:eastAsia="en-US"/>
        </w:rPr>
        <w:t>;</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3) справка филиала «БТИ и РН» СОГУП «Областной Центр недвижимости» о регистрации прав на объект недвижимого имущества, занимаемого заявителем, в случае, если договор приватизации заключен до 1999 года;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4</w:t>
      </w:r>
      <w:r w:rsidRPr="00CE5A21">
        <w:rPr>
          <w:rFonts w:ascii="Liberation Serif" w:eastAsiaTheme="minorHAnsi" w:hAnsi="Liberation Serif"/>
          <w:sz w:val="24"/>
          <w:szCs w:val="24"/>
          <w:lang w:eastAsia="en-US"/>
        </w:rPr>
        <w:t xml:space="preserve">) </w:t>
      </w:r>
      <w:r w:rsidRPr="00CE5A21">
        <w:rPr>
          <w:rFonts w:ascii="Liberation Serif" w:eastAsiaTheme="minorHAnsi" w:hAnsi="Liberation Serif" w:cs="Times New Roman"/>
          <w:sz w:val="24"/>
          <w:szCs w:val="24"/>
          <w:lang w:eastAsia="en-US"/>
        </w:rPr>
        <w:t>запрос нотариуса о выдаче дубликата договора приватизации (документ представляется наследниками в случае смерти собственника жилого помещения);</w:t>
      </w:r>
    </w:p>
    <w:p w:rsidR="00CE5A21" w:rsidRPr="00CE5A21" w:rsidRDefault="00CE5A21" w:rsidP="00CE5A21">
      <w:pPr>
        <w:spacing w:after="0" w:line="240" w:lineRule="auto"/>
        <w:ind w:firstLine="567"/>
        <w:jc w:val="both"/>
        <w:rPr>
          <w:rFonts w:ascii="Liberation Serif" w:eastAsia="Times New Roman" w:hAnsi="Liberation Serif" w:cs="Times New Roman"/>
          <w:sz w:val="24"/>
          <w:szCs w:val="24"/>
        </w:rPr>
      </w:pPr>
      <w:r w:rsidRPr="00CE5A21">
        <w:rPr>
          <w:rFonts w:ascii="Liberation Serif" w:eastAsia="Times New Roman" w:hAnsi="Liberation Serif" w:cs="Times New Roman"/>
          <w:sz w:val="24"/>
          <w:szCs w:val="24"/>
        </w:rPr>
        <w:t>5) завещание (документ представляется наследниками в случае смерти собственника жилого помещения, при наследовании по завещанию)</w:t>
      </w:r>
      <w:bookmarkStart w:id="4" w:name="Par220"/>
      <w:bookmarkEnd w:id="4"/>
      <w:r w:rsidRPr="00CE5A21">
        <w:rPr>
          <w:rFonts w:ascii="Liberation Serif" w:eastAsia="Times New Roman" w:hAnsi="Liberation Serif" w:cs="Times New Roman"/>
          <w:sz w:val="24"/>
          <w:szCs w:val="24"/>
        </w:rPr>
        <w:t>;</w:t>
      </w:r>
    </w:p>
    <w:p w:rsidR="00CE5A21" w:rsidRPr="00CE5A21" w:rsidRDefault="00CE5A21" w:rsidP="00CE5A21">
      <w:pPr>
        <w:spacing w:after="0" w:line="240" w:lineRule="auto"/>
        <w:ind w:firstLine="567"/>
        <w:jc w:val="both"/>
        <w:rPr>
          <w:rFonts w:ascii="Liberation Serif" w:eastAsia="Times New Roman" w:hAnsi="Liberation Serif" w:cs="Times New Roman"/>
          <w:sz w:val="24"/>
          <w:szCs w:val="24"/>
        </w:rPr>
      </w:pPr>
      <w:r w:rsidRPr="00CE5A21">
        <w:rPr>
          <w:rFonts w:ascii="Liberation Serif" w:eastAsia="Times New Roman" w:hAnsi="Liberation Serif" w:cs="Times New Roman"/>
          <w:sz w:val="24"/>
          <w:szCs w:val="24"/>
        </w:rPr>
        <w:t xml:space="preserve">6) сведения подтверждающие родственные отношения заявителя с собственником, либо документ, подтверждающий, что заявитель состоял с собственником в зарегистрированном браке и на момент смерти собственника (объявления собственника умершим) брак между ними не </w:t>
      </w:r>
      <w:proofErr w:type="gramStart"/>
      <w:r w:rsidRPr="00CE5A21">
        <w:rPr>
          <w:rFonts w:ascii="Liberation Serif" w:eastAsia="Times New Roman" w:hAnsi="Liberation Serif" w:cs="Times New Roman"/>
          <w:sz w:val="24"/>
          <w:szCs w:val="24"/>
        </w:rPr>
        <w:t>был</w:t>
      </w:r>
      <w:proofErr w:type="gramEnd"/>
      <w:r w:rsidRPr="00CE5A21">
        <w:rPr>
          <w:rFonts w:ascii="Liberation Serif" w:eastAsia="Times New Roman" w:hAnsi="Liberation Serif" w:cs="Times New Roman"/>
          <w:sz w:val="24"/>
          <w:szCs w:val="24"/>
        </w:rPr>
        <w:t xml:space="preserve"> расторгнут (в случае если заявитель обращается с </w:t>
      </w:r>
      <w:r w:rsidRPr="00CE5A21">
        <w:rPr>
          <w:rFonts w:ascii="Liberation Serif" w:eastAsia="Times New Roman" w:hAnsi="Liberation Serif" w:cs="Times New Roman"/>
          <w:sz w:val="24"/>
          <w:szCs w:val="24"/>
        </w:rPr>
        <w:lastRenderedPageBreak/>
        <w:t>заявлением о выдаче дубликата договора приватизации жилого помещения, собственник которого является (объявлен) умершим);</w:t>
      </w:r>
    </w:p>
    <w:p w:rsidR="00CE5A21" w:rsidRPr="00CE5A21" w:rsidRDefault="00CE5A21" w:rsidP="00CE5A21">
      <w:pPr>
        <w:spacing w:after="0" w:line="240" w:lineRule="auto"/>
        <w:ind w:firstLine="567"/>
        <w:jc w:val="both"/>
        <w:rPr>
          <w:rFonts w:ascii="Liberation Serif" w:eastAsia="Times New Roman" w:hAnsi="Liberation Serif" w:cs="Times New Roman"/>
          <w:sz w:val="24"/>
          <w:szCs w:val="24"/>
        </w:rPr>
      </w:pPr>
      <w:r w:rsidRPr="00CE5A21">
        <w:rPr>
          <w:rFonts w:ascii="Liberation Serif" w:eastAsia="Times New Roman" w:hAnsi="Liberation Serif" w:cs="Times New Roman"/>
          <w:sz w:val="24"/>
          <w:szCs w:val="24"/>
        </w:rPr>
        <w:t>7) свидетельство о смерти (документ представляется в обязательном порядке наследниками, в случае смерти собственника жилого помещения на основании договора приватизации);</w:t>
      </w:r>
    </w:p>
    <w:p w:rsidR="00CE5A21" w:rsidRPr="00CE5A21" w:rsidRDefault="00CE5A21" w:rsidP="00CE5A21">
      <w:pPr>
        <w:spacing w:after="0" w:line="240" w:lineRule="auto"/>
        <w:ind w:firstLine="567"/>
        <w:jc w:val="both"/>
        <w:rPr>
          <w:rFonts w:ascii="Liberation Serif" w:eastAsia="Times New Roman" w:hAnsi="Liberation Serif" w:cs="Times New Roman"/>
          <w:sz w:val="24"/>
          <w:szCs w:val="24"/>
        </w:rPr>
      </w:pPr>
      <w:r w:rsidRPr="00CE5A21">
        <w:rPr>
          <w:rFonts w:ascii="Liberation Serif" w:eastAsia="Times New Roman" w:hAnsi="Liberation Serif" w:cs="Times New Roman"/>
          <w:sz w:val="24"/>
          <w:szCs w:val="24"/>
        </w:rPr>
        <w:t>Все документы представляются в копиях с предъявлением подлинника либо в нотариально заверенном виде.</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17.1. Файлы, поступившие в Комитет с использованием Единого портала, должны содержать электронные копии документов, необходимых для получения муниципальной услуги.</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xml:space="preserve">Допустимые форматы файлов с электронными копиями документов, прикрепленными к запросу, - </w:t>
      </w:r>
      <w:proofErr w:type="spellStart"/>
      <w:r w:rsidRPr="00CE5A21">
        <w:rPr>
          <w:rFonts w:ascii="Liberation Serif" w:eastAsiaTheme="minorHAnsi" w:hAnsi="Liberation Serif" w:cs="Liberation Serif"/>
          <w:sz w:val="24"/>
          <w:szCs w:val="24"/>
          <w:lang w:eastAsia="en-US"/>
        </w:rPr>
        <w:t>rtf</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txt</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doc</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docs</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odf</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jpg</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jpeg</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png</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bmp</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tga</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tiff</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pdf</w:t>
      </w:r>
      <w:proofErr w:type="spellEnd"/>
      <w:r w:rsidRPr="00CE5A21">
        <w:rPr>
          <w:rFonts w:ascii="Liberation Serif" w:eastAsiaTheme="minorHAnsi" w:hAnsi="Liberation Serif" w:cs="Liberation Serif"/>
          <w:sz w:val="24"/>
          <w:szCs w:val="24"/>
          <w:lang w:eastAsia="en-US"/>
        </w:rPr>
        <w:t xml:space="preserve">, </w:t>
      </w:r>
      <w:proofErr w:type="spellStart"/>
      <w:r w:rsidRPr="00CE5A21">
        <w:rPr>
          <w:rFonts w:ascii="Liberation Serif" w:eastAsiaTheme="minorHAnsi" w:hAnsi="Liberation Serif" w:cs="Liberation Serif"/>
          <w:sz w:val="24"/>
          <w:szCs w:val="24"/>
          <w:lang w:eastAsia="en-US"/>
        </w:rPr>
        <w:t>divu</w:t>
      </w:r>
      <w:proofErr w:type="spellEnd"/>
      <w:r w:rsidRPr="00CE5A21">
        <w:rPr>
          <w:rFonts w:ascii="Liberation Serif" w:eastAsiaTheme="minorHAnsi" w:hAnsi="Liberation Serif" w:cs="Liberation Serif"/>
          <w:sz w:val="24"/>
          <w:szCs w:val="24"/>
          <w:lang w:eastAsia="en-US"/>
        </w:rPr>
        <w:t xml:space="preserve">. Из указанных файлов может быть сформирован архивный файл формата </w:t>
      </w:r>
      <w:proofErr w:type="spellStart"/>
      <w:r w:rsidRPr="00CE5A21">
        <w:rPr>
          <w:rFonts w:ascii="Liberation Serif" w:eastAsiaTheme="minorHAnsi" w:hAnsi="Liberation Serif" w:cs="Liberation Serif"/>
          <w:sz w:val="24"/>
          <w:szCs w:val="24"/>
          <w:lang w:eastAsia="en-US"/>
        </w:rPr>
        <w:t>zip</w:t>
      </w:r>
      <w:proofErr w:type="spellEnd"/>
      <w:r w:rsidRPr="00CE5A21">
        <w:rPr>
          <w:rFonts w:ascii="Liberation Serif" w:eastAsiaTheme="minorHAnsi" w:hAnsi="Liberation Serif" w:cs="Liberation Serif"/>
          <w:sz w:val="24"/>
          <w:szCs w:val="24"/>
          <w:lang w:eastAsia="en-US"/>
        </w:rPr>
        <w:t>. Максимально допустимый размер одного файла - 5 МБ. Направление многотомных архивов не допускается.</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Файлы, содержащие электронные копии документов, не должны быть повреждены, и должны производиться без системных или иных ошибок.</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p>
    <w:p w:rsidR="00CE5A21" w:rsidRPr="00CE5A21" w:rsidRDefault="00CE5A21" w:rsidP="00CE5A21">
      <w:pPr>
        <w:autoSpaceDE w:val="0"/>
        <w:autoSpaceDN w:val="0"/>
        <w:adjustRightInd w:val="0"/>
        <w:spacing w:after="0" w:line="240" w:lineRule="auto"/>
        <w:ind w:firstLine="567"/>
        <w:jc w:val="center"/>
        <w:rPr>
          <w:rFonts w:ascii="Liberation Serif" w:eastAsiaTheme="minorHAnsi" w:hAnsi="Liberation Serif" w:cs="Liberation Serif"/>
          <w:b/>
          <w:sz w:val="24"/>
          <w:szCs w:val="24"/>
          <w:lang w:eastAsia="en-US"/>
        </w:rPr>
      </w:pPr>
      <w:r w:rsidRPr="00CE5A21">
        <w:rPr>
          <w:rFonts w:ascii="Liberation Serif" w:eastAsiaTheme="minorHAnsi" w:hAnsi="Liberation Serif" w:cs="Liberation Serif"/>
          <w:b/>
          <w:sz w:val="24"/>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p>
    <w:p w:rsidR="00CE5A21" w:rsidRPr="00CE5A21" w:rsidRDefault="00CE5A21" w:rsidP="00CE5A21">
      <w:pPr>
        <w:spacing w:after="0" w:line="240" w:lineRule="auto"/>
        <w:ind w:firstLine="567"/>
        <w:jc w:val="both"/>
        <w:rPr>
          <w:rFonts w:ascii="Liberation Serif" w:eastAsia="Times New Roman" w:hAnsi="Liberation Serif" w:cs="Times New Roman"/>
          <w:sz w:val="24"/>
          <w:szCs w:val="24"/>
        </w:rPr>
      </w:pPr>
      <w:r w:rsidRPr="00CE5A21">
        <w:rPr>
          <w:rFonts w:ascii="Liberation Serif" w:eastAsia="Times New Roman" w:hAnsi="Liberation Serif" w:cs="Times New Roman"/>
          <w:sz w:val="24"/>
          <w:szCs w:val="24"/>
        </w:rPr>
        <w:t>18.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CE5A21" w:rsidRPr="00CE5A21" w:rsidRDefault="00CE5A21" w:rsidP="00CE5A21">
      <w:pPr>
        <w:spacing w:after="0" w:line="240" w:lineRule="auto"/>
        <w:ind w:firstLine="567"/>
        <w:jc w:val="both"/>
        <w:rPr>
          <w:rFonts w:ascii="Liberation Serif" w:eastAsia="Times New Roman" w:hAnsi="Liberation Serif" w:cs="Times New Roman"/>
          <w:sz w:val="24"/>
          <w:szCs w:val="24"/>
        </w:rPr>
      </w:pPr>
      <w:r w:rsidRPr="00CE5A21">
        <w:rPr>
          <w:rFonts w:ascii="Liberation Serif" w:eastAsia="Times New Roman" w:hAnsi="Liberation Serif" w:cs="Times New Roman"/>
          <w:sz w:val="24"/>
          <w:szCs w:val="24"/>
        </w:rPr>
        <w:t>1) выписка из Единого государственного реестра недвижимости об основных характеристиках и зарегистрированных правах на объект недвижимости (далее - ЕГРН) (запрашивается, в случае если договор приватизации заключен после 1999 года);</w:t>
      </w:r>
    </w:p>
    <w:p w:rsidR="00CE5A21" w:rsidRPr="00CE5A21" w:rsidRDefault="00CE5A21" w:rsidP="00CE5A21">
      <w:pPr>
        <w:spacing w:after="0" w:line="240" w:lineRule="auto"/>
        <w:ind w:firstLine="567"/>
        <w:jc w:val="both"/>
        <w:rPr>
          <w:rFonts w:ascii="Liberation Serif" w:eastAsia="Times New Roman" w:hAnsi="Liberation Serif" w:cs="Times New Roman"/>
          <w:sz w:val="24"/>
          <w:szCs w:val="24"/>
        </w:rPr>
      </w:pPr>
      <w:r w:rsidRPr="00CE5A21">
        <w:rPr>
          <w:rFonts w:ascii="Liberation Serif" w:eastAsia="Times New Roman" w:hAnsi="Liberation Serif" w:cs="Times New Roman"/>
          <w:sz w:val="24"/>
          <w:szCs w:val="24"/>
        </w:rPr>
        <w:t>2) справка из ОВМ ОП № 22 МО МВД России «Каменск-Уральский», заверенная подписью должностного лица, ответственного за регистрацию граждан по месту жительства, подтверждающая место жительства заявителя и содержащая сведения о совместно проживающих с ним лицах.</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Для рассмотрения заявления о предоставлении муниципальной услуги специалист Комитета в рамках межведомственного информационного взаимодействия запрашивает документы, указанные в настоящем пункте, если они не были предоставлены заявителем по собственной инициативе.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Непредставление заявителем указанных в данном пункте документов не является основанием для отказа заявителю в предоставлении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18.1. Специалист Комитета (многофункционального центра) в процессе предоставления муниципальной услуги не вправе требовать от заявителя: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roofErr w:type="gramStart"/>
      <w:r w:rsidRPr="00CE5A21">
        <w:rPr>
          <w:rFonts w:ascii="Liberation Serif" w:eastAsiaTheme="minorHAnsi" w:hAnsi="Liberation Serif" w:cs="Times New Roman"/>
          <w:sz w:val="24"/>
          <w:szCs w:val="24"/>
          <w:lang w:eastAsia="en-US"/>
        </w:rPr>
        <w:lastRenderedPageBreak/>
        <w:t>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CE5A21">
        <w:rPr>
          <w:rFonts w:ascii="Liberation Serif" w:eastAsiaTheme="minorHAnsi" w:hAnsi="Liberation Serif" w:cs="Times New Roman"/>
          <w:sz w:val="24"/>
          <w:szCs w:val="24"/>
          <w:lang w:eastAsia="en-US"/>
        </w:rPr>
        <w:t xml:space="preserve"> </w:t>
      </w:r>
      <w:hyperlink r:id="rId14" w:history="1">
        <w:r w:rsidRPr="00CE5A21">
          <w:rPr>
            <w:rFonts w:ascii="Liberation Serif" w:eastAsiaTheme="minorHAnsi" w:hAnsi="Liberation Serif" w:cs="Times New Roman"/>
            <w:sz w:val="24"/>
            <w:szCs w:val="24"/>
            <w:lang w:eastAsia="en-US"/>
          </w:rPr>
          <w:t>части 6 статьи 7</w:t>
        </w:r>
      </w:hyperlink>
      <w:r w:rsidRPr="00CE5A21">
        <w:rPr>
          <w:rFonts w:ascii="Liberation Serif" w:eastAsiaTheme="minorHAnsi" w:hAnsi="Liberation Serif" w:cs="Times New Roman"/>
          <w:sz w:val="24"/>
          <w:szCs w:val="24"/>
          <w:lang w:eastAsia="en-US"/>
        </w:rPr>
        <w:t xml:space="preserve"> Федерального закона от 27 июля 2010 года N 210-ФЗ "Об организации предоставления государственных и муниципальных услуг".</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18.2. Представленные заявителем документы должны соответствовать следующим требованиям:</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1) текст документа должен быть написан разборчиво от руки или при помощи средств электронно-вычислительной техники;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2) фамилия, имя и отчество (при наличии последнего) заявителя, его место жительства (с указанием индекса), телефон написаны полностью;</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3) документы не исполнены карандашом;</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4) в документах не должно быть серьезных повреждений, наличие которых не позволяло бы однозначно истолковать их содержание.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18.3. Все документы предоставляются в копиях с одновременным предоставлением оригиналов. Оригиналы документов предоставляются для сверки на соответствие представленных экземпляров оригиналов их копиям и подлежат возврату заявителю.</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CE5A21" w:rsidRPr="00CE5A21" w:rsidRDefault="00CE5A21" w:rsidP="00CE5A21">
      <w:pPr>
        <w:autoSpaceDE w:val="0"/>
        <w:autoSpaceDN w:val="0"/>
        <w:adjustRightInd w:val="0"/>
        <w:spacing w:after="0" w:line="240" w:lineRule="auto"/>
        <w:rPr>
          <w:rFonts w:ascii="Liberation Serif" w:eastAsiaTheme="minorHAnsi" w:hAnsi="Liberation Serif" w:cs="Times New Roman"/>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bookmarkStart w:id="5" w:name="Par260"/>
      <w:bookmarkEnd w:id="5"/>
      <w:r w:rsidRPr="00CE5A21">
        <w:rPr>
          <w:rFonts w:ascii="Liberation Serif" w:eastAsiaTheme="minorHAnsi" w:hAnsi="Liberation Serif" w:cs="Times New Roman"/>
          <w:sz w:val="24"/>
          <w:szCs w:val="24"/>
          <w:lang w:eastAsia="en-US"/>
        </w:rPr>
        <w:t xml:space="preserve">19. Основаниями для отказа в приеме заявления и документов являются: </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представлены нечитаемые документы, документы с приписками, подчистками, помарками;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представлены документы лицом, не уполномоченным в установленном порядке на подачу документов;</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отсутствие в заявлении указаний на фамилию, имя, отчество гражданина, направившего обращение, адрес, по которому должен быть направлен ответ.</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xml:space="preserve">В случае подачи заявления в форме электронного документа через Единый портал, дополнительным основанием для отказа в приеме заявления и документов является несоответствие электронных копий документов требованиям, предъявляемым к электронным копиям документов, указанным в </w:t>
      </w:r>
      <w:hyperlink r:id="rId15" w:history="1">
        <w:r w:rsidRPr="00CE5A21">
          <w:rPr>
            <w:rFonts w:ascii="Liberation Serif" w:eastAsiaTheme="minorHAnsi" w:hAnsi="Liberation Serif" w:cs="Liberation Serif"/>
            <w:sz w:val="24"/>
            <w:szCs w:val="24"/>
            <w:lang w:eastAsia="en-US"/>
          </w:rPr>
          <w:t>пункте 17.1</w:t>
        </w:r>
      </w:hyperlink>
      <w:r w:rsidRPr="00CE5A21">
        <w:rPr>
          <w:rFonts w:ascii="Liberation Serif" w:eastAsiaTheme="minorHAnsi" w:hAnsi="Liberation Serif" w:cs="Liberation Serif"/>
          <w:sz w:val="24"/>
          <w:szCs w:val="24"/>
          <w:lang w:eastAsia="en-US"/>
        </w:rPr>
        <w:t xml:space="preserve"> Административного регламента.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Liberation Serif"/>
          <w:b/>
          <w:sz w:val="24"/>
          <w:szCs w:val="24"/>
          <w:lang w:eastAsia="en-US"/>
        </w:rPr>
      </w:pPr>
      <w:r w:rsidRPr="00CE5A21">
        <w:rPr>
          <w:rFonts w:ascii="Liberation Serif" w:eastAsiaTheme="minorHAnsi" w:hAnsi="Liberation Serif" w:cs="Liberation Serif"/>
          <w:b/>
          <w:sz w:val="24"/>
          <w:szCs w:val="24"/>
          <w:lang w:eastAsia="en-US"/>
        </w:rPr>
        <w:t>Исчерпывающий перечень оснований для отказа в предоставлении муниципальной услуги</w:t>
      </w: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Liberation Serif"/>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bookmarkStart w:id="6" w:name="Par266"/>
      <w:bookmarkEnd w:id="6"/>
      <w:r w:rsidRPr="00CE5A21">
        <w:rPr>
          <w:rFonts w:ascii="Liberation Serif" w:eastAsiaTheme="minorHAnsi" w:hAnsi="Liberation Serif" w:cs="Times New Roman"/>
          <w:sz w:val="24"/>
          <w:szCs w:val="24"/>
          <w:lang w:eastAsia="en-US"/>
        </w:rPr>
        <w:t xml:space="preserve">20. Основаниями для отказа в предоставлении муниципальной услуги являются: </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представлен неполный пакет документов, указанный в пункте 17 Административного регламента;</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заявитель не относится к получателям услуги, указанным в пункте 2 Административного регламента;</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xml:space="preserve">- в представленных документах содержатся недостоверные, искаженные или неполные сведения,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p>
    <w:p w:rsidR="00CE5A21" w:rsidRPr="00CE5A21" w:rsidRDefault="00CE5A21" w:rsidP="00CE5A21">
      <w:pPr>
        <w:autoSpaceDE w:val="0"/>
        <w:autoSpaceDN w:val="0"/>
        <w:adjustRightInd w:val="0"/>
        <w:spacing w:after="0" w:line="240" w:lineRule="auto"/>
        <w:ind w:firstLine="567"/>
        <w:jc w:val="center"/>
        <w:rPr>
          <w:rFonts w:ascii="Liberation Serif" w:eastAsiaTheme="minorHAnsi" w:hAnsi="Liberation Serif" w:cs="Liberation Serif"/>
          <w:b/>
          <w:sz w:val="24"/>
          <w:szCs w:val="24"/>
          <w:lang w:eastAsia="en-US"/>
        </w:rPr>
      </w:pPr>
      <w:r w:rsidRPr="00CE5A21">
        <w:rPr>
          <w:rFonts w:ascii="Liberation Serif" w:eastAsiaTheme="minorHAnsi" w:hAnsi="Liberation Serif" w:cs="Liberation Serif"/>
          <w:b/>
          <w:sz w:val="24"/>
          <w:szCs w:val="24"/>
          <w:lang w:eastAsia="en-US"/>
        </w:rPr>
        <w:lastRenderedPageBreak/>
        <w:t>Порядок, размер и основания взимания платы, взимаемой за предоставление муниципальной услуги</w:t>
      </w:r>
    </w:p>
    <w:p w:rsidR="00CE5A21" w:rsidRPr="00CE5A21" w:rsidRDefault="00CE5A21" w:rsidP="00CE5A21">
      <w:pPr>
        <w:autoSpaceDE w:val="0"/>
        <w:autoSpaceDN w:val="0"/>
        <w:adjustRightInd w:val="0"/>
        <w:spacing w:after="0" w:line="240" w:lineRule="auto"/>
        <w:ind w:firstLine="567"/>
        <w:jc w:val="center"/>
        <w:rPr>
          <w:rFonts w:ascii="Liberation Serif" w:eastAsiaTheme="minorHAnsi" w:hAnsi="Liberation Serif" w:cs="Liberation Serif"/>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21. Муниципальная услуга предоставляется бесплатно.</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22. Максимальный срок ожидания в очереди при подаче заявления и при получении результата предоставления муниципальной услуги составляет 15 минут.</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Срок и порядок регистрации запроса заявителя о предоставлении муниципальной услуги, в том числе в электронной форме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23. Срок регистрации заявления, в том числе поданного в электронной форме с использованием Единого портала, составляет два календарных дня.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24. Помещения, в которых предоставляется муниципальная услуга, должны соответствовать требованиям противопожарной безопасности, санитарно-эпидемиологическим правилам и нормативам.</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Входы в помещения должны оборудоваться кнопками вызова или пандусами и (или) расширенными подходами, позволяющими обеспечить беспрепятственный доступ инвалидов, включая инвалидов, использующих кресла-коляски.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Помещения, предназначенные для ожидания, оборудуются информационными стендами, стульями и столами.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Места для заполнения заявлений оборудуются стульями, столами (стойками), обеспечиваются канцелярскими принадлежностями.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Кабинеты для приема заявителей и получателей муниципальной услуги оборудуются информационными табличками (вывесками) с указанием:</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номера кабинета;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фамилии, имени, отчества и наименования должности специалиста, осуществляющего предоставление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времени приема заявителей, перерыва на обед.</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Показатели доступности и качества муниципальной услуги</w:t>
      </w: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Times New Roman"/>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24.1. Показателями доступности и качества предоставления муниципальной услуги являются: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количество обращений за получением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количество получателей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количество консультаций по вопросам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среднее количество человеко-часов, затраченных на предоставление одной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lastRenderedPageBreak/>
        <w:t>количество регламентированных посещений органа власти для получения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максимальное количество документов, необходимых для предоставления одной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максимальное количество межведомственных запросов для обеспечения получения муниципальной услуги, в том числе количество межведомственных запросов, осуществляемых с помощью системы межведомственного взаимодействия;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максимальное количество документов, самостоятельно представляемых заявителем для получения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максимальное время ожидания от момента обращения за получением муниципальной услуги до фактического начала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возможность получения муниципальной услуги через многофункциональный центр;</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наличие информационной системы, автоматизирующей процесс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возможность получения муниципальной услуги через сеть Интернет, в том числе: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запись для получения муниципальной услуги через сеть Интернет;</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подача заявления для получения муниципальной услуги через сеть Интернет;</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возможность мониторинга хода оказания муниципальной услуги через сеть Интернет;</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возможность получения результата муниципальной услуги через сеть Интернет;</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размещение информации о порядке предоставления муниципальной услуги в сети Интернет;</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размещение информации о порядке предоставления муниципальной услуги в брошюрах, буклетах, на информационных стендах и электронных табло, расположенных в помещении органа, предоставляющего муниципальную услугу;</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возможность получения консультации специалиста по вопросам предоставления муниципальной услуги по телефону, через сеть Интернет, по электронной почте, при личном обращении, при письменном обращении через организации почтовой связи;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наличие электронной системы управления очередью на прием для получения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максимальная удаленность места жительства потенциального заявителя от ближайшего места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доля обращений за получением муниципальной услуги через сеть Интернет от общего количества обращений за получением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доля заявителей, удовлетворенных качеством предоставления муниципальной услуги, от общего числа опрошенных заявителей;</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доля заявителей, удовлетворенных результатом предоставления муниципальной услуги, от общего числа опрошенных заявителей;</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количество обоснованных жалоб на нарушение требований к предоставлению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доля обоснованных жалоб от общего количества обращений за получением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количество обращений в судебные органы для обжалования решений и действий (бездействия), принятых (осуществленных) должностными лицами в ходе предоставления муниципальной услуги.</w:t>
      </w: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jc w:val="center"/>
        <w:outlineLvl w:val="1"/>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Раздел 3. СОСТАВ, ПОСЛЕДОВАТЕЛЬНОСТЬ И СРОКИ</w:t>
      </w:r>
    </w:p>
    <w:p w:rsidR="00CE5A21" w:rsidRPr="00CE5A21" w:rsidRDefault="00CE5A21" w:rsidP="00CE5A21">
      <w:pPr>
        <w:autoSpaceDE w:val="0"/>
        <w:autoSpaceDN w:val="0"/>
        <w:adjustRightInd w:val="0"/>
        <w:spacing w:after="0" w:line="240" w:lineRule="auto"/>
        <w:jc w:val="center"/>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lastRenderedPageBreak/>
        <w:t>ВЫПОЛНЕНИЯ АДМИНИСТРАТИВНЫХ ПРОЦЕДУР (ДЕЙСТВИЙ),</w:t>
      </w:r>
    </w:p>
    <w:p w:rsidR="00CE5A21" w:rsidRPr="00CE5A21" w:rsidRDefault="00CE5A21" w:rsidP="00CE5A21">
      <w:pPr>
        <w:autoSpaceDE w:val="0"/>
        <w:autoSpaceDN w:val="0"/>
        <w:adjustRightInd w:val="0"/>
        <w:spacing w:after="0" w:line="240" w:lineRule="auto"/>
        <w:jc w:val="center"/>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ТРЕБОВАНИЯ К ПОРЯДКУ ИХ ВЫПОЛНЕНИЯ, В ТОМ ЧИСЛЕ ОСОБЕННОСТИ ИХ ВЫПОЛНЕНИЯ В ЭЛЕКТРОННОЙ ФОРМЕ, А ТАКЖЕ ОСОБЕННОСТИ ВЫПОЛНЕНИЯ АДМИНИСТРАТИВНЫХ ПРОЦЕДУР В МНОГОФУНКЦИОНАЛЬНЫХ ЦЕНТРАХ </w:t>
      </w:r>
    </w:p>
    <w:p w:rsidR="00CE5A21" w:rsidRPr="00CE5A21" w:rsidRDefault="00CE5A21" w:rsidP="00CE5A21">
      <w:pPr>
        <w:autoSpaceDE w:val="0"/>
        <w:autoSpaceDN w:val="0"/>
        <w:adjustRightInd w:val="0"/>
        <w:spacing w:after="0" w:line="240" w:lineRule="auto"/>
        <w:jc w:val="center"/>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jc w:val="center"/>
        <w:rPr>
          <w:rFonts w:ascii="Liberation Serif" w:eastAsiaTheme="minorHAnsi" w:hAnsi="Liberation Serif" w:cs="Times New Roman"/>
          <w:b/>
          <w:sz w:val="24"/>
          <w:szCs w:val="24"/>
          <w:lang w:eastAsia="en-US"/>
        </w:rPr>
      </w:pPr>
      <w:r w:rsidRPr="00CE5A21">
        <w:rPr>
          <w:rFonts w:ascii="Liberation Serif" w:eastAsiaTheme="minorHAnsi" w:hAnsi="Liberation Serif" w:cs="Times New Roman"/>
          <w:b/>
          <w:sz w:val="24"/>
          <w:szCs w:val="24"/>
          <w:lang w:eastAsia="en-US"/>
        </w:rPr>
        <w:t>Административные процедуры по предоставлению муниципальной услуги</w:t>
      </w: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4"/>
          <w:szCs w:val="24"/>
          <w:lang w:eastAsia="en-US"/>
        </w:rPr>
      </w:pP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25. В ходе предоставления муниципальной услуги выполняются следующие административные процедуры:</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1) прием и регистрация заявления и документов, необходимых для предоставления муниципальной услуги;</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2) рассмотрение документов, проверка содержащихся в них сведений и принятие решения по результатам рассмотрения;</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3) выдача результата предоставления муниципальной услуги.</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p>
    <w:p w:rsidR="00CE5A21" w:rsidRPr="00CE5A21" w:rsidRDefault="00CE5A21" w:rsidP="00CE5A21">
      <w:pPr>
        <w:autoSpaceDE w:val="0"/>
        <w:autoSpaceDN w:val="0"/>
        <w:adjustRightInd w:val="0"/>
        <w:spacing w:after="0" w:line="240" w:lineRule="auto"/>
        <w:ind w:firstLine="567"/>
        <w:jc w:val="center"/>
        <w:rPr>
          <w:rFonts w:ascii="Liberation Serif" w:eastAsiaTheme="minorHAnsi" w:hAnsi="Liberation Serif" w:cs="Liberation Serif"/>
          <w:b/>
          <w:sz w:val="24"/>
          <w:szCs w:val="24"/>
          <w:lang w:eastAsia="en-US"/>
        </w:rPr>
      </w:pPr>
      <w:r w:rsidRPr="00CE5A21">
        <w:rPr>
          <w:rFonts w:ascii="Liberation Serif" w:eastAsiaTheme="minorHAnsi" w:hAnsi="Liberation Serif" w:cs="Liberation Serif"/>
          <w:b/>
          <w:sz w:val="24"/>
          <w:szCs w:val="24"/>
          <w:lang w:eastAsia="en-US"/>
        </w:rPr>
        <w:t>Прием и регистрация заявления и документов, необходимых для предоставления муниципальной услуги</w:t>
      </w:r>
    </w:p>
    <w:p w:rsidR="00CE5A21" w:rsidRPr="00CE5A21" w:rsidRDefault="00CE5A21" w:rsidP="00CE5A21">
      <w:pPr>
        <w:autoSpaceDE w:val="0"/>
        <w:autoSpaceDN w:val="0"/>
        <w:adjustRightInd w:val="0"/>
        <w:spacing w:after="0" w:line="240" w:lineRule="auto"/>
        <w:ind w:firstLine="567"/>
        <w:jc w:val="center"/>
        <w:rPr>
          <w:rFonts w:ascii="Liberation Serif" w:eastAsiaTheme="minorHAnsi" w:hAnsi="Liberation Serif" w:cs="Liberation Serif"/>
          <w:b/>
          <w:sz w:val="24"/>
          <w:szCs w:val="24"/>
          <w:lang w:eastAsia="en-US"/>
        </w:rPr>
      </w:pP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xml:space="preserve">26. Основанием начала исполнения административной процедуры  является поступление в Комитет или многофункциональный центр предоставления государственных и муниципальных услуг заявления об оформлении </w:t>
      </w:r>
      <w:proofErr w:type="gramStart"/>
      <w:r w:rsidRPr="00CE5A21">
        <w:rPr>
          <w:rFonts w:ascii="Liberation Serif" w:eastAsiaTheme="minorHAnsi" w:hAnsi="Liberation Serif" w:cs="Liberation Serif"/>
          <w:sz w:val="24"/>
          <w:szCs w:val="24"/>
          <w:lang w:eastAsia="en-US"/>
        </w:rPr>
        <w:t>дубликата договора приватизации жилого помещения муниципального жилищного фонда</w:t>
      </w:r>
      <w:proofErr w:type="gramEnd"/>
      <w:r w:rsidRPr="00CE5A21">
        <w:rPr>
          <w:rFonts w:ascii="Liberation Serif" w:eastAsiaTheme="minorHAnsi" w:hAnsi="Liberation Serif" w:cs="Liberation Serif"/>
          <w:sz w:val="24"/>
          <w:szCs w:val="24"/>
          <w:lang w:eastAsia="en-US"/>
        </w:rPr>
        <w:t xml:space="preserve"> и документов, предусмотренных </w:t>
      </w:r>
      <w:hyperlink r:id="rId16" w:history="1">
        <w:r w:rsidRPr="00CE5A21">
          <w:rPr>
            <w:rFonts w:ascii="Liberation Serif" w:eastAsiaTheme="minorHAnsi" w:hAnsi="Liberation Serif" w:cs="Liberation Serif"/>
            <w:sz w:val="24"/>
            <w:szCs w:val="24"/>
            <w:lang w:eastAsia="en-US"/>
          </w:rPr>
          <w:t>пунктом 17</w:t>
        </w:r>
      </w:hyperlink>
      <w:r w:rsidRPr="00CE5A21">
        <w:rPr>
          <w:rFonts w:ascii="Liberation Serif" w:eastAsiaTheme="minorHAnsi" w:hAnsi="Liberation Serif" w:cs="Liberation Serif"/>
          <w:sz w:val="24"/>
          <w:szCs w:val="24"/>
          <w:lang w:eastAsia="en-US"/>
        </w:rPr>
        <w:t xml:space="preserve"> Административного регламента, в том числе в электронной форме.</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Для подачи заявления в электронном виде с использованием Единого портала заявителю необходимо зарегистрироваться на Едином портале, получить личный пароль и логин для доступа в раздел "Личный кабинет" на Едином портале и выполнить следующие действия:</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выбрать в разделе "Личный кабинет" на Едином портале последовательно пункты меню "Органы власти", "Органы власти по местоположению", "Комитет по управлению муниципальным имуществом Администрации Каменского городского округа", "Оформление дубликата договора приватизации жилого помещения муниципального жилищного фонда", "Получить услугу"; заполнить форму заявления, в специальных полях электронного заявления, подтвердить согласие на обработку, хранение и использование персональных данных, прикрепить электронные копии документов и подтвердить необходимость получения услуги, выбрав пункт меню "Подать заявление".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xml:space="preserve">27. </w:t>
      </w:r>
      <w:r w:rsidRPr="00CE5A21">
        <w:rPr>
          <w:rFonts w:ascii="Liberation Serif" w:eastAsiaTheme="minorHAnsi" w:hAnsi="Liberation Serif" w:cs="Times New Roman"/>
          <w:sz w:val="24"/>
          <w:szCs w:val="24"/>
          <w:lang w:eastAsia="en-US"/>
        </w:rPr>
        <w:t>При поступлении заявления через Единый портал, специалист Комитета, ответственный за прием заявлений и документов, осуществляет следующие действия: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proofErr w:type="gramStart"/>
      <w:r w:rsidRPr="00CE5A21">
        <w:rPr>
          <w:rFonts w:ascii="Liberation Serif" w:eastAsiaTheme="minorHAnsi" w:hAnsi="Liberation Serif" w:cs="Times New Roman"/>
          <w:sz w:val="24"/>
          <w:szCs w:val="24"/>
          <w:lang w:eastAsia="en-US"/>
        </w:rPr>
        <w:t>1) при отсутствии оснований для отказа в приеме заявления и документов, указанных в пункте 1</w:t>
      </w:r>
      <w:hyperlink r:id="rId17" w:anchor="Par260" w:history="1">
        <w:r w:rsidRPr="00CE5A21">
          <w:rPr>
            <w:rFonts w:ascii="Liberation Serif" w:eastAsiaTheme="minorHAnsi" w:hAnsi="Liberation Serif" w:cs="Times New Roman"/>
            <w:sz w:val="24"/>
            <w:szCs w:val="24"/>
            <w:lang w:eastAsia="en-US"/>
          </w:rPr>
          <w:t>9</w:t>
        </w:r>
      </w:hyperlink>
      <w:r w:rsidRPr="00CE5A21">
        <w:rPr>
          <w:rFonts w:ascii="Liberation Serif" w:eastAsiaTheme="minorHAnsi" w:hAnsi="Liberation Serif" w:cs="Times New Roman"/>
          <w:sz w:val="24"/>
          <w:szCs w:val="24"/>
          <w:lang w:eastAsia="en-US"/>
        </w:rPr>
        <w:t xml:space="preserve"> Административного регламента, направляет заявление и документы в Администрацию для присвоения заявлению соответствующего регистрационного номера с проставлением регистрационного номера и даты регистрации непосредственно на бланке заявления и занесением необходимых сведений в систему документационного обеспечения, после чего направляет заявителю в раздел "Личный кабинет" на Едином портале</w:t>
      </w:r>
      <w:proofErr w:type="gramEnd"/>
      <w:r w:rsidRPr="00CE5A21">
        <w:rPr>
          <w:rFonts w:ascii="Liberation Serif" w:eastAsiaTheme="minorHAnsi" w:hAnsi="Liberation Serif" w:cs="Times New Roman"/>
          <w:sz w:val="24"/>
          <w:szCs w:val="24"/>
          <w:lang w:eastAsia="en-US"/>
        </w:rPr>
        <w:t xml:space="preserve"> уведомление о приеме и регистрации заявления и документов.</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2) при наличии оснований для отказа в приеме заявления и документов, указанных в пункте 1</w:t>
      </w:r>
      <w:hyperlink r:id="rId18" w:history="1">
        <w:r w:rsidRPr="00CE5A21">
          <w:rPr>
            <w:rFonts w:ascii="Liberation Serif" w:eastAsiaTheme="minorHAnsi" w:hAnsi="Liberation Serif" w:cs="Liberation Serif"/>
            <w:sz w:val="24"/>
            <w:szCs w:val="24"/>
            <w:lang w:eastAsia="en-US"/>
          </w:rPr>
          <w:t>9</w:t>
        </w:r>
      </w:hyperlink>
      <w:r w:rsidRPr="00CE5A21">
        <w:rPr>
          <w:rFonts w:ascii="Liberation Serif" w:eastAsiaTheme="minorHAnsi" w:hAnsi="Liberation Serif" w:cs="Liberation Serif"/>
          <w:sz w:val="24"/>
          <w:szCs w:val="24"/>
          <w:lang w:eastAsia="en-US"/>
        </w:rPr>
        <w:t xml:space="preserve"> Административного регламента, направляет заявителю в раздел "Личный кабинет" на Едином портале уведомление об отказе в принятии заявления и документов с разъяснением причины отказа.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xml:space="preserve">28. При подаче заявителем заявления и документов, указанных в </w:t>
      </w:r>
      <w:hyperlink r:id="rId19" w:history="1">
        <w:r w:rsidRPr="00CE5A21">
          <w:rPr>
            <w:rFonts w:ascii="Liberation Serif" w:eastAsiaTheme="minorHAnsi" w:hAnsi="Liberation Serif" w:cs="Liberation Serif"/>
            <w:sz w:val="24"/>
            <w:szCs w:val="24"/>
            <w:lang w:eastAsia="en-US"/>
          </w:rPr>
          <w:t>пункте 17</w:t>
        </w:r>
      </w:hyperlink>
      <w:r w:rsidRPr="00CE5A21">
        <w:rPr>
          <w:rFonts w:ascii="Liberation Serif" w:eastAsiaTheme="minorHAnsi" w:hAnsi="Liberation Serif" w:cs="Liberation Serif"/>
          <w:sz w:val="24"/>
          <w:szCs w:val="24"/>
          <w:lang w:eastAsia="en-US"/>
        </w:rPr>
        <w:t xml:space="preserve"> Административного регламента, на личном приеме в Комитете (многофункциональном </w:t>
      </w:r>
      <w:r w:rsidRPr="00CE5A21">
        <w:rPr>
          <w:rFonts w:ascii="Liberation Serif" w:eastAsiaTheme="minorHAnsi" w:hAnsi="Liberation Serif" w:cs="Liberation Serif"/>
          <w:sz w:val="24"/>
          <w:szCs w:val="24"/>
          <w:lang w:eastAsia="en-US"/>
        </w:rPr>
        <w:lastRenderedPageBreak/>
        <w:t>центре) специалист, ответственный за прием заявлений и документов, проверяет документы, удостоверяющие личность заявителя и полномочия заявителя, в том числе полномочия представителя заявителя действовать от его имени (в случае обращения представителя заявителя).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29. Специалист, ответственный за прием заявления и документов, сличает представленные экземпляры подлинников и копий документов и заверяет копии представленных документов.</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Liberation Serif"/>
          <w:sz w:val="24"/>
          <w:szCs w:val="24"/>
          <w:lang w:eastAsia="en-US"/>
        </w:rPr>
        <w:t xml:space="preserve">30. </w:t>
      </w:r>
      <w:proofErr w:type="gramStart"/>
      <w:r w:rsidRPr="00CE5A21">
        <w:rPr>
          <w:rFonts w:ascii="Liberation Serif" w:eastAsiaTheme="minorHAnsi" w:hAnsi="Liberation Serif" w:cs="Liberation Serif"/>
          <w:sz w:val="24"/>
          <w:szCs w:val="24"/>
          <w:lang w:eastAsia="en-US"/>
        </w:rPr>
        <w:t xml:space="preserve">В случае отсутствия оснований для отказа в принятии заявления и документов, указанных в </w:t>
      </w:r>
      <w:hyperlink r:id="rId20" w:history="1">
        <w:r w:rsidRPr="00CE5A21">
          <w:rPr>
            <w:rFonts w:ascii="Liberation Serif" w:eastAsiaTheme="minorHAnsi" w:hAnsi="Liberation Serif" w:cs="Liberation Serif"/>
            <w:sz w:val="24"/>
            <w:szCs w:val="24"/>
            <w:lang w:eastAsia="en-US"/>
          </w:rPr>
          <w:t>пункте 19</w:t>
        </w:r>
      </w:hyperlink>
      <w:r w:rsidRPr="00CE5A21">
        <w:rPr>
          <w:rFonts w:ascii="Liberation Serif" w:eastAsiaTheme="minorHAnsi" w:hAnsi="Liberation Serif" w:cs="Liberation Serif"/>
          <w:sz w:val="24"/>
          <w:szCs w:val="24"/>
          <w:lang w:eastAsia="en-US"/>
        </w:rPr>
        <w:t xml:space="preserve"> Административного регламента, специалист, ответственный за прием заявления и документов, в течение одного рабочего дня со дня их поступления в Комитет (многофункциональный центр) выдает расписку заявителю в принятии заявления и направляет документы </w:t>
      </w:r>
      <w:r w:rsidRPr="00CE5A21">
        <w:rPr>
          <w:rFonts w:ascii="Liberation Serif" w:eastAsiaTheme="minorHAnsi" w:hAnsi="Liberation Serif" w:cs="Times New Roman"/>
          <w:sz w:val="24"/>
          <w:szCs w:val="24"/>
          <w:lang w:eastAsia="en-US"/>
        </w:rPr>
        <w:t>в Администрацию МО «Каменский городской округ» для присвоения заявлению соответствующего регистрационного номера с проставлением</w:t>
      </w:r>
      <w:proofErr w:type="gramEnd"/>
      <w:r w:rsidRPr="00CE5A21">
        <w:rPr>
          <w:rFonts w:ascii="Liberation Serif" w:eastAsiaTheme="minorHAnsi" w:hAnsi="Liberation Serif" w:cs="Times New Roman"/>
          <w:sz w:val="24"/>
          <w:szCs w:val="24"/>
          <w:lang w:eastAsia="en-US"/>
        </w:rPr>
        <w:t xml:space="preserve"> регистрационного номера и даты регистрации непосредственно на бланке заявления и занесением необходимых сведений в систему документационного обеспечения.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xml:space="preserve">31. При наличии оснований для отказа в принятии заявления и документов, указанных в </w:t>
      </w:r>
      <w:hyperlink r:id="rId21" w:history="1">
        <w:r w:rsidRPr="00CE5A21">
          <w:rPr>
            <w:rFonts w:ascii="Liberation Serif" w:eastAsiaTheme="minorHAnsi" w:hAnsi="Liberation Serif" w:cs="Liberation Serif"/>
            <w:sz w:val="24"/>
            <w:szCs w:val="24"/>
            <w:lang w:eastAsia="en-US"/>
          </w:rPr>
          <w:t>пункте 19</w:t>
        </w:r>
      </w:hyperlink>
      <w:r w:rsidRPr="00CE5A21">
        <w:rPr>
          <w:rFonts w:ascii="Liberation Serif" w:eastAsiaTheme="minorHAnsi" w:hAnsi="Liberation Serif" w:cs="Liberation Serif"/>
          <w:sz w:val="24"/>
          <w:szCs w:val="24"/>
          <w:lang w:eastAsia="en-US"/>
        </w:rPr>
        <w:t xml:space="preserve"> Административного регламента, специалист, ответственный за прием заявления и документов, возвращает заявителю заявление и документы и устно разъясняет причину отказа.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32. Заявление и документы, прошедшие регистрацию, в течение одного рабочего дня направляются в Комитет, Председатель Комитета проставляет на заявлении свою резолюцию и передает его специалисту Комитета, ответственному за рассмотрение документов, для проверки сведений, в них содержащихся.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33. Формой фиксации и результатом административной процедуры является регистрация заявления и документов в журнале входящей корреспонденции в Администрации, проставление на заявлении Председателем Комитета своей резолюции и передача  их специалисту Комитета, ответственному за рассмотрение документов, либо отказ в регистрации заявления и документов.</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Liberation Serif"/>
          <w:b/>
          <w:sz w:val="24"/>
          <w:szCs w:val="24"/>
          <w:lang w:eastAsia="en-US"/>
        </w:rPr>
      </w:pPr>
      <w:r w:rsidRPr="00CE5A21">
        <w:rPr>
          <w:rFonts w:ascii="Liberation Serif" w:eastAsiaTheme="minorHAnsi" w:hAnsi="Liberation Serif" w:cs="Liberation Serif"/>
          <w:b/>
          <w:sz w:val="24"/>
          <w:szCs w:val="24"/>
          <w:lang w:eastAsia="en-US"/>
        </w:rPr>
        <w:t>Рассмотрение документов, проверка содержащихся в них сведений и принятие решения по результатам рассмотрения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34. Основанием для начала административной процедуры является поступление заявления и документов, прошедших регистрацию, специалисту Комитета, ответственному за рассмотрение документов.</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35. Специалист Комитета, ответственный за рассмотрение документов, в течение 20 календарных дней со дня представления заявления и документов осуществляет проверку сведений, содержащихся в документах.</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36. Специалист Комитета, ответственный за рассмотрение документов:</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устанавливает факт полноты представления заявителями необходимых документов;</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запрашивает в порядке межведомственного взаимодействия документы, указанные в пункте 18 Административного регламента, в случае не предоставления их заявителем по собственной инициативе.</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37. Срок направления запросов составляет пять календарных дней со дня регистрации заявления и документов</w:t>
      </w:r>
      <w:bookmarkStart w:id="7" w:name="Par31"/>
      <w:bookmarkEnd w:id="7"/>
      <w:r w:rsidRPr="00CE5A21">
        <w:rPr>
          <w:rFonts w:ascii="Liberation Serif" w:eastAsiaTheme="minorHAnsi" w:hAnsi="Liberation Serif" w:cs="Liberation Serif"/>
          <w:sz w:val="24"/>
          <w:szCs w:val="24"/>
          <w:lang w:eastAsia="en-US"/>
        </w:rPr>
        <w:t>.</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xml:space="preserve">38. При поступлении документов, запрошенных в порядке межведомственного взаимодействия, устанавливаются наличие (отсутствие) оснований для отказа в предоставлении муниципальной услуги, указанных в </w:t>
      </w:r>
      <w:hyperlink r:id="rId22" w:history="1">
        <w:r w:rsidRPr="00CE5A21">
          <w:rPr>
            <w:rFonts w:ascii="Liberation Serif" w:eastAsiaTheme="minorHAnsi" w:hAnsi="Liberation Serif" w:cs="Liberation Serif"/>
            <w:sz w:val="24"/>
            <w:szCs w:val="24"/>
            <w:lang w:eastAsia="en-US"/>
          </w:rPr>
          <w:t>пункте 20</w:t>
        </w:r>
      </w:hyperlink>
      <w:r w:rsidRPr="00CE5A21">
        <w:rPr>
          <w:rFonts w:ascii="Liberation Serif" w:eastAsiaTheme="minorHAnsi" w:hAnsi="Liberation Serif" w:cs="Liberation Serif"/>
          <w:sz w:val="24"/>
          <w:szCs w:val="24"/>
          <w:lang w:eastAsia="en-US"/>
        </w:rPr>
        <w:t xml:space="preserve"> Административного регламента.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xml:space="preserve">39. Специалист Комитета, ответственный за рассмотрение документов, установив наличие оснований для отказа в предоставлении муниципальной услуги, указанных в пункте 20 Административного регламента, готовит проект решения об отказе в </w:t>
      </w:r>
      <w:r w:rsidRPr="00CE5A21">
        <w:rPr>
          <w:rFonts w:ascii="Liberation Serif" w:eastAsiaTheme="minorHAnsi" w:hAnsi="Liberation Serif" w:cs="Liberation Serif"/>
          <w:sz w:val="24"/>
          <w:szCs w:val="24"/>
          <w:lang w:eastAsia="en-US"/>
        </w:rPr>
        <w:lastRenderedPageBreak/>
        <w:t>оформлении дубликата договора приватизации жилого помещения муниципального жилищного фонда – 1 календарный день.</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40. Специалист Комитета, ответственный за рассмотрение документов, представляет проект решения на подпись Председателю Комитета. Председатель Комитета в случае согласия, подписывает проект решения об отказе в оформлении дубликата договора приватизации в течение 2 календарных дней.</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 xml:space="preserve">41. В случае отсутствия оснований для отказа в предоставлении муниципальной услуги, указанных в </w:t>
      </w:r>
      <w:hyperlink r:id="rId23" w:history="1">
        <w:r w:rsidRPr="00CE5A21">
          <w:rPr>
            <w:rFonts w:ascii="Liberation Serif" w:eastAsiaTheme="minorHAnsi" w:hAnsi="Liberation Serif" w:cs="Liberation Serif"/>
            <w:sz w:val="24"/>
            <w:szCs w:val="24"/>
            <w:lang w:eastAsia="en-US"/>
          </w:rPr>
          <w:t>пункте 20</w:t>
        </w:r>
      </w:hyperlink>
      <w:r w:rsidRPr="00CE5A21">
        <w:rPr>
          <w:rFonts w:ascii="Liberation Serif" w:eastAsiaTheme="minorHAnsi" w:hAnsi="Liberation Serif" w:cs="Liberation Serif"/>
          <w:sz w:val="24"/>
          <w:szCs w:val="24"/>
          <w:lang w:eastAsia="en-US"/>
        </w:rPr>
        <w:t xml:space="preserve"> Административного регламента, специалист, ответственный за рассмотрение документов, готовит дубликат договора приватизации жилого помещения муниципального жилищного фонда – 1 календарный день.</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42. Специалист Комитета, ответственный за рассмотрение документов, представляет дубликат договора приватизации жилого помещения муниципального жилищного фонда на подпись Председателю Комитета.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43. Председатель Комитета рассматривает и подписывает поступивший дубликат договора приватизации в течение 2 календарных дней.</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В случае наличия замечаний, специалист Комитета, ответственный за предоставление муниципальной услуги, устраняет замечания в течение одного рабочего дня.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44. Формой фиксации и результатом административной процедуры является подписанный Председателем Комитета дубликат договора приватизации жилого помещения либо подписанное мотивированное решение об отказе в предоставлении муниципальной услуги.</w:t>
      </w: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Liberation Serif"/>
          <w:b/>
          <w:sz w:val="24"/>
          <w:szCs w:val="24"/>
          <w:lang w:eastAsia="en-US"/>
        </w:rPr>
      </w:pPr>
      <w:r w:rsidRPr="00CE5A21">
        <w:rPr>
          <w:rFonts w:ascii="Liberation Serif" w:eastAsiaTheme="minorHAnsi" w:hAnsi="Liberation Serif" w:cs="Liberation Serif"/>
          <w:b/>
          <w:sz w:val="24"/>
          <w:szCs w:val="24"/>
          <w:lang w:eastAsia="en-US"/>
        </w:rPr>
        <w:t>Выдача результата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center"/>
        <w:rPr>
          <w:rFonts w:ascii="Liberation Serif" w:eastAsiaTheme="minorHAnsi" w:hAnsi="Liberation Serif" w:cs="Liberation Serif"/>
          <w:b/>
          <w:sz w:val="24"/>
          <w:szCs w:val="24"/>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45 Основанием для начала выполнения административной процедуры является подписанный Председателем Комитета дубликат договора приватизации, либо мотивированное решение об отказе в предоставлении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t>46. Специалист Комитета, ответственный за рассмотрение документов, выдает в течение двух календарных дней, со дня принятия решения, подписанный дубликат договора приватизации жилого помещения муниципального жилищного фонда, либо мотивированное решение об отказе в предоставлении муниципальной услуги заявителю, который подтверждает получение результата предоставления муниципальной услуги личной подписью на заявлении об оказании услуги.</w:t>
      </w:r>
    </w:p>
    <w:p w:rsidR="00CE5A21" w:rsidRPr="00CE5A21" w:rsidRDefault="00CE5A21" w:rsidP="00CE5A21">
      <w:pPr>
        <w:autoSpaceDE w:val="0"/>
        <w:autoSpaceDN w:val="0"/>
        <w:adjustRightInd w:val="0"/>
        <w:spacing w:after="0" w:line="240" w:lineRule="auto"/>
        <w:ind w:firstLine="567"/>
        <w:jc w:val="both"/>
        <w:rPr>
          <w:rFonts w:ascii="Liberation Serif" w:eastAsiaTheme="minorHAnsi" w:hAnsi="Liberation Serif" w:cs="Times New Roman"/>
          <w:sz w:val="24"/>
          <w:szCs w:val="24"/>
          <w:lang w:eastAsia="en-US"/>
        </w:rPr>
      </w:pPr>
      <w:r w:rsidRPr="00CE5A21">
        <w:rPr>
          <w:rFonts w:ascii="Liberation Serif" w:eastAsiaTheme="minorHAnsi" w:hAnsi="Liberation Serif" w:cs="Arial"/>
          <w:sz w:val="24"/>
          <w:szCs w:val="24"/>
          <w:lang w:eastAsia="en-US"/>
        </w:rPr>
        <w:t>47. В случае подачи гражданином заявления через муниципальный многофункциональный центр, результат предоставления муниципальной услуги направляется в муниципальный многофункциональный центр в течение двух календарных дней с момента принятия решения, если иной способ получения не указан заявителем.</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Специалист муниципального многофункционального центра обеспечивает выдачу заявителю результата предоставления муниципальной услуги лично под роспись и возвращает в Комитет подписанный заявителем дубликат договора и расписку в получении заявителем результата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48. В случае подачи заявления в электронной форме через Единый портал, специалист Комитета, ответственный за предоставление муниципальной услуги, направляет заявителю в раздел «Личный кабинет» на Едином портале уведомление о предоставлении муниципальной услуги, в котором содержится указание на необходимость явиться на личный прием для получения результата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Уведомление также содержит следующую информацию:</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адрес Комитета;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номер телефона и график приема специалиста Комитета, к которому необходимо обратиться для получения результата предоставления муниципальной услуги.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r w:rsidRPr="00CE5A21">
        <w:rPr>
          <w:rFonts w:ascii="Liberation Serif" w:eastAsiaTheme="minorHAnsi" w:hAnsi="Liberation Serif" w:cs="Liberation Serif"/>
          <w:sz w:val="24"/>
          <w:szCs w:val="24"/>
          <w:lang w:eastAsia="en-US"/>
        </w:rPr>
        <w:lastRenderedPageBreak/>
        <w:t>49. Результатом административной процедуры является вручение заявителю дубликата договора приватизации жилого помещения либо письменного мотивированного решения об отказе в предоставлении муниципальной услуги.</w:t>
      </w: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Liberation Serif"/>
          <w:sz w:val="24"/>
          <w:szCs w:val="24"/>
          <w:lang w:eastAsia="en-US"/>
        </w:rPr>
      </w:pPr>
    </w:p>
    <w:p w:rsidR="00CE5A21" w:rsidRPr="00CE5A21" w:rsidRDefault="00CE5A21" w:rsidP="00CE5A21">
      <w:pPr>
        <w:autoSpaceDE w:val="0"/>
        <w:autoSpaceDN w:val="0"/>
        <w:adjustRightInd w:val="0"/>
        <w:spacing w:after="0" w:line="240" w:lineRule="auto"/>
        <w:jc w:val="center"/>
        <w:outlineLvl w:val="1"/>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Раздел 4. ФОРМЫ </w:t>
      </w:r>
      <w:proofErr w:type="gramStart"/>
      <w:r w:rsidRPr="00CE5A21">
        <w:rPr>
          <w:rFonts w:ascii="Liberation Serif" w:eastAsiaTheme="minorHAnsi" w:hAnsi="Liberation Serif" w:cs="Times New Roman"/>
          <w:sz w:val="24"/>
          <w:szCs w:val="24"/>
          <w:lang w:eastAsia="en-US"/>
        </w:rPr>
        <w:t>КОНТРОЛЯ ЗА</w:t>
      </w:r>
      <w:proofErr w:type="gramEnd"/>
      <w:r w:rsidRPr="00CE5A21">
        <w:rPr>
          <w:rFonts w:ascii="Liberation Serif" w:eastAsiaTheme="minorHAnsi" w:hAnsi="Liberation Serif" w:cs="Times New Roman"/>
          <w:sz w:val="24"/>
          <w:szCs w:val="24"/>
          <w:lang w:eastAsia="en-US"/>
        </w:rPr>
        <w:t xml:space="preserve"> ИСПОЛНЕНИЕМ</w:t>
      </w:r>
    </w:p>
    <w:p w:rsidR="00CE5A21" w:rsidRPr="00CE5A21" w:rsidRDefault="00CE5A21" w:rsidP="00CE5A21">
      <w:pPr>
        <w:autoSpaceDE w:val="0"/>
        <w:autoSpaceDN w:val="0"/>
        <w:adjustRightInd w:val="0"/>
        <w:spacing w:after="0" w:line="240" w:lineRule="auto"/>
        <w:jc w:val="center"/>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АДМИНИСТРАТИВНОГО РЕГЛАМЕНТА</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4"/>
          <w:szCs w:val="24"/>
          <w:lang w:eastAsia="en-US"/>
        </w:rPr>
      </w:pPr>
    </w:p>
    <w:p w:rsidR="00CE5A21" w:rsidRPr="00CE5A21" w:rsidRDefault="00CE5A21" w:rsidP="00CE5A21">
      <w:pPr>
        <w:spacing w:after="0" w:line="240" w:lineRule="auto"/>
        <w:jc w:val="center"/>
        <w:rPr>
          <w:rFonts w:ascii="Liberation Serif" w:eastAsiaTheme="minorHAnsi" w:hAnsi="Liberation Serif"/>
          <w:b/>
          <w:sz w:val="24"/>
          <w:szCs w:val="24"/>
          <w:lang w:eastAsia="en-US"/>
        </w:rPr>
      </w:pPr>
      <w:r w:rsidRPr="00CE5A21">
        <w:rPr>
          <w:rFonts w:ascii="Liberation Serif" w:eastAsiaTheme="minorHAnsi" w:hAnsi="Liberation Serif"/>
          <w:b/>
          <w:sz w:val="24"/>
          <w:szCs w:val="24"/>
          <w:lang w:eastAsia="en-US"/>
        </w:rPr>
        <w:t xml:space="preserve">Порядок осуществления текущего </w:t>
      </w:r>
      <w:proofErr w:type="gramStart"/>
      <w:r w:rsidRPr="00CE5A21">
        <w:rPr>
          <w:rFonts w:ascii="Liberation Serif" w:eastAsiaTheme="minorHAnsi" w:hAnsi="Liberation Serif"/>
          <w:b/>
          <w:sz w:val="24"/>
          <w:szCs w:val="24"/>
          <w:lang w:eastAsia="en-US"/>
        </w:rPr>
        <w:t>контроля за</w:t>
      </w:r>
      <w:proofErr w:type="gramEnd"/>
      <w:r w:rsidRPr="00CE5A21">
        <w:rPr>
          <w:rFonts w:ascii="Liberation Serif" w:eastAsiaTheme="minorHAnsi" w:hAnsi="Liberation Serif"/>
          <w:b/>
          <w:sz w:val="24"/>
          <w:szCs w:val="24"/>
          <w:lang w:eastAsia="en-US"/>
        </w:rPr>
        <w:t xml:space="preserve"> соблюдением и исполнением положений регламента и иных нормативных правовых актов</w:t>
      </w:r>
    </w:p>
    <w:p w:rsidR="00CE5A21" w:rsidRPr="00CE5A21" w:rsidRDefault="00CE5A21" w:rsidP="00CE5A21">
      <w:pPr>
        <w:spacing w:after="0" w:line="240" w:lineRule="auto"/>
        <w:ind w:firstLine="720"/>
        <w:jc w:val="center"/>
        <w:rPr>
          <w:rFonts w:ascii="Liberation Serif" w:eastAsiaTheme="minorHAnsi" w:hAnsi="Liberation Serif"/>
          <w:b/>
          <w:sz w:val="24"/>
          <w:szCs w:val="24"/>
        </w:rPr>
      </w:pPr>
    </w:p>
    <w:p w:rsidR="00CE5A21" w:rsidRPr="00CE5A21" w:rsidRDefault="00CE5A21" w:rsidP="00CE5A21">
      <w:pPr>
        <w:spacing w:after="0" w:line="240" w:lineRule="auto"/>
        <w:ind w:firstLine="709"/>
        <w:jc w:val="both"/>
        <w:rPr>
          <w:rFonts w:ascii="Liberation Serif" w:eastAsiaTheme="minorHAnsi" w:hAnsi="Liberation Serif"/>
          <w:sz w:val="24"/>
          <w:szCs w:val="24"/>
          <w:lang w:eastAsia="en-US"/>
        </w:rPr>
      </w:pPr>
      <w:r w:rsidRPr="00CE5A21">
        <w:rPr>
          <w:rFonts w:ascii="Liberation Serif" w:eastAsiaTheme="minorHAnsi" w:hAnsi="Liberation Serif"/>
          <w:sz w:val="24"/>
          <w:szCs w:val="24"/>
          <w:lang w:eastAsia="en-US"/>
        </w:rPr>
        <w:t>50.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Комитета.</w:t>
      </w:r>
    </w:p>
    <w:p w:rsidR="00CE5A21" w:rsidRPr="00CE5A21" w:rsidRDefault="00CE5A21" w:rsidP="00CE5A21">
      <w:pPr>
        <w:spacing w:after="0" w:line="240" w:lineRule="auto"/>
        <w:ind w:firstLine="709"/>
        <w:jc w:val="both"/>
        <w:rPr>
          <w:rFonts w:ascii="Liberation Serif" w:eastAsiaTheme="minorHAnsi" w:hAnsi="Liberation Serif"/>
          <w:sz w:val="24"/>
          <w:szCs w:val="24"/>
          <w:lang w:eastAsia="en-US"/>
        </w:rPr>
      </w:pPr>
      <w:r w:rsidRPr="00CE5A21">
        <w:rPr>
          <w:rFonts w:ascii="Liberation Serif" w:eastAsiaTheme="minorHAnsi" w:hAnsi="Liberation Serif"/>
          <w:sz w:val="24"/>
          <w:szCs w:val="24"/>
          <w:lang w:eastAsia="en-US"/>
        </w:rPr>
        <w:t>51. 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w:t>
      </w:r>
    </w:p>
    <w:p w:rsidR="00CE5A21" w:rsidRPr="00CE5A21" w:rsidRDefault="00CE5A21" w:rsidP="00CE5A21">
      <w:pPr>
        <w:spacing w:after="0" w:line="240" w:lineRule="auto"/>
        <w:ind w:firstLine="709"/>
        <w:jc w:val="both"/>
        <w:rPr>
          <w:rFonts w:ascii="Liberation Serif" w:eastAsiaTheme="minorHAnsi" w:hAnsi="Liberation Serif"/>
          <w:sz w:val="24"/>
          <w:szCs w:val="24"/>
          <w:lang w:eastAsia="en-US"/>
        </w:rPr>
      </w:pPr>
      <w:r w:rsidRPr="00CE5A21">
        <w:rPr>
          <w:rFonts w:ascii="Liberation Serif" w:eastAsiaTheme="minorHAnsi" w:hAnsi="Liberation Serif"/>
          <w:sz w:val="24"/>
          <w:szCs w:val="24"/>
          <w:lang w:eastAsia="en-US"/>
        </w:rPr>
        <w:t>52. 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CE5A21" w:rsidRPr="00CE5A21" w:rsidRDefault="00CE5A21" w:rsidP="00CE5A21">
      <w:pPr>
        <w:spacing w:after="0" w:line="240" w:lineRule="auto"/>
        <w:ind w:firstLine="709"/>
        <w:jc w:val="both"/>
        <w:rPr>
          <w:rFonts w:ascii="Liberation Serif" w:eastAsiaTheme="minorHAnsi" w:hAnsi="Liberation Serif"/>
          <w:b/>
          <w:sz w:val="24"/>
          <w:szCs w:val="24"/>
          <w:lang w:eastAsia="en-US"/>
        </w:rPr>
      </w:pPr>
    </w:p>
    <w:p w:rsidR="00CE5A21" w:rsidRPr="00CE5A21" w:rsidRDefault="00CE5A21" w:rsidP="00CE5A21">
      <w:pPr>
        <w:spacing w:after="0" w:line="240" w:lineRule="auto"/>
        <w:jc w:val="center"/>
        <w:rPr>
          <w:rFonts w:ascii="Liberation Serif" w:eastAsiaTheme="minorHAnsi" w:hAnsi="Liberation Serif"/>
          <w:b/>
          <w:sz w:val="24"/>
          <w:szCs w:val="24"/>
          <w:lang w:eastAsia="en-US"/>
        </w:rPr>
      </w:pPr>
      <w:r w:rsidRPr="00CE5A21">
        <w:rPr>
          <w:rFonts w:ascii="Liberation Serif" w:eastAsiaTheme="minorHAnsi" w:hAnsi="Liberation Serif"/>
          <w:b/>
          <w:sz w:val="24"/>
          <w:szCs w:val="24"/>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CE5A21" w:rsidRPr="00CE5A21" w:rsidRDefault="00CE5A21" w:rsidP="00CE5A21">
      <w:pPr>
        <w:spacing w:after="0" w:line="240" w:lineRule="auto"/>
        <w:ind w:firstLine="720"/>
        <w:jc w:val="center"/>
        <w:rPr>
          <w:rFonts w:ascii="Liberation Serif" w:eastAsiaTheme="minorHAnsi" w:hAnsi="Liberation Serif"/>
          <w:b/>
          <w:sz w:val="24"/>
          <w:szCs w:val="24"/>
        </w:rPr>
      </w:pPr>
    </w:p>
    <w:p w:rsidR="00CE5A21" w:rsidRPr="00CE5A21" w:rsidRDefault="00CE5A21" w:rsidP="00CE5A21">
      <w:pPr>
        <w:spacing w:after="0" w:line="240" w:lineRule="auto"/>
        <w:ind w:firstLine="709"/>
        <w:jc w:val="both"/>
        <w:rPr>
          <w:rFonts w:ascii="Liberation Serif" w:eastAsiaTheme="minorHAnsi" w:hAnsi="Liberation Serif"/>
          <w:sz w:val="24"/>
          <w:szCs w:val="24"/>
          <w:lang w:eastAsia="en-US"/>
        </w:rPr>
      </w:pPr>
      <w:r w:rsidRPr="00CE5A21">
        <w:rPr>
          <w:rFonts w:ascii="Liberation Serif" w:eastAsiaTheme="minorHAnsi" w:hAnsi="Liberation Serif"/>
          <w:sz w:val="24"/>
          <w:szCs w:val="24"/>
          <w:lang w:eastAsia="en-US"/>
        </w:rPr>
        <w:t>53. Контроль полноты и качества предоставления муниципальной услуги осуществляется Комитетом</w:t>
      </w:r>
      <w:r w:rsidRPr="00CE5A21">
        <w:rPr>
          <w:rFonts w:ascii="Liberation Serif" w:eastAsiaTheme="minorHAnsi" w:hAnsi="Liberation Serif"/>
          <w:i/>
          <w:sz w:val="24"/>
          <w:szCs w:val="24"/>
          <w:lang w:eastAsia="en-US"/>
        </w:rPr>
        <w:t>,</w:t>
      </w:r>
      <w:r w:rsidRPr="00CE5A21">
        <w:rPr>
          <w:rFonts w:ascii="Liberation Serif" w:eastAsiaTheme="minorHAnsi" w:hAnsi="Liberation Serif"/>
          <w:sz w:val="24"/>
          <w:szCs w:val="24"/>
          <w:lang w:eastAsia="en-US"/>
        </w:rPr>
        <w:t xml:space="preserve">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CE5A21" w:rsidRPr="00CE5A21" w:rsidRDefault="00CE5A21" w:rsidP="00CE5A21">
      <w:pPr>
        <w:spacing w:after="0" w:line="240" w:lineRule="auto"/>
        <w:ind w:firstLine="708"/>
        <w:jc w:val="both"/>
        <w:rPr>
          <w:rFonts w:ascii="Liberation Serif" w:eastAsiaTheme="minorHAnsi" w:hAnsi="Liberation Serif"/>
          <w:sz w:val="24"/>
          <w:szCs w:val="24"/>
          <w:lang w:eastAsia="en-US"/>
        </w:rPr>
      </w:pPr>
      <w:r w:rsidRPr="00CE5A21">
        <w:rPr>
          <w:rFonts w:ascii="Liberation Serif" w:eastAsiaTheme="minorHAnsi" w:hAnsi="Liberation Serif"/>
          <w:sz w:val="24"/>
          <w:szCs w:val="24"/>
          <w:lang w:eastAsia="en-US"/>
        </w:rPr>
        <w:t>54. 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CE5A21" w:rsidRPr="00CE5A21" w:rsidRDefault="00CE5A21" w:rsidP="00CE5A21">
      <w:pPr>
        <w:spacing w:after="0" w:line="240" w:lineRule="auto"/>
        <w:ind w:firstLine="720"/>
        <w:jc w:val="center"/>
        <w:rPr>
          <w:rFonts w:ascii="Liberation Serif" w:eastAsiaTheme="minorHAnsi" w:hAnsi="Liberation Serif"/>
          <w:b/>
          <w:sz w:val="24"/>
          <w:szCs w:val="24"/>
          <w:lang w:eastAsia="en-US"/>
        </w:rPr>
      </w:pPr>
    </w:p>
    <w:p w:rsidR="00CE5A21" w:rsidRPr="00CE5A21" w:rsidRDefault="00CE5A21" w:rsidP="00CE5A21">
      <w:pPr>
        <w:spacing w:after="0" w:line="240" w:lineRule="auto"/>
        <w:jc w:val="center"/>
        <w:rPr>
          <w:rFonts w:ascii="Liberation Serif" w:eastAsiaTheme="minorHAnsi" w:hAnsi="Liberation Serif"/>
          <w:b/>
          <w:sz w:val="24"/>
          <w:szCs w:val="24"/>
          <w:lang w:eastAsia="en-US"/>
        </w:rPr>
      </w:pPr>
      <w:r w:rsidRPr="00CE5A21">
        <w:rPr>
          <w:rFonts w:ascii="Liberation Serif" w:eastAsiaTheme="minorHAnsi" w:hAnsi="Liberation Serif"/>
          <w:b/>
          <w:sz w:val="24"/>
          <w:szCs w:val="24"/>
          <w:lang w:eastAsia="en-US"/>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E5A21" w:rsidRPr="00CE5A21" w:rsidRDefault="00CE5A21" w:rsidP="00CE5A21">
      <w:pPr>
        <w:spacing w:after="0" w:line="240" w:lineRule="auto"/>
        <w:rPr>
          <w:rFonts w:ascii="Liberation Serif" w:eastAsiaTheme="minorHAnsi" w:hAnsi="Liberation Serif"/>
          <w:b/>
          <w:sz w:val="24"/>
          <w:szCs w:val="24"/>
          <w:lang w:eastAsia="en-US"/>
        </w:rPr>
      </w:pPr>
    </w:p>
    <w:p w:rsidR="00CE5A21" w:rsidRPr="00CE5A21" w:rsidRDefault="00CE5A21" w:rsidP="00CE5A21">
      <w:pPr>
        <w:spacing w:after="0" w:line="240" w:lineRule="auto"/>
        <w:ind w:firstLine="708"/>
        <w:jc w:val="both"/>
        <w:rPr>
          <w:rFonts w:ascii="Liberation Serif" w:eastAsiaTheme="minorHAnsi" w:hAnsi="Liberation Serif"/>
          <w:sz w:val="24"/>
          <w:szCs w:val="24"/>
        </w:rPr>
      </w:pPr>
      <w:r w:rsidRPr="00CE5A21">
        <w:rPr>
          <w:rFonts w:ascii="Liberation Serif" w:eastAsiaTheme="minorHAnsi" w:hAnsi="Liberation Serif"/>
          <w:sz w:val="24"/>
          <w:szCs w:val="24"/>
          <w:lang w:eastAsia="en-US"/>
        </w:rPr>
        <w:t>55.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E5A21" w:rsidRPr="00CE5A21" w:rsidRDefault="00CE5A21" w:rsidP="00CE5A21">
      <w:pPr>
        <w:spacing w:after="0" w:line="240" w:lineRule="auto"/>
        <w:ind w:firstLine="708"/>
        <w:jc w:val="both"/>
        <w:rPr>
          <w:rFonts w:ascii="Liberation Serif" w:eastAsiaTheme="minorHAnsi" w:hAnsi="Liberation Serif"/>
          <w:sz w:val="24"/>
          <w:szCs w:val="24"/>
          <w:lang w:eastAsia="en-US"/>
        </w:rPr>
      </w:pPr>
      <w:r w:rsidRPr="00CE5A21">
        <w:rPr>
          <w:rFonts w:ascii="Liberation Serif" w:eastAsiaTheme="minorHAnsi" w:hAnsi="Liberation Serif"/>
          <w:sz w:val="24"/>
          <w:szCs w:val="24"/>
          <w:lang w:eastAsia="en-US"/>
        </w:rPr>
        <w:t xml:space="preserve">56. </w:t>
      </w:r>
      <w:proofErr w:type="gramStart"/>
      <w:r w:rsidRPr="00CE5A21">
        <w:rPr>
          <w:rFonts w:ascii="Liberation Serif" w:eastAsiaTheme="minorHAnsi" w:hAnsi="Liberation Serif"/>
          <w:sz w:val="24"/>
          <w:szCs w:val="24"/>
          <w:lang w:eastAsia="en-US"/>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roofErr w:type="gramEnd"/>
    </w:p>
    <w:p w:rsidR="00CE5A21" w:rsidRPr="00CE5A21" w:rsidRDefault="00CE5A21" w:rsidP="00CE5A21">
      <w:pPr>
        <w:spacing w:after="0" w:line="240" w:lineRule="auto"/>
        <w:rPr>
          <w:rFonts w:ascii="Liberation Serif" w:eastAsiaTheme="minorHAnsi" w:hAnsi="Liberation Serif"/>
          <w:b/>
          <w:sz w:val="24"/>
          <w:szCs w:val="24"/>
          <w:lang w:eastAsia="en-US"/>
        </w:rPr>
      </w:pPr>
    </w:p>
    <w:p w:rsidR="00CE5A21" w:rsidRPr="00CE5A21" w:rsidRDefault="00CE5A21" w:rsidP="00CE5A21">
      <w:pPr>
        <w:spacing w:after="0" w:line="240" w:lineRule="auto"/>
        <w:jc w:val="center"/>
        <w:rPr>
          <w:rFonts w:ascii="Liberation Serif" w:eastAsiaTheme="minorHAnsi" w:hAnsi="Liberation Serif"/>
          <w:b/>
          <w:sz w:val="24"/>
          <w:szCs w:val="24"/>
          <w:lang w:eastAsia="en-US"/>
        </w:rPr>
      </w:pPr>
      <w:r w:rsidRPr="00CE5A21">
        <w:rPr>
          <w:rFonts w:ascii="Liberation Serif" w:eastAsiaTheme="minorHAnsi" w:hAnsi="Liberation Serif"/>
          <w:b/>
          <w:sz w:val="24"/>
          <w:szCs w:val="24"/>
          <w:lang w:eastAsia="en-US"/>
        </w:rPr>
        <w:t>Требования к порядку и формам контроля предоставления муниципальной услуги, в том числе со стороны граждан, их объединений и организаций</w:t>
      </w:r>
    </w:p>
    <w:p w:rsidR="00CE5A21" w:rsidRPr="00CE5A21" w:rsidRDefault="00CE5A21" w:rsidP="00CE5A21">
      <w:pPr>
        <w:spacing w:after="0" w:line="240" w:lineRule="auto"/>
        <w:ind w:firstLine="720"/>
        <w:jc w:val="center"/>
        <w:rPr>
          <w:rFonts w:ascii="Liberation Serif" w:eastAsiaTheme="minorHAnsi" w:hAnsi="Liberation Serif"/>
          <w:b/>
          <w:sz w:val="24"/>
          <w:szCs w:val="24"/>
        </w:rPr>
      </w:pPr>
    </w:p>
    <w:p w:rsidR="00CE5A21" w:rsidRPr="00CE5A21" w:rsidRDefault="00CE5A21" w:rsidP="00CE5A21">
      <w:pPr>
        <w:spacing w:after="0" w:line="240" w:lineRule="auto"/>
        <w:ind w:firstLine="720"/>
        <w:jc w:val="both"/>
        <w:rPr>
          <w:rFonts w:ascii="Liberation Serif" w:eastAsiaTheme="minorHAnsi" w:hAnsi="Liberation Serif"/>
          <w:sz w:val="24"/>
          <w:szCs w:val="24"/>
          <w:lang w:eastAsia="en-US"/>
        </w:rPr>
      </w:pPr>
      <w:r w:rsidRPr="00CE5A21">
        <w:rPr>
          <w:rFonts w:ascii="Liberation Serif" w:eastAsiaTheme="minorHAnsi" w:hAnsi="Liberation Serif"/>
          <w:sz w:val="24"/>
          <w:szCs w:val="24"/>
          <w:lang w:eastAsia="en-US"/>
        </w:rPr>
        <w:t xml:space="preserve">57. Граждане, их объединения и организации для осуществления </w:t>
      </w:r>
      <w:proofErr w:type="gramStart"/>
      <w:r w:rsidRPr="00CE5A21">
        <w:rPr>
          <w:rFonts w:ascii="Liberation Serif" w:eastAsiaTheme="minorHAnsi" w:hAnsi="Liberation Serif"/>
          <w:sz w:val="24"/>
          <w:szCs w:val="24"/>
          <w:lang w:eastAsia="en-US"/>
        </w:rPr>
        <w:t>контроля за</w:t>
      </w:r>
      <w:proofErr w:type="gramEnd"/>
      <w:r w:rsidRPr="00CE5A21">
        <w:rPr>
          <w:rFonts w:ascii="Liberation Serif" w:eastAsiaTheme="minorHAnsi" w:hAnsi="Liberation Serif"/>
          <w:sz w:val="24"/>
          <w:szCs w:val="24"/>
          <w:lang w:eastAsia="en-US"/>
        </w:rPr>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порядка </w:t>
      </w:r>
      <w:r w:rsidRPr="00CE5A21">
        <w:rPr>
          <w:rFonts w:ascii="Liberation Serif" w:eastAsiaTheme="minorHAnsi" w:hAnsi="Liberation Serif"/>
          <w:sz w:val="24"/>
          <w:szCs w:val="24"/>
          <w:lang w:eastAsia="en-US"/>
        </w:rPr>
        <w:lastRenderedPageBreak/>
        <w:t>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CE5A21" w:rsidRPr="00CE5A21" w:rsidRDefault="00CE5A21" w:rsidP="00CE5A21">
      <w:pPr>
        <w:spacing w:after="0" w:line="240" w:lineRule="auto"/>
        <w:ind w:firstLine="720"/>
        <w:jc w:val="both"/>
        <w:rPr>
          <w:rFonts w:ascii="Liberation Serif" w:eastAsiaTheme="minorHAnsi" w:hAnsi="Liberation Serif"/>
          <w:b/>
          <w:sz w:val="24"/>
          <w:szCs w:val="24"/>
          <w:lang w:eastAsia="en-US"/>
        </w:rPr>
      </w:pPr>
      <w:r w:rsidRPr="00CE5A21">
        <w:rPr>
          <w:rFonts w:ascii="Liberation Serif" w:eastAsiaTheme="minorHAnsi" w:hAnsi="Liberation Serif"/>
          <w:sz w:val="24"/>
          <w:szCs w:val="24"/>
          <w:lang w:eastAsia="en-US"/>
        </w:rPr>
        <w:t>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4"/>
          <w:szCs w:val="24"/>
          <w:lang w:eastAsia="en-US"/>
        </w:rPr>
      </w:pPr>
    </w:p>
    <w:p w:rsidR="00CE5A21" w:rsidRPr="00CE5A21" w:rsidRDefault="00CE5A21" w:rsidP="00CE5A21">
      <w:pPr>
        <w:tabs>
          <w:tab w:val="left" w:pos="7560"/>
        </w:tabs>
        <w:autoSpaceDE w:val="0"/>
        <w:autoSpaceDN w:val="0"/>
        <w:adjustRightInd w:val="0"/>
        <w:spacing w:after="0" w:line="240" w:lineRule="auto"/>
        <w:jc w:val="center"/>
        <w:outlineLvl w:val="1"/>
        <w:rPr>
          <w:rFonts w:ascii="Liberation Serif" w:eastAsiaTheme="minorHAnsi" w:hAnsi="Liberation Serif" w:cs="Arial"/>
          <w:sz w:val="24"/>
          <w:szCs w:val="24"/>
          <w:lang w:eastAsia="en-US"/>
        </w:rPr>
      </w:pPr>
      <w:r w:rsidRPr="00CE5A21">
        <w:rPr>
          <w:rFonts w:ascii="Liberation Serif" w:eastAsiaTheme="minorHAnsi" w:hAnsi="Liberation Serif" w:cs="Arial"/>
          <w:sz w:val="24"/>
          <w:szCs w:val="24"/>
          <w:lang w:eastAsia="en-US"/>
        </w:rPr>
        <w:t>Раздел 5. ДОСУДЕБНЫЙ (ВНЕСУДЕБНЫЙ) ПОРЯДОК ОБЖАЛОВАНИЯ РЕШЕНИЙ И ДЕЙСТВИЙ (БЕЗДЕЙСТВИЯ), ПРИНИМАЕМЫХ (ОСУЩЕСТВЛЯЕМЫХ) ПРИ ПРЕДОСТАВЛЕНИИ МУНИЦИПАЛЬНОЙ УСЛУГИ</w:t>
      </w:r>
    </w:p>
    <w:p w:rsidR="00CE5A21" w:rsidRPr="00CE5A21" w:rsidRDefault="00CE5A21" w:rsidP="00CE5A21">
      <w:pPr>
        <w:tabs>
          <w:tab w:val="left" w:pos="7560"/>
        </w:tabs>
        <w:autoSpaceDE w:val="0"/>
        <w:autoSpaceDN w:val="0"/>
        <w:adjustRightInd w:val="0"/>
        <w:spacing w:after="0" w:line="240" w:lineRule="auto"/>
        <w:jc w:val="center"/>
        <w:outlineLvl w:val="1"/>
        <w:rPr>
          <w:rFonts w:ascii="Liberation Serif" w:eastAsiaTheme="minorHAnsi" w:hAnsi="Liberation Serif" w:cs="Arial"/>
          <w:sz w:val="24"/>
          <w:szCs w:val="24"/>
          <w:lang w:eastAsia="en-US"/>
        </w:rPr>
      </w:pPr>
    </w:p>
    <w:p w:rsidR="00CE5A21" w:rsidRPr="00CE5A21" w:rsidRDefault="00CE5A21" w:rsidP="00CE5A21">
      <w:pPr>
        <w:spacing w:after="0" w:line="240" w:lineRule="auto"/>
        <w:ind w:firstLine="709"/>
        <w:contextualSpacing/>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58. </w:t>
      </w:r>
      <w:proofErr w:type="gramStart"/>
      <w:r w:rsidRPr="00CE5A21">
        <w:rPr>
          <w:rFonts w:ascii="Liberation Serif" w:eastAsiaTheme="minorHAnsi" w:hAnsi="Liberation Serif" w:cs="Times New Roman"/>
          <w:iCs/>
          <w:sz w:val="24"/>
          <w:szCs w:val="24"/>
          <w:lang w:eastAsia="en-US"/>
        </w:rPr>
        <w:t xml:space="preserve">Если заявитель считает, что решение Администрации </w:t>
      </w:r>
      <w:r w:rsidRPr="00CE5A21">
        <w:rPr>
          <w:rFonts w:ascii="Liberation Serif" w:eastAsiaTheme="minorHAnsi" w:hAnsi="Liberation Serif" w:cs="Times New Roman"/>
          <w:sz w:val="24"/>
          <w:szCs w:val="24"/>
          <w:lang w:eastAsia="en-US"/>
        </w:rPr>
        <w:t xml:space="preserve">(или) действия (бездействие) должностных лиц и (или) специалистов Администрации, Комитета, осуществляющих предоставление муниципальной услуги, нарушают его права и свободы, либо не соответствуют закону или иному нормативному правовому акту и нарушают его права и законные интересы, незаконно возлагают на него какие-либо обязанности, то он вправе обжаловать указанные решения, действия (бездействие) во внесудебном порядке. </w:t>
      </w:r>
      <w:proofErr w:type="gramEnd"/>
    </w:p>
    <w:p w:rsidR="00CE5A21" w:rsidRPr="00CE5A21" w:rsidRDefault="00CE5A21" w:rsidP="00CE5A21">
      <w:pPr>
        <w:tabs>
          <w:tab w:val="left" w:pos="567"/>
        </w:tabs>
        <w:spacing w:after="0" w:line="240" w:lineRule="auto"/>
        <w:ind w:firstLine="709"/>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 xml:space="preserve">59. </w:t>
      </w:r>
      <w:proofErr w:type="gramStart"/>
      <w:r w:rsidRPr="00CE5A21">
        <w:rPr>
          <w:rFonts w:ascii="Liberation Serif" w:eastAsia="Times New Roman" w:hAnsi="Liberation Serif" w:cs="Times New Roman"/>
          <w:sz w:val="24"/>
          <w:szCs w:val="24"/>
          <w:lang w:eastAsia="en-US"/>
        </w:rPr>
        <w:t>Заявитель может обратиться с жалобой на</w:t>
      </w:r>
      <w:r w:rsidRPr="00CE5A21">
        <w:rPr>
          <w:rFonts w:ascii="Liberation Serif" w:eastAsiaTheme="minorHAnsi" w:hAnsi="Liberation Serif" w:cs="Times New Roman"/>
          <w:iCs/>
          <w:sz w:val="24"/>
          <w:szCs w:val="24"/>
          <w:lang w:eastAsia="en-US"/>
        </w:rPr>
        <w:t xml:space="preserve"> </w:t>
      </w:r>
      <w:r w:rsidRPr="00CE5A21">
        <w:rPr>
          <w:rFonts w:ascii="Liberation Serif" w:eastAsia="Times New Roman" w:hAnsi="Liberation Serif" w:cs="Times New Roman"/>
          <w:iCs/>
          <w:sz w:val="24"/>
          <w:szCs w:val="24"/>
          <w:lang w:eastAsia="en-US"/>
        </w:rPr>
        <w:t xml:space="preserve">решение Администрации </w:t>
      </w:r>
      <w:r w:rsidRPr="00CE5A21">
        <w:rPr>
          <w:rFonts w:ascii="Liberation Serif" w:eastAsia="Times New Roman" w:hAnsi="Liberation Serif" w:cs="Times New Roman"/>
          <w:sz w:val="24"/>
          <w:szCs w:val="24"/>
          <w:lang w:eastAsia="en-US"/>
        </w:rPr>
        <w:t>(или) действия (бездействие) должностных лиц и (или) специалистов Администрации, Комитета, осуществляющих предоставление муниципальной услуги (далее – жалобы), в том числе в следующих случаях:</w:t>
      </w:r>
      <w:proofErr w:type="gramEnd"/>
    </w:p>
    <w:p w:rsidR="00CE5A21" w:rsidRPr="00CE5A21" w:rsidRDefault="00CE5A21" w:rsidP="00CE5A21">
      <w:pPr>
        <w:spacing w:after="0" w:line="240" w:lineRule="auto"/>
        <w:ind w:firstLine="709"/>
        <w:contextualSpacing/>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1) нарушение срока регистрации запроса заявителя о предоставлении муниципальной услуги;</w:t>
      </w:r>
    </w:p>
    <w:p w:rsidR="00CE5A21" w:rsidRPr="00CE5A21" w:rsidRDefault="00CE5A21" w:rsidP="00CE5A21">
      <w:pPr>
        <w:spacing w:after="0" w:line="240" w:lineRule="auto"/>
        <w:ind w:firstLine="709"/>
        <w:contextualSpacing/>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2) нарушение срока предоставления муниципальной услуги;</w:t>
      </w:r>
    </w:p>
    <w:p w:rsidR="00CE5A21" w:rsidRPr="00CE5A21" w:rsidRDefault="00CE5A21" w:rsidP="00CE5A21">
      <w:pPr>
        <w:spacing w:after="0" w:line="240" w:lineRule="auto"/>
        <w:ind w:firstLine="709"/>
        <w:contextualSpacing/>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CE5A21" w:rsidRPr="00CE5A21" w:rsidRDefault="00CE5A21" w:rsidP="00CE5A21">
      <w:pPr>
        <w:spacing w:after="0" w:line="240" w:lineRule="auto"/>
        <w:ind w:firstLine="709"/>
        <w:contextualSpacing/>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 для предоставления муниципальной  услуги;</w:t>
      </w:r>
    </w:p>
    <w:p w:rsidR="00CE5A21" w:rsidRPr="00CE5A21" w:rsidRDefault="00CE5A21" w:rsidP="00CE5A21">
      <w:pPr>
        <w:spacing w:after="0" w:line="240" w:lineRule="auto"/>
        <w:ind w:firstLine="709"/>
        <w:contextualSpacing/>
        <w:jc w:val="both"/>
        <w:rPr>
          <w:rFonts w:ascii="Liberation Serif" w:eastAsia="Times New Roman" w:hAnsi="Liberation Serif" w:cs="Times New Roman"/>
          <w:sz w:val="24"/>
          <w:szCs w:val="24"/>
          <w:lang w:eastAsia="en-US"/>
        </w:rPr>
      </w:pPr>
      <w:proofErr w:type="gramStart"/>
      <w:r w:rsidRPr="00CE5A21">
        <w:rPr>
          <w:rFonts w:ascii="Liberation Serif" w:eastAsia="Times New Roman" w:hAnsi="Liberation Serif"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городского округа;</w:t>
      </w:r>
      <w:proofErr w:type="gramEnd"/>
    </w:p>
    <w:p w:rsidR="00CE5A21" w:rsidRPr="00CE5A21" w:rsidRDefault="00CE5A21" w:rsidP="00CE5A21">
      <w:pPr>
        <w:spacing w:after="0" w:line="240" w:lineRule="auto"/>
        <w:ind w:firstLine="708"/>
        <w:contextualSpacing/>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городского округа;</w:t>
      </w:r>
    </w:p>
    <w:p w:rsidR="00CE5A21" w:rsidRPr="00CE5A21" w:rsidRDefault="00CE5A21" w:rsidP="00CE5A21">
      <w:pPr>
        <w:spacing w:after="0" w:line="240" w:lineRule="auto"/>
        <w:ind w:firstLine="708"/>
        <w:contextualSpacing/>
        <w:jc w:val="both"/>
        <w:rPr>
          <w:rFonts w:ascii="Liberation Serif" w:eastAsia="Times New Roman" w:hAnsi="Liberation Serif" w:cs="Times New Roman"/>
          <w:sz w:val="24"/>
          <w:szCs w:val="24"/>
          <w:lang w:eastAsia="en-US"/>
        </w:rPr>
      </w:pPr>
      <w:proofErr w:type="gramStart"/>
      <w:r w:rsidRPr="00CE5A21">
        <w:rPr>
          <w:rFonts w:ascii="Liberation Serif" w:eastAsia="Times New Roman" w:hAnsi="Liberation Serif" w:cs="Times New Roman"/>
          <w:sz w:val="24"/>
          <w:szCs w:val="24"/>
          <w:lang w:eastAsia="en-US"/>
        </w:rPr>
        <w:t>7) отказ Комитета,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5A21" w:rsidRPr="00CE5A21" w:rsidRDefault="00CE5A21" w:rsidP="00CE5A21">
      <w:pPr>
        <w:spacing w:after="0" w:line="240" w:lineRule="auto"/>
        <w:ind w:firstLine="708"/>
        <w:contextualSpacing/>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8) нарушение срока или порядка выдачи документов по результатам предоставления муниципальной услуги;</w:t>
      </w:r>
    </w:p>
    <w:p w:rsidR="00CE5A21" w:rsidRPr="00CE5A21" w:rsidRDefault="00CE5A21" w:rsidP="00CE5A21">
      <w:pPr>
        <w:spacing w:after="0" w:line="240" w:lineRule="auto"/>
        <w:ind w:firstLine="708"/>
        <w:contextualSpacing/>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городского округа;</w:t>
      </w:r>
    </w:p>
    <w:p w:rsidR="00CE5A21" w:rsidRPr="00CE5A21" w:rsidRDefault="00CE5A21" w:rsidP="00CE5A21">
      <w:pPr>
        <w:spacing w:after="0" w:line="240" w:lineRule="auto"/>
        <w:ind w:firstLine="708"/>
        <w:contextualSpacing/>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5A21" w:rsidRPr="00CE5A21" w:rsidRDefault="00CE5A21" w:rsidP="00CE5A21">
      <w:pPr>
        <w:widowControl w:val="0"/>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5A21" w:rsidRPr="00CE5A21" w:rsidRDefault="00CE5A21" w:rsidP="00CE5A21">
      <w:pPr>
        <w:widowControl w:val="0"/>
        <w:autoSpaceDE w:val="0"/>
        <w:autoSpaceDN w:val="0"/>
        <w:adjustRightInd w:val="0"/>
        <w:spacing w:after="0" w:line="240" w:lineRule="auto"/>
        <w:ind w:firstLine="709"/>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5A21" w:rsidRPr="00CE5A21" w:rsidRDefault="00CE5A21" w:rsidP="00CE5A21">
      <w:pPr>
        <w:widowControl w:val="0"/>
        <w:autoSpaceDE w:val="0"/>
        <w:autoSpaceDN w:val="0"/>
        <w:adjustRightInd w:val="0"/>
        <w:spacing w:after="0" w:line="240" w:lineRule="auto"/>
        <w:ind w:firstLine="709"/>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5A21" w:rsidRPr="00CE5A21" w:rsidRDefault="00CE5A21" w:rsidP="00CE5A21">
      <w:pPr>
        <w:widowControl w:val="0"/>
        <w:autoSpaceDE w:val="0"/>
        <w:autoSpaceDN w:val="0"/>
        <w:adjustRightInd w:val="0"/>
        <w:spacing w:after="0" w:line="240" w:lineRule="auto"/>
        <w:ind w:firstLine="709"/>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CE5A21">
        <w:rPr>
          <w:rFonts w:ascii="Liberation Serif" w:eastAsiaTheme="minorHAnsi" w:hAnsi="Liberation Serif" w:cs="Times New Roman"/>
          <w:iCs/>
          <w:sz w:val="24"/>
          <w:szCs w:val="24"/>
          <w:lang w:eastAsia="en-US"/>
        </w:rPr>
        <w:t xml:space="preserve"> </w:t>
      </w:r>
      <w:r w:rsidRPr="00CE5A21">
        <w:rPr>
          <w:rFonts w:ascii="Liberation Serif" w:eastAsia="Times New Roman" w:hAnsi="Liberation Serif" w:cs="Times New Roman"/>
          <w:sz w:val="24"/>
          <w:szCs w:val="24"/>
          <w:lang w:eastAsia="en-US"/>
        </w:rPr>
        <w:t>и (или) специалиста Администрации, осуществляющих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CE5A21" w:rsidRPr="00CE5A21" w:rsidRDefault="00CE5A21" w:rsidP="00CE5A21">
      <w:pPr>
        <w:autoSpaceDE w:val="0"/>
        <w:autoSpaceDN w:val="0"/>
        <w:adjustRightInd w:val="0"/>
        <w:spacing w:after="0" w:line="240" w:lineRule="auto"/>
        <w:ind w:firstLine="708"/>
        <w:contextualSpacing/>
        <w:jc w:val="both"/>
        <w:rPr>
          <w:rFonts w:ascii="Liberation Serif" w:eastAsia="Times New Roman" w:hAnsi="Liberation Serif" w:cs="Times New Roman"/>
          <w:sz w:val="24"/>
          <w:szCs w:val="24"/>
        </w:rPr>
      </w:pPr>
      <w:r w:rsidRPr="00CE5A21">
        <w:rPr>
          <w:rFonts w:ascii="Liberation Serif" w:eastAsia="Times New Roman" w:hAnsi="Liberation Serif" w:cs="Times New Roman"/>
          <w:sz w:val="24"/>
          <w:szCs w:val="24"/>
        </w:rPr>
        <w:t>60. Жалоба может быть направлена для рассмотрения в письменной форме на бумажном носителе, в том числе при личном приеме заявителя, в электронной форме, по почте или через МФЦ.</w:t>
      </w:r>
    </w:p>
    <w:p w:rsidR="00CE5A21" w:rsidRPr="00CE5A21" w:rsidRDefault="00CE5A21" w:rsidP="00CE5A21">
      <w:pPr>
        <w:autoSpaceDE w:val="0"/>
        <w:autoSpaceDN w:val="0"/>
        <w:adjustRightInd w:val="0"/>
        <w:spacing w:after="0" w:line="240" w:lineRule="auto"/>
        <w:ind w:firstLine="708"/>
        <w:contextualSpacing/>
        <w:jc w:val="both"/>
        <w:rPr>
          <w:rFonts w:ascii="Liberation Serif" w:eastAsia="Times New Roman" w:hAnsi="Liberation Serif" w:cs="Times New Roman"/>
          <w:sz w:val="24"/>
          <w:szCs w:val="24"/>
        </w:rPr>
      </w:pPr>
      <w:r w:rsidRPr="00CE5A21">
        <w:rPr>
          <w:rFonts w:ascii="Liberation Serif" w:eastAsia="Times New Roman" w:hAnsi="Liberation Serif" w:cs="Times New Roman"/>
          <w:sz w:val="24"/>
          <w:szCs w:val="24"/>
        </w:rPr>
        <w:t>61. Время приема жалоб на Комитет, Администрацию Каменского городского округа (далее – Администрация) должно совпадать со временем предоставления муниципальной услуги.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62. Прием жалоб МФЦ в письменной форме на бумажном носителе осуществляется в любом МФЦ.</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Время приема жалоб МФЦ должно совпадать со временем работы МФЦ.</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МФЦ при поступлении жалобы, обеспечивает передачу указанной жалобы в Администрацию Каменского городского округа, на бумажном носителе или в электронном виде в порядке, установленном соглашением о взаимодействии между многофункциональным центром и Администрацией. При этом срок такой передачи не может быть позднее следующего рабочего дня со дня поступления жалобы.</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Срок рассмотрения жалобы, направленной через МФЦ, исчисляется со дня регистрации указанной жалобы в Администрации.</w:t>
      </w:r>
    </w:p>
    <w:p w:rsidR="00CE5A21" w:rsidRPr="00CE5A21" w:rsidRDefault="00CE5A21" w:rsidP="00CE5A21">
      <w:pPr>
        <w:spacing w:after="0" w:line="240" w:lineRule="auto"/>
        <w:ind w:firstLine="708"/>
        <w:contextualSpacing/>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63.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E5A21" w:rsidRPr="00CE5A21" w:rsidRDefault="00CE5A21" w:rsidP="00CE5A21">
      <w:pPr>
        <w:spacing w:after="0" w:line="240" w:lineRule="auto"/>
        <w:ind w:firstLine="708"/>
        <w:contextualSpacing/>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E5A21">
        <w:rPr>
          <w:rFonts w:ascii="Liberation Serif" w:eastAsia="Times New Roman" w:hAnsi="Liberation Serif" w:cs="Times New Roman"/>
          <w:sz w:val="24"/>
          <w:szCs w:val="24"/>
          <w:lang w:eastAsia="en-US"/>
        </w:rPr>
        <w:t>представлена</w:t>
      </w:r>
      <w:proofErr w:type="gramEnd"/>
      <w:r w:rsidRPr="00CE5A21">
        <w:rPr>
          <w:rFonts w:ascii="Liberation Serif" w:eastAsia="Times New Roman" w:hAnsi="Liberation Serif" w:cs="Times New Roman"/>
          <w:sz w:val="24"/>
          <w:szCs w:val="24"/>
          <w:lang w:eastAsia="en-US"/>
        </w:rPr>
        <w:t>:</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1) оформленная в соответствии с законодательством Российской Федерации доверенность (для физических и юридических лиц);</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lastRenderedPageBreak/>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64. В электронной форме жалоба может быть подана заявителем посредством:</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1) сети Интернет;</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2) Единого портала;</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proofErr w:type="gramStart"/>
      <w:r w:rsidRPr="00CE5A21">
        <w:rPr>
          <w:rFonts w:ascii="Liberation Serif" w:eastAsia="Times New Roman" w:hAnsi="Liberation Serif" w:cs="Times New Roman"/>
          <w:sz w:val="24"/>
          <w:szCs w:val="24"/>
          <w:lang w:eastAsia="en-US"/>
        </w:rPr>
        <w:t>3) портала федеральной государственной информационной системы (</w:t>
      </w:r>
      <w:hyperlink r:id="rId24" w:history="1">
        <w:r w:rsidRPr="00CE5A21">
          <w:rPr>
            <w:rFonts w:ascii="Liberation Serif" w:eastAsia="Times New Roman" w:hAnsi="Liberation Serif" w:cs="Times New Roman"/>
            <w:sz w:val="24"/>
            <w:szCs w:val="24"/>
            <w:u w:val="single"/>
            <w:lang w:eastAsia="en-US"/>
          </w:rPr>
          <w:t>https://do.gosuslugi.ru/</w:t>
        </w:r>
      </w:hyperlink>
      <w:r w:rsidRPr="00CE5A21">
        <w:rPr>
          <w:rFonts w:ascii="Liberation Serif" w:eastAsia="Times New Roman" w:hAnsi="Liberation Serif" w:cs="Times New Roman"/>
          <w:sz w:val="24"/>
          <w:szCs w:val="24"/>
          <w:u w:val="single"/>
          <w:lang w:eastAsia="en-US"/>
        </w:rPr>
        <w:t>)</w:t>
      </w:r>
      <w:r w:rsidRPr="00CE5A21">
        <w:rPr>
          <w:rFonts w:ascii="Liberation Serif" w:eastAsia="Times New Roman" w:hAnsi="Liberation Serif" w:cs="Times New Roman"/>
          <w:sz w:val="24"/>
          <w:szCs w:val="24"/>
          <w:lang w:eastAsia="en-US"/>
        </w:rPr>
        <w:t>,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информационная система досудебного обжалования).</w:t>
      </w:r>
      <w:proofErr w:type="gramEnd"/>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При подаче жалобы в электронной форме, документы, указанные в пункте 63 раздела 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65. Жалоба должна содержать:</w:t>
      </w:r>
    </w:p>
    <w:p w:rsidR="00CE5A21" w:rsidRPr="00CE5A21" w:rsidRDefault="00CE5A21" w:rsidP="00CE5A21">
      <w:pPr>
        <w:spacing w:after="0" w:line="240" w:lineRule="auto"/>
        <w:ind w:firstLine="708"/>
        <w:contextualSpacing/>
        <w:jc w:val="both"/>
        <w:rPr>
          <w:rFonts w:ascii="Liberation Serif" w:eastAsia="Times New Roman" w:hAnsi="Liberation Serif" w:cs="Times New Roman"/>
          <w:sz w:val="24"/>
          <w:szCs w:val="24"/>
          <w:lang w:eastAsia="en-US"/>
        </w:rPr>
      </w:pPr>
      <w:proofErr w:type="gramStart"/>
      <w:r w:rsidRPr="00CE5A21">
        <w:rPr>
          <w:rFonts w:ascii="Liberation Serif" w:eastAsia="Times New Roman" w:hAnsi="Liberation Serif" w:cs="Times New Roman"/>
          <w:sz w:val="24"/>
          <w:szCs w:val="24"/>
          <w:lang w:eastAsia="en-US"/>
        </w:rPr>
        <w:t>1) наименование органа, предоставляющего муниципальную услугу, фамилию, имя, отчество (при наличии) должностного лица органа, предоставляющего муниципальную услугу, решения и действия (бездействие) которых обжалуются;</w:t>
      </w:r>
      <w:proofErr w:type="gramEnd"/>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proofErr w:type="gramStart"/>
      <w:r w:rsidRPr="00CE5A21">
        <w:rPr>
          <w:rFonts w:ascii="Liberation Serif" w:eastAsia="Times New Roman" w:hAnsi="Liberation Serif"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пункта 62 раздела 5 Административного</w:t>
      </w:r>
      <w:proofErr w:type="gramEnd"/>
      <w:r w:rsidRPr="00CE5A21">
        <w:rPr>
          <w:rFonts w:ascii="Liberation Serif" w:eastAsia="Times New Roman" w:hAnsi="Liberation Serif" w:cs="Times New Roman"/>
          <w:sz w:val="24"/>
          <w:szCs w:val="24"/>
          <w:lang w:eastAsia="en-US"/>
        </w:rPr>
        <w:t xml:space="preserve"> регламента);</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3) сведения об обжалуемых решениях и действиях (бездействии) Администрации, Комитета, должностных лиц и (или) специалистов Администрации, Комитета, осуществляющих предоставление муниципальной услуги;</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4) доводы, на основании которых заявитель не согласен с решением и действием (бездействием) Администрации, Комитета, должностных лиц и (или) специалистов Администрации, Комитета, осуществляющих предоставление муниципальной услуги.</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Заявителем могут быть представлены документы (при наличии), подтверждающие доводы заявителя, либо их копии.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66. Администрация, обеспечивает:</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1) оснащение мест приема жалоб;</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2) информирование заявителей о порядке обжалования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 посредством размещения информации на стенде в вестибюле первого этажа здания Администрации, на официальном сайте в сети Интернет, на Едином портале;</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3) консультирование заявителей о порядке обжалования решений и действий (бездействия)</w:t>
      </w:r>
      <w:r w:rsidRPr="00CE5A21">
        <w:rPr>
          <w:rFonts w:eastAsiaTheme="minorHAnsi"/>
          <w:sz w:val="24"/>
          <w:szCs w:val="24"/>
          <w:lang w:eastAsia="en-US"/>
        </w:rPr>
        <w:t xml:space="preserve"> </w:t>
      </w:r>
      <w:r w:rsidRPr="00CE5A21">
        <w:rPr>
          <w:rFonts w:ascii="Liberation Serif" w:eastAsiaTheme="minorHAnsi" w:hAnsi="Liberation Serif"/>
          <w:sz w:val="24"/>
          <w:szCs w:val="24"/>
          <w:lang w:eastAsia="en-US"/>
        </w:rPr>
        <w:t xml:space="preserve">Администрации Комитета, должностных лиц и (или) специалистов Администрации, Комитета, осуществляющих предоставление муниципальной услуги, </w:t>
      </w:r>
      <w:r w:rsidRPr="00CE5A21">
        <w:rPr>
          <w:rFonts w:ascii="Liberation Serif" w:eastAsia="Times New Roman" w:hAnsi="Liberation Serif" w:cs="Times New Roman"/>
          <w:sz w:val="24"/>
          <w:szCs w:val="24"/>
          <w:lang w:eastAsia="en-US"/>
        </w:rPr>
        <w:t>в том числе по телефону, электронной почте, при личном приеме;</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4) заключение соглашений с МФЦ о взаимодействии в части приема жалоб на Администрацию, Комитет, должностных лиц и (или) специалистов Администрации, Комитета, осуществляющих предоставление муниципальной услуги, и выдачи заявителям результатов рассмотрения указанных жалоб.</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lastRenderedPageBreak/>
        <w:t>67. Администрация определяет должностных лиц и (или) работников, уполномоченных рассматривать жалобы. Указанные должностные лица и (или) работники обеспечивают прием и рассмотрение жалоб в соответствии с требованиями настоящего Административного регламента.</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 xml:space="preserve">68. Жалоба, поступившая в Администрацию, подлежит обязательной регистрации в журнале учета жалоб на решения и действия (бездействие) органов, предоставляющих муниципальные услуги, и их должностных лиц, </w:t>
      </w:r>
    </w:p>
    <w:p w:rsidR="00CE5A21" w:rsidRPr="00CE5A21" w:rsidRDefault="00CE5A21" w:rsidP="00CE5A21">
      <w:pPr>
        <w:autoSpaceDE w:val="0"/>
        <w:autoSpaceDN w:val="0"/>
        <w:adjustRightInd w:val="0"/>
        <w:spacing w:after="0" w:line="240" w:lineRule="auto"/>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муниципальных служащих, предоставляющих муниципальные услуги, не позднее следующего рабочего дня со дня ее поступления.</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69.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Администрации, Комитета, должностных лиц и (или) специалистов Администрации, Комитета, осуществляющих предоставление муниципальной услуги.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70. Жалоба рассматривается в течение 15 рабочих дней со дня ее регистрации.</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В случае обжалования отказа Администрации, Комитета,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71. По результатам рассмотрения жалобы Администрация принимает одно из следующих решений:</w:t>
      </w:r>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proofErr w:type="gramStart"/>
      <w:r w:rsidRPr="00CE5A21">
        <w:rPr>
          <w:rFonts w:ascii="Liberation Serif" w:eastAsia="Times New Roman" w:hAnsi="Liberation Serif" w:cs="Times New Roman"/>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городского округа;</w:t>
      </w:r>
      <w:proofErr w:type="gramEnd"/>
    </w:p>
    <w:p w:rsidR="00CE5A21" w:rsidRPr="00CE5A21" w:rsidRDefault="00CE5A21" w:rsidP="00CE5A21">
      <w:pPr>
        <w:autoSpaceDE w:val="0"/>
        <w:autoSpaceDN w:val="0"/>
        <w:adjustRightInd w:val="0"/>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2) в удовлетворении жалобы отказывается.</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Указанное решение принимается в форме акта Администрации.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При удовлетворении жалобы Администрация,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72.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62 раздела 5 настоящего Административного регламента, ответ заявителю направляется посредством информационной системы досудебного обжалования.</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73. В ответе по результатам рассмотрения жалобы, указываются:</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proofErr w:type="gramStart"/>
      <w:r w:rsidRPr="00CE5A21">
        <w:rPr>
          <w:rFonts w:ascii="Liberation Serif" w:eastAsia="Times New Roman" w:hAnsi="Liberation Serif" w:cs="Times New Roman"/>
          <w:sz w:val="24"/>
          <w:szCs w:val="24"/>
          <w:lang w:eastAsia="en-US"/>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2) номер, дата, место принятия решения, включая сведения о должностном лице, работнике, решение или действие (бездействие) которого обжалуется;</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3) фамилия, имя, отчество (при наличии) или наименование заявителя;</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4) основания для принятия решения по жалобе;</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5) решение, принятое по жалобе;</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6) в случае, если жалоба, признана подлежащей удовлетворению:</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сроки устранения выявленных нарушений, в том числе срок предоставления результата муниципальной услуги;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lastRenderedPageBreak/>
        <w:t>информация о действиях, осуществляемых Администрацией, Комитетом, в целях незамедлительного устранения выявленных нарушений при предоставлении муниципальной  услуги;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извинения за доставленные неудобства;</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информация о дальнейших действиях, которые необходимо совершить заявителю в целях получения муниципальной  услуги;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7) в случае, если жалоба признана не подлежащей удовлетворению, – аргументированные разъяснения о причинах принятого решения;</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8) сведения о порядке обжалования решения, принятого по жалобе.</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Ответ по результатам рассмотрения жалобы подписывается уполномоченным на рассмотрение указанной жалобы должностным лицом в соответствии с пунктом 69 раздела 5 настоящего  Административного регламента.</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 xml:space="preserve">74. По желанию заявителя ответ по результатам рассмотрения жалобы дополнительно может быть представлен не позднее дня, следующего за днем </w:t>
      </w:r>
    </w:p>
    <w:p w:rsidR="00CE5A21" w:rsidRPr="00CE5A21" w:rsidRDefault="00CE5A21" w:rsidP="00CE5A21">
      <w:pPr>
        <w:spacing w:after="0" w:line="240" w:lineRule="auto"/>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и (или) уполномоченного на рассмотрение жалобы, вид которой установлен законодательством Российской Федерации.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75. Администрация отказывает в удовлетворении указанной жалобы в следующих случаях:</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1) наличие вступившего в законную силу решения суда по жалобе, о том же предмете и по тем же основаниям;</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2) подача жалобы лицом, полномочия которого не подтверждены в порядке, установленном законодательством Российской Федерации;</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указанной жалобы;</w:t>
      </w:r>
    </w:p>
    <w:p w:rsidR="00CE5A21" w:rsidRPr="00CE5A21" w:rsidRDefault="00CE5A21" w:rsidP="00CE5A21">
      <w:pPr>
        <w:spacing w:after="0" w:line="240" w:lineRule="auto"/>
        <w:ind w:firstLine="708"/>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 xml:space="preserve">4) признание </w:t>
      </w:r>
      <w:proofErr w:type="gramStart"/>
      <w:r w:rsidRPr="00CE5A21">
        <w:rPr>
          <w:rFonts w:ascii="Liberation Serif" w:eastAsia="Times New Roman" w:hAnsi="Liberation Serif" w:cs="Times New Roman"/>
          <w:sz w:val="24"/>
          <w:szCs w:val="24"/>
          <w:lang w:eastAsia="en-US"/>
        </w:rPr>
        <w:t>правомерными</w:t>
      </w:r>
      <w:proofErr w:type="gramEnd"/>
      <w:r w:rsidRPr="00CE5A21">
        <w:rPr>
          <w:rFonts w:ascii="Liberation Serif" w:eastAsia="Times New Roman" w:hAnsi="Liberation Serif" w:cs="Times New Roman"/>
          <w:sz w:val="24"/>
          <w:szCs w:val="24"/>
          <w:lang w:eastAsia="en-US"/>
        </w:rPr>
        <w:t xml:space="preserve"> решений и действий (бездействия) Администрации, Комитета, должностных лиц и (или) специалистов Администрации, Комитета, осуществляющих предоставление муниципальной услуги.</w:t>
      </w:r>
    </w:p>
    <w:p w:rsidR="00CE5A21" w:rsidRPr="00CE5A21" w:rsidRDefault="00CE5A21" w:rsidP="00CE5A21">
      <w:pPr>
        <w:spacing w:after="0" w:line="240" w:lineRule="auto"/>
        <w:ind w:firstLine="567"/>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76. Администрация вправе оставить указанную жалобу без ответа в следующих случаях:</w:t>
      </w:r>
    </w:p>
    <w:p w:rsidR="00CE5A21" w:rsidRPr="00CE5A21" w:rsidRDefault="00CE5A21" w:rsidP="00CE5A21">
      <w:pPr>
        <w:spacing w:after="0" w:line="240" w:lineRule="auto"/>
        <w:ind w:firstLine="567"/>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Администрация сообщает заявителю, направившему такую жалобу, о недопустимости злоупотребления правом;</w:t>
      </w:r>
    </w:p>
    <w:p w:rsidR="00CE5A21" w:rsidRPr="00CE5A21" w:rsidRDefault="00CE5A21" w:rsidP="00CE5A21">
      <w:pPr>
        <w:spacing w:after="0" w:line="240" w:lineRule="auto"/>
        <w:ind w:firstLine="567"/>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CE5A21" w:rsidRPr="00CE5A21" w:rsidRDefault="00CE5A21" w:rsidP="00CE5A21">
      <w:pPr>
        <w:autoSpaceDE w:val="0"/>
        <w:autoSpaceDN w:val="0"/>
        <w:adjustRightInd w:val="0"/>
        <w:spacing w:after="0" w:line="240" w:lineRule="auto"/>
        <w:ind w:firstLine="567"/>
        <w:jc w:val="both"/>
        <w:rPr>
          <w:rFonts w:ascii="Liberation Serif" w:eastAsia="Times New Roman" w:hAnsi="Liberation Serif" w:cs="Times New Roman"/>
          <w:sz w:val="24"/>
          <w:szCs w:val="24"/>
          <w:lang w:eastAsia="en-US"/>
        </w:rPr>
      </w:pPr>
      <w:r w:rsidRPr="00CE5A21">
        <w:rPr>
          <w:rFonts w:ascii="Liberation Serif" w:eastAsia="Times New Roman" w:hAnsi="Liberation Serif" w:cs="Times New Roman"/>
          <w:sz w:val="24"/>
          <w:szCs w:val="24"/>
          <w:lang w:eastAsia="en-US"/>
        </w:rPr>
        <w:t>77. Администрация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CE5A21" w:rsidRPr="00CE5A21" w:rsidRDefault="00CE5A21" w:rsidP="00CE5A21">
      <w:pPr>
        <w:autoSpaceDE w:val="0"/>
        <w:autoSpaceDN w:val="0"/>
        <w:adjustRightInd w:val="0"/>
        <w:spacing w:after="0" w:line="240" w:lineRule="auto"/>
        <w:ind w:firstLine="567"/>
        <w:jc w:val="both"/>
        <w:rPr>
          <w:rFonts w:ascii="Liberation Serif" w:eastAsia="Times New Roman" w:hAnsi="Liberation Serif" w:cs="Times New Roman"/>
          <w:sz w:val="24"/>
          <w:szCs w:val="24"/>
          <w:lang w:eastAsia="en-US"/>
        </w:rPr>
      </w:pPr>
      <w:r w:rsidRPr="00CE5A21">
        <w:rPr>
          <w:rFonts w:ascii="Liberation Serif" w:eastAsiaTheme="minorHAnsi" w:hAnsi="Liberation Serif" w:cs="Times New Roman"/>
          <w:sz w:val="24"/>
          <w:szCs w:val="24"/>
          <w:lang w:eastAsia="en-US"/>
        </w:rPr>
        <w:t>78.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Досудебный (внесудебный) порядок обжалования решений и действий (бездействия) должностных лиц, муниципальных служащих не является для заявителя обязательным и не исключает его возможности воспользоваться судебным порядком обжалования.</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Заявитель имеет право на получение информации и документов, необходимых для обоснования и рассмотрения жалобы.</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4"/>
          <w:szCs w:val="24"/>
          <w:lang w:eastAsia="en-US"/>
        </w:rPr>
      </w:pPr>
      <w:r w:rsidRPr="00CE5A21">
        <w:rPr>
          <w:rFonts w:ascii="Liberation Serif" w:eastAsiaTheme="minorHAnsi" w:hAnsi="Liberation Serif" w:cs="Times New Roman"/>
          <w:sz w:val="24"/>
          <w:szCs w:val="24"/>
          <w:lang w:eastAsia="en-US"/>
        </w:rPr>
        <w:t xml:space="preserve">79. Заявитель может ознакомиться с информацией о порядке обжалования решений и действий (бездействия) должностных лиц и муниципальных служащих путем обращения к информационным стендам, расположенным в помещениях Комитета, Администрации, а </w:t>
      </w:r>
      <w:r w:rsidRPr="00CE5A21">
        <w:rPr>
          <w:rFonts w:ascii="Liberation Serif" w:eastAsiaTheme="minorHAnsi" w:hAnsi="Liberation Serif" w:cs="Times New Roman"/>
          <w:sz w:val="24"/>
          <w:szCs w:val="24"/>
          <w:lang w:eastAsia="en-US"/>
        </w:rPr>
        <w:lastRenderedPageBreak/>
        <w:t>также на официальном сайте МО «Каменский городской округ» в информационно-телекоммуникационной сети Интернет (</w:t>
      </w:r>
      <w:hyperlink r:id="rId25" w:history="1">
        <w:r w:rsidRPr="00CE5A21">
          <w:rPr>
            <w:rFonts w:ascii="Liberation Serif" w:eastAsiaTheme="minorHAnsi" w:hAnsi="Liberation Serif" w:cs="Times New Roman"/>
            <w:sz w:val="24"/>
            <w:szCs w:val="24"/>
            <w:u w:val="single"/>
            <w:lang w:eastAsia="en-US"/>
          </w:rPr>
          <w:t>www.kamensk-</w:t>
        </w:r>
        <w:proofErr w:type="spellStart"/>
        <w:r w:rsidRPr="00CE5A21">
          <w:rPr>
            <w:rFonts w:ascii="Liberation Serif" w:eastAsiaTheme="minorHAnsi" w:hAnsi="Liberation Serif" w:cs="Times New Roman"/>
            <w:sz w:val="24"/>
            <w:szCs w:val="24"/>
            <w:u w:val="single"/>
            <w:lang w:val="en-US" w:eastAsia="en-US"/>
          </w:rPr>
          <w:t>adm</w:t>
        </w:r>
        <w:proofErr w:type="spellEnd"/>
        <w:r w:rsidRPr="00CE5A21">
          <w:rPr>
            <w:rFonts w:ascii="Liberation Serif" w:eastAsiaTheme="minorHAnsi" w:hAnsi="Liberation Serif" w:cs="Times New Roman"/>
            <w:sz w:val="24"/>
            <w:szCs w:val="24"/>
            <w:u w:val="single"/>
            <w:lang w:eastAsia="en-US"/>
          </w:rPr>
          <w:t>.</w:t>
        </w:r>
        <w:proofErr w:type="spellStart"/>
        <w:r w:rsidRPr="00CE5A21">
          <w:rPr>
            <w:rFonts w:ascii="Liberation Serif" w:eastAsiaTheme="minorHAnsi" w:hAnsi="Liberation Serif" w:cs="Times New Roman"/>
            <w:sz w:val="24"/>
            <w:szCs w:val="24"/>
            <w:u w:val="single"/>
            <w:lang w:eastAsia="en-US"/>
          </w:rPr>
          <w:t>ru</w:t>
        </w:r>
        <w:proofErr w:type="spellEnd"/>
      </w:hyperlink>
      <w:r w:rsidRPr="00CE5A21">
        <w:rPr>
          <w:rFonts w:ascii="Liberation Serif" w:eastAsiaTheme="minorHAnsi" w:hAnsi="Liberation Serif" w:cs="Times New Roman"/>
          <w:sz w:val="24"/>
          <w:szCs w:val="24"/>
          <w:u w:val="single"/>
          <w:lang w:eastAsia="en-US"/>
        </w:rPr>
        <w:t>).</w:t>
      </w: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Times New Roman"/>
          <w:sz w:val="28"/>
          <w:szCs w:val="28"/>
          <w:lang w:eastAsia="en-US"/>
        </w:rPr>
      </w:pPr>
      <w:r w:rsidRPr="00CE5A21">
        <w:rPr>
          <w:rFonts w:ascii="Liberation Serif" w:eastAsiaTheme="minorHAnsi" w:hAnsi="Liberation Serif" w:cs="Times New Roman"/>
          <w:sz w:val="24"/>
          <w:szCs w:val="24"/>
          <w:lang w:eastAsia="en-US"/>
        </w:rPr>
        <w:t>80. Основания для приостановления рассмотрения жалобы отсутствуют.</w:t>
      </w:r>
    </w:p>
    <w:p w:rsidR="00CE5A21" w:rsidRPr="00CE5A21" w:rsidRDefault="00CE5A21" w:rsidP="00CE5A21">
      <w:pPr>
        <w:autoSpaceDE w:val="0"/>
        <w:autoSpaceDN w:val="0"/>
        <w:adjustRightInd w:val="0"/>
        <w:spacing w:after="0" w:line="240" w:lineRule="auto"/>
        <w:outlineLvl w:val="1"/>
        <w:rPr>
          <w:rFonts w:ascii="Liberation Serif" w:eastAsiaTheme="minorHAnsi" w:hAnsi="Liberation Serif" w:cs="Arial"/>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ind w:firstLine="540"/>
        <w:jc w:val="both"/>
        <w:rPr>
          <w:rFonts w:ascii="Liberation Serif" w:eastAsiaTheme="minorHAnsi" w:hAnsi="Liberation Serif" w:cs="Liberation Serif"/>
          <w:sz w:val="28"/>
          <w:szCs w:val="28"/>
          <w:lang w:eastAsia="en-US"/>
        </w:rPr>
      </w:pP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CE5A21" w:rsidRPr="00CE5A21" w:rsidRDefault="00CE5A21" w:rsidP="00CE5A21">
      <w:pPr>
        <w:autoSpaceDE w:val="0"/>
        <w:autoSpaceDN w:val="0"/>
        <w:adjustRightInd w:val="0"/>
        <w:spacing w:after="0" w:line="240" w:lineRule="auto"/>
        <w:jc w:val="both"/>
        <w:rPr>
          <w:rFonts w:ascii="Liberation Serif" w:eastAsiaTheme="minorHAnsi" w:hAnsi="Liberation Serif" w:cs="Times New Roman"/>
          <w:sz w:val="28"/>
          <w:szCs w:val="28"/>
          <w:lang w:eastAsia="en-US"/>
        </w:rPr>
      </w:pPr>
    </w:p>
    <w:p w:rsidR="00CE5A21" w:rsidRPr="00CE5A21" w:rsidRDefault="00CE5A21" w:rsidP="00CE5A21">
      <w:pPr>
        <w:autoSpaceDE w:val="0"/>
        <w:autoSpaceDN w:val="0"/>
        <w:adjustRightInd w:val="0"/>
        <w:spacing w:after="0" w:line="240" w:lineRule="auto"/>
        <w:outlineLvl w:val="1"/>
        <w:rPr>
          <w:rFonts w:ascii="Liberation Serif" w:eastAsiaTheme="minorHAnsi" w:hAnsi="Liberation Serif" w:cs="Arial"/>
          <w:sz w:val="28"/>
          <w:szCs w:val="28"/>
          <w:lang w:eastAsia="en-US"/>
        </w:rPr>
      </w:pPr>
    </w:p>
    <w:p w:rsidR="00CE5A21" w:rsidRPr="00CE5A21" w:rsidRDefault="00CE5A21" w:rsidP="00CE5A21">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lastRenderedPageBreak/>
        <w:t>Приложение № 1</w:t>
      </w:r>
    </w:p>
    <w:p w:rsidR="00CE5A21" w:rsidRPr="00CE5A21" w:rsidRDefault="00CE5A21" w:rsidP="00CE5A21">
      <w:pPr>
        <w:autoSpaceDE w:val="0"/>
        <w:autoSpaceDN w:val="0"/>
        <w:adjustRightInd w:val="0"/>
        <w:spacing w:after="0" w:line="240" w:lineRule="auto"/>
        <w:jc w:val="right"/>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к Административному регламенту</w:t>
      </w:r>
    </w:p>
    <w:p w:rsidR="00CE5A21" w:rsidRPr="00CE5A21" w:rsidRDefault="00CE5A21" w:rsidP="00CE5A21">
      <w:pPr>
        <w:autoSpaceDE w:val="0"/>
        <w:autoSpaceDN w:val="0"/>
        <w:adjustRightInd w:val="0"/>
        <w:spacing w:after="0" w:line="240" w:lineRule="auto"/>
        <w:jc w:val="right"/>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предоставления муниципальной услуги</w:t>
      </w:r>
    </w:p>
    <w:p w:rsidR="00CE5A21" w:rsidRPr="00CE5A21" w:rsidRDefault="00CE5A21" w:rsidP="00CE5A21">
      <w:pPr>
        <w:autoSpaceDE w:val="0"/>
        <w:autoSpaceDN w:val="0"/>
        <w:adjustRightInd w:val="0"/>
        <w:spacing w:after="0" w:line="240" w:lineRule="auto"/>
        <w:ind w:left="5529"/>
        <w:jc w:val="right"/>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«Оформление </w:t>
      </w:r>
      <w:proofErr w:type="gramStart"/>
      <w:r w:rsidRPr="00CE5A21">
        <w:rPr>
          <w:rFonts w:ascii="Courier New" w:eastAsiaTheme="minorHAnsi" w:hAnsi="Courier New" w:cs="Courier New"/>
          <w:sz w:val="20"/>
          <w:szCs w:val="20"/>
          <w:lang w:eastAsia="en-US"/>
        </w:rPr>
        <w:t>дубликата договора приватизации жилого помещения муниципального жилищного фонда Каменского городского округа</w:t>
      </w:r>
      <w:proofErr w:type="gramEnd"/>
      <w:r w:rsidRPr="00CE5A21">
        <w:rPr>
          <w:rFonts w:ascii="Courier New" w:eastAsiaTheme="minorHAnsi" w:hAnsi="Courier New" w:cs="Courier New"/>
          <w:sz w:val="20"/>
          <w:szCs w:val="20"/>
          <w:lang w:eastAsia="en-US"/>
        </w:rPr>
        <w:t>»</w:t>
      </w:r>
    </w:p>
    <w:p w:rsidR="00CE5A21" w:rsidRPr="00CE5A21" w:rsidRDefault="00CE5A21" w:rsidP="00CE5A21">
      <w:pPr>
        <w:autoSpaceDE w:val="0"/>
        <w:autoSpaceDN w:val="0"/>
        <w:adjustRightInd w:val="0"/>
        <w:spacing w:after="0" w:line="240" w:lineRule="auto"/>
        <w:jc w:val="right"/>
        <w:rPr>
          <w:rFonts w:ascii="Courier New" w:eastAsiaTheme="minorHAnsi" w:hAnsi="Courier New" w:cs="Courier New"/>
          <w:sz w:val="20"/>
          <w:szCs w:val="20"/>
          <w:lang w:eastAsia="en-US"/>
        </w:rPr>
      </w:pPr>
    </w:p>
    <w:p w:rsidR="00CE5A21" w:rsidRPr="00CE5A21" w:rsidRDefault="00CE5A21" w:rsidP="00CE5A21">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Главе Администрации</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Каменского городского округа</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от 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паспорт серия _________ N 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дата выдачи 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выдан 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проживающег</w:t>
      </w:r>
      <w:proofErr w:type="gramStart"/>
      <w:r w:rsidRPr="00CE5A21">
        <w:rPr>
          <w:rFonts w:ascii="Courier New" w:eastAsiaTheme="minorHAnsi" w:hAnsi="Courier New" w:cs="Courier New"/>
          <w:sz w:val="20"/>
          <w:szCs w:val="20"/>
          <w:lang w:eastAsia="en-US"/>
        </w:rPr>
        <w:t>о(</w:t>
      </w:r>
      <w:proofErr w:type="gramEnd"/>
      <w:r w:rsidRPr="00CE5A21">
        <w:rPr>
          <w:rFonts w:ascii="Courier New" w:eastAsiaTheme="minorHAnsi" w:hAnsi="Courier New" w:cs="Courier New"/>
          <w:sz w:val="20"/>
          <w:szCs w:val="20"/>
          <w:lang w:eastAsia="en-US"/>
        </w:rPr>
        <w:t>й) по адресу:</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Свердловская область, Каменский район,</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с. 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улица 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тел. 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ЗАЯВЛЕНИЕ</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p>
    <w:p w:rsidR="00CE5A21" w:rsidRPr="00CE5A21" w:rsidRDefault="00CE5A21" w:rsidP="00CE5A21">
      <w:pPr>
        <w:autoSpaceDE w:val="0"/>
        <w:autoSpaceDN w:val="0"/>
        <w:adjustRightInd w:val="0"/>
        <w:spacing w:after="0" w:line="240" w:lineRule="auto"/>
        <w:ind w:right="282"/>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Прошу выдать дубликат договора приватизации на  квартиру (дом, комнату) по адресу:</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Свердловская область, Каменский район, 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__________________________________________________________________________,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приватизированную гр. _____________________________________________________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___________________________________________________________________________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___________________________________________________________________________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proofErr w:type="gramStart"/>
      <w:r w:rsidRPr="00CE5A21">
        <w:rPr>
          <w:rFonts w:ascii="Courier New" w:eastAsiaTheme="minorHAnsi" w:hAnsi="Courier New" w:cs="Courier New"/>
          <w:sz w:val="20"/>
          <w:szCs w:val="20"/>
          <w:lang w:eastAsia="en-US"/>
        </w:rPr>
        <w:t>от</w:t>
      </w:r>
      <w:proofErr w:type="gramEnd"/>
      <w:r w:rsidRPr="00CE5A21">
        <w:rPr>
          <w:rFonts w:ascii="Courier New" w:eastAsiaTheme="minorHAnsi" w:hAnsi="Courier New" w:cs="Courier New"/>
          <w:sz w:val="20"/>
          <w:szCs w:val="20"/>
          <w:lang w:eastAsia="en-US"/>
        </w:rPr>
        <w:t xml:space="preserve"> ____________________ в связи 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___________________________________________________________________________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___________________________________________________________________________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__________________________________________________________________________.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К заявлению прилагаю следующие документы: 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__________________________________________________________________________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____________________________________________________________________________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____________________________________________________________________________.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w:t>
      </w:r>
    </w:p>
    <w:p w:rsidR="00CE5A21" w:rsidRPr="00CE5A21" w:rsidRDefault="00CE5A21" w:rsidP="00CE5A21">
      <w:pPr>
        <w:autoSpaceDE w:val="0"/>
        <w:autoSpaceDN w:val="0"/>
        <w:adjustRightInd w:val="0"/>
        <w:spacing w:after="0" w:line="240" w:lineRule="auto"/>
        <w:ind w:firstLine="567"/>
        <w:jc w:val="both"/>
        <w:outlineLvl w:val="0"/>
        <w:rPr>
          <w:rFonts w:ascii="Courier New" w:eastAsiaTheme="minorHAnsi" w:hAnsi="Courier New" w:cs="Courier New"/>
          <w:sz w:val="20"/>
          <w:szCs w:val="20"/>
          <w:lang w:eastAsia="en-US"/>
        </w:rPr>
      </w:pPr>
    </w:p>
    <w:p w:rsidR="00CE5A21" w:rsidRPr="00CE5A21" w:rsidRDefault="00CE5A21" w:rsidP="00CE5A21">
      <w:pPr>
        <w:autoSpaceDE w:val="0"/>
        <w:autoSpaceDN w:val="0"/>
        <w:adjustRightInd w:val="0"/>
        <w:spacing w:after="0" w:line="240" w:lineRule="auto"/>
        <w:ind w:firstLine="567"/>
        <w:jc w:val="both"/>
        <w:outlineLvl w:val="0"/>
        <w:rPr>
          <w:rFonts w:ascii="Courier New" w:eastAsiaTheme="minorHAnsi" w:hAnsi="Courier New" w:cs="Courier New"/>
          <w:sz w:val="20"/>
          <w:szCs w:val="20"/>
          <w:lang w:eastAsia="en-US"/>
        </w:rPr>
      </w:pPr>
      <w:proofErr w:type="gramStart"/>
      <w:r w:rsidRPr="00CE5A21">
        <w:rPr>
          <w:rFonts w:ascii="Courier New" w:eastAsiaTheme="minorHAnsi" w:hAnsi="Courier New" w:cs="Courier New"/>
          <w:sz w:val="20"/>
          <w:szCs w:val="20"/>
          <w:lang w:eastAsia="en-US"/>
        </w:rPr>
        <w:t xml:space="preserve">В соответствии с Федеральным </w:t>
      </w:r>
      <w:hyperlink r:id="rId26" w:history="1">
        <w:r w:rsidRPr="00CE5A21">
          <w:rPr>
            <w:rFonts w:ascii="Courier New" w:eastAsiaTheme="minorHAnsi" w:hAnsi="Courier New" w:cs="Courier New"/>
            <w:sz w:val="20"/>
            <w:szCs w:val="20"/>
            <w:lang w:eastAsia="en-US"/>
          </w:rPr>
          <w:t>законом</w:t>
        </w:r>
      </w:hyperlink>
      <w:r w:rsidRPr="00CE5A21">
        <w:rPr>
          <w:rFonts w:ascii="Courier New" w:eastAsiaTheme="minorHAnsi" w:hAnsi="Courier New" w:cs="Courier New"/>
          <w:sz w:val="20"/>
          <w:szCs w:val="20"/>
          <w:lang w:eastAsia="en-US"/>
        </w:rPr>
        <w:t xml:space="preserve"> от 27 июля  2010  года  N  210-ФЗ  "Об организации предоставления  государственных   и    муниципальных    услуг", Федеральным </w:t>
      </w:r>
      <w:hyperlink r:id="rId27" w:history="1">
        <w:r w:rsidRPr="00CE5A21">
          <w:rPr>
            <w:rFonts w:ascii="Courier New" w:eastAsiaTheme="minorHAnsi" w:hAnsi="Courier New" w:cs="Courier New"/>
            <w:sz w:val="20"/>
            <w:szCs w:val="20"/>
            <w:lang w:eastAsia="en-US"/>
          </w:rPr>
          <w:t>законом</w:t>
        </w:r>
      </w:hyperlink>
      <w:r w:rsidRPr="00CE5A21">
        <w:rPr>
          <w:rFonts w:ascii="Courier New" w:eastAsiaTheme="minorHAnsi" w:hAnsi="Courier New" w:cs="Courier New"/>
          <w:sz w:val="20"/>
          <w:szCs w:val="20"/>
          <w:lang w:eastAsia="en-US"/>
        </w:rPr>
        <w:t xml:space="preserve"> от 27 июля 2006 года N 152-ФЗ "О  персональных  данных" настоящим даю согласие на автоматизированную, а  также  без   использования средств автоматизации обработку моих персональных данных  при  рассмотрении вопроса  об оформлении дубликата договора приватизации жилого помещения, а именно  на  совершение</w:t>
      </w:r>
      <w:proofErr w:type="gramEnd"/>
      <w:r w:rsidRPr="00CE5A21">
        <w:rPr>
          <w:rFonts w:ascii="Courier New" w:eastAsiaTheme="minorHAnsi" w:hAnsi="Courier New" w:cs="Courier New"/>
          <w:sz w:val="20"/>
          <w:szCs w:val="20"/>
          <w:lang w:eastAsia="en-US"/>
        </w:rPr>
        <w:t xml:space="preserve">   действий,   предусмотренных п.3 ст.3 Федерального закона "О персональных данных".</w:t>
      </w:r>
    </w:p>
    <w:p w:rsidR="00CE5A21" w:rsidRPr="00CE5A21" w:rsidRDefault="00CE5A21" w:rsidP="00CE5A21">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Настоящее согласие дается на период  до   истечения   сроков   хранения</w:t>
      </w:r>
    </w:p>
    <w:p w:rsidR="00CE5A21" w:rsidRPr="00CE5A21" w:rsidRDefault="00CE5A21" w:rsidP="00CE5A21">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соответствующей информации или документов, содержащих указанную информацию,</w:t>
      </w:r>
    </w:p>
    <w:p w:rsidR="00CE5A21" w:rsidRPr="00CE5A21" w:rsidRDefault="00CE5A21" w:rsidP="00CE5A21">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roofErr w:type="gramStart"/>
      <w:r w:rsidRPr="00CE5A21">
        <w:rPr>
          <w:rFonts w:ascii="Courier New" w:eastAsiaTheme="minorHAnsi" w:hAnsi="Courier New" w:cs="Courier New"/>
          <w:sz w:val="20"/>
          <w:szCs w:val="20"/>
          <w:lang w:eastAsia="en-US"/>
        </w:rPr>
        <w:t>определяемых</w:t>
      </w:r>
      <w:proofErr w:type="gramEnd"/>
      <w:r w:rsidRPr="00CE5A21">
        <w:rPr>
          <w:rFonts w:ascii="Courier New" w:eastAsiaTheme="minorHAnsi" w:hAnsi="Courier New" w:cs="Courier New"/>
          <w:sz w:val="20"/>
          <w:szCs w:val="20"/>
          <w:lang w:eastAsia="en-US"/>
        </w:rPr>
        <w:t xml:space="preserve"> в соответствии с законодательством Российской Федерации.</w:t>
      </w:r>
    </w:p>
    <w:p w:rsidR="00CE5A21" w:rsidRPr="00CE5A21" w:rsidRDefault="00CE5A21" w:rsidP="00CE5A21">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CE5A21" w:rsidRPr="00CE5A21" w:rsidRDefault="00CE5A21" w:rsidP="00CE5A21">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"__" ______________ 20__ г.                       ___________________________</w:t>
      </w:r>
    </w:p>
    <w:p w:rsidR="00CE5A21" w:rsidRPr="00CE5A21" w:rsidRDefault="00CE5A21" w:rsidP="00CE5A21">
      <w:pPr>
        <w:autoSpaceDE w:val="0"/>
        <w:autoSpaceDN w:val="0"/>
        <w:adjustRightInd w:val="0"/>
        <w:spacing w:after="0" w:line="240" w:lineRule="auto"/>
        <w:jc w:val="both"/>
        <w:rPr>
          <w:rFonts w:ascii="Courier New" w:eastAsiaTheme="minorHAnsi" w:hAnsi="Courier New" w:cs="Courier New"/>
          <w:sz w:val="20"/>
          <w:szCs w:val="20"/>
          <w:lang w:eastAsia="en-US"/>
        </w:rPr>
      </w:pPr>
      <w:r w:rsidRPr="00CE5A21">
        <w:rPr>
          <w:rFonts w:ascii="Courier New" w:eastAsiaTheme="minorHAnsi" w:hAnsi="Courier New" w:cs="Courier New"/>
          <w:sz w:val="20"/>
          <w:szCs w:val="20"/>
          <w:lang w:eastAsia="en-US"/>
        </w:rPr>
        <w:t xml:space="preserve">                                                            (Подпись)</w:t>
      </w:r>
    </w:p>
    <w:p w:rsidR="00CE5A21" w:rsidRPr="00CE5A21" w:rsidRDefault="00CE5A21" w:rsidP="00CE5A21">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CE5A21" w:rsidRPr="00CE5A21" w:rsidRDefault="00CE5A21" w:rsidP="00CE5A21">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CE5A21" w:rsidRDefault="00CE5A21" w:rsidP="00CC1DF6">
      <w:pPr>
        <w:autoSpaceDE w:val="0"/>
        <w:autoSpaceDN w:val="0"/>
        <w:adjustRightInd w:val="0"/>
        <w:spacing w:after="0" w:line="240" w:lineRule="auto"/>
        <w:jc w:val="both"/>
        <w:rPr>
          <w:rFonts w:ascii="Liberation Serif" w:hAnsi="Liberation Serif" w:cs="Arial"/>
          <w:sz w:val="24"/>
          <w:szCs w:val="24"/>
        </w:rPr>
      </w:pPr>
      <w:bookmarkStart w:id="8" w:name="_GoBack"/>
      <w:bookmarkEnd w:id="8"/>
    </w:p>
    <w:p w:rsidR="00CE5A21" w:rsidRPr="00E67FAD" w:rsidRDefault="00CE5A21" w:rsidP="00CC1DF6">
      <w:pPr>
        <w:autoSpaceDE w:val="0"/>
        <w:autoSpaceDN w:val="0"/>
        <w:adjustRightInd w:val="0"/>
        <w:spacing w:after="0" w:line="240" w:lineRule="auto"/>
        <w:jc w:val="both"/>
        <w:rPr>
          <w:rFonts w:ascii="Liberation Serif" w:hAnsi="Liberation Serif" w:cs="Arial"/>
          <w:sz w:val="24"/>
          <w:szCs w:val="24"/>
        </w:rPr>
      </w:pPr>
    </w:p>
    <w:sectPr w:rsidR="00CE5A21" w:rsidRPr="00E67F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83"/>
    <w:rsid w:val="00450699"/>
    <w:rsid w:val="00522183"/>
    <w:rsid w:val="00523A9F"/>
    <w:rsid w:val="00610DA3"/>
    <w:rsid w:val="009E266E"/>
    <w:rsid w:val="00CC1DF6"/>
    <w:rsid w:val="00CE5A21"/>
    <w:rsid w:val="00E67FAD"/>
    <w:rsid w:val="00F9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1DF6"/>
    <w:rPr>
      <w:color w:val="0000FF"/>
      <w:u w:val="single"/>
    </w:rPr>
  </w:style>
  <w:style w:type="paragraph" w:customStyle="1" w:styleId="ConsPlusNormal">
    <w:name w:val="ConsPlusNormal"/>
    <w:rsid w:val="00CC1DF6"/>
    <w:pPr>
      <w:autoSpaceDE w:val="0"/>
      <w:autoSpaceDN w:val="0"/>
      <w:adjustRightInd w:val="0"/>
      <w:spacing w:after="0" w:line="240" w:lineRule="auto"/>
      <w:ind w:firstLine="720"/>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D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1DF6"/>
    <w:rPr>
      <w:color w:val="0000FF"/>
      <w:u w:val="single"/>
    </w:rPr>
  </w:style>
  <w:style w:type="paragraph" w:customStyle="1" w:styleId="ConsPlusNormal">
    <w:name w:val="ConsPlusNormal"/>
    <w:rsid w:val="00CC1DF6"/>
    <w:pPr>
      <w:autoSpaceDE w:val="0"/>
      <w:autoSpaceDN w:val="0"/>
      <w:adjustRightInd w:val="0"/>
      <w:spacing w:after="0" w:line="240" w:lineRule="auto"/>
      <w:ind w:firstLine="720"/>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1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5ADA34B5B4D49E931DFE37851408D9DC46E8B950D65EE3B978B133C2C7ED179C32D4A46X2J5G" TargetMode="External"/><Relationship Id="rId13" Type="http://schemas.openxmlformats.org/officeDocument/2006/relationships/hyperlink" Target="http://www.kamensk-adm.ru" TargetMode="External"/><Relationship Id="rId18" Type="http://schemas.openxmlformats.org/officeDocument/2006/relationships/hyperlink" Target="consultantplus://offline/ref=6FA9CF6C5A34CD7CAC381C5C78AA5B33ECC4150A59768E70ADFD018CE09B55D7D4071294986A63F556DC55190405C024FA690AC9C2979825540F055438Z6K" TargetMode="External"/><Relationship Id="rId26" Type="http://schemas.openxmlformats.org/officeDocument/2006/relationships/hyperlink" Target="consultantplus://offline/ref=24C9F94B721A7DF51C8B67E52072A78F62549A3A304C7CC72EC7B5316F22i8I" TargetMode="External"/><Relationship Id="rId3" Type="http://schemas.openxmlformats.org/officeDocument/2006/relationships/settings" Target="settings.xml"/><Relationship Id="rId21" Type="http://schemas.openxmlformats.org/officeDocument/2006/relationships/hyperlink" Target="consultantplus://offline/ref=6FA9CF6C5A34CD7CAC381C5C78AA5B33ECC4150A59768E70ADFD018CE09B55D7D4071294986A63F556DC55190405C024FA690AC9C2979825540F055438Z6K" TargetMode="External"/><Relationship Id="rId7" Type="http://schemas.openxmlformats.org/officeDocument/2006/relationships/hyperlink" Target="file:///C:\Users\user\AppData\Local\Temp\7zO8C4AC6B8\&#8470;%20655%20&#1086;&#1090;%2026.03.2019.docx" TargetMode="External"/><Relationship Id="rId12" Type="http://schemas.openxmlformats.org/officeDocument/2006/relationships/hyperlink" Target="consultantplus://offline/ref=4A305980B79A8F8A6789198CEA239B1AE447C7C53C9CAEDDA19A6786134Cc4I" TargetMode="External"/><Relationship Id="rId17" Type="http://schemas.openxmlformats.org/officeDocument/2006/relationships/hyperlink" Target="file:///C:\Users\user\Desktop\&#1074;&#1082;&#1083;&#1102;&#1095;&#1077;&#1085;&#1080;&#1077;%20&#1078;&#1080;&#1083;&#1099;&#1093;%20&#1087;&#1086;&#1084;&#1077;&#1097;&#1077;&#1085;&#1080;&#1081;%20&#1074;%20&#1089;&#1086;&#1089;&#1090;&#1072;&#1074;%20&#1089;&#1087;&#1077;&#1094;&#1080;&#1072;&#1083;&#1080;&#1079;&#1080;&#1088;&#1086;&#1074;&#1072;&#1085;&#1085;&#1086;&#1075;&#1086;%20&#1078;&#1080;&#1083;&#1080;&#1097;&#1085;&#1086;&#1075;&#1086;%20&#1092;&#1086;&#1085;&#1076;&#1072;.docx" TargetMode="External"/><Relationship Id="rId25" Type="http://schemas.openxmlformats.org/officeDocument/2006/relationships/hyperlink" Target="http://www.kamensk-adm.ru" TargetMode="External"/><Relationship Id="rId2" Type="http://schemas.microsoft.com/office/2007/relationships/stylesWithEffects" Target="stylesWithEffects.xml"/><Relationship Id="rId16" Type="http://schemas.openxmlformats.org/officeDocument/2006/relationships/hyperlink" Target="consultantplus://offline/ref=6FA9CF6C5A34CD7CAC381C5C78AA5B33ECC4150A59768E70ADFD018CE09B55D7D4071294986A63F556DC53190505C024FA690AC9C2979825540F055438Z6K" TargetMode="External"/><Relationship Id="rId20" Type="http://schemas.openxmlformats.org/officeDocument/2006/relationships/hyperlink" Target="consultantplus://offline/ref=6FA9CF6C5A34CD7CAC381C5C78AA5B33ECC4150A59768E70ADFD018CE09B55D7D4071294986A63F556DC55190405C024FA690AC9C2979825540F055438Z6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03B5828611D6BAAF5D671AE99D6F5F08CFF812451F91CE04C886832EE735CF4165EF22A94B13C5EG6O4L" TargetMode="External"/><Relationship Id="rId11" Type="http://schemas.openxmlformats.org/officeDocument/2006/relationships/hyperlink" Target="consultantplus://offline/ref=149997CA98FDAED6C3FF6A6F1B508A1689680B320C6A1EA1480D6DE1051CF1E919518BB68D7FC9CC196C0373B6EE679C1813E5j2c3K" TargetMode="External"/><Relationship Id="rId24" Type="http://schemas.openxmlformats.org/officeDocument/2006/relationships/hyperlink" Target="https://do.gosuslugi.ru/" TargetMode="External"/><Relationship Id="rId5" Type="http://schemas.openxmlformats.org/officeDocument/2006/relationships/image" Target="media/image1.jpeg"/><Relationship Id="rId15" Type="http://schemas.openxmlformats.org/officeDocument/2006/relationships/hyperlink" Target="consultantplus://offline/ref=DA980119D76818C2D45121852DBB2745772119839F1F3D78345339E8EEAF02A3A50D2742A72FAD2B75BC836CCD0FBEB5FC477B210AA9ABDAB62B3FD9uCg0J" TargetMode="External"/><Relationship Id="rId23" Type="http://schemas.openxmlformats.org/officeDocument/2006/relationships/hyperlink" Target="consultantplus://offline/ref=6FA9CF6C5A34CD7CAC381C5C78AA5B33ECC4150A59768E70ADFD018CE09B55D7D4071294986A63F556DC53190F05C024FA690AC9C2979825540F055438Z6K" TargetMode="External"/><Relationship Id="rId28" Type="http://schemas.openxmlformats.org/officeDocument/2006/relationships/fontTable" Target="fontTable.xml"/><Relationship Id="rId10" Type="http://schemas.openxmlformats.org/officeDocument/2006/relationships/hyperlink" Target="http://www.mfc66.ru/" TargetMode="External"/><Relationship Id="rId19" Type="http://schemas.openxmlformats.org/officeDocument/2006/relationships/hyperlink" Target="consultantplus://offline/ref=6FA9CF6C5A34CD7CAC381C5C78AA5B33ECC4150A59768E70ADFD018CE09B55D7D4071294986A63F556DC53190505C024FA690AC9C2979825540F055438Z6K" TargetMode="External"/><Relationship Id="rId4" Type="http://schemas.openxmlformats.org/officeDocument/2006/relationships/webSettings" Target="webSettings.xml"/><Relationship Id="rId9" Type="http://schemas.openxmlformats.org/officeDocument/2006/relationships/hyperlink" Target="http://www.kamensk-adm.ru" TargetMode="External"/><Relationship Id="rId14" Type="http://schemas.openxmlformats.org/officeDocument/2006/relationships/hyperlink" Target="consultantplus://offline/ref=AA522A7873FEDA9A648C0CFA58C694FBEB926743AFC070719A047B73496D1D8255EDC7EE03kFE" TargetMode="External"/><Relationship Id="rId22" Type="http://schemas.openxmlformats.org/officeDocument/2006/relationships/hyperlink" Target="consultantplus://offline/ref=6FA9CF6C5A34CD7CAC381C5C78AA5B33ECC4150A59768E70ADFD018CE09B55D7D4071294986A63F556DC57190E05C024FA690AC9C2979825540F055438Z6K" TargetMode="External"/><Relationship Id="rId27" Type="http://schemas.openxmlformats.org/officeDocument/2006/relationships/hyperlink" Target="consultantplus://offline/ref=24C9F94B721A7DF51C8B67E52072A78F625F9D3B33497CC72EC7B5316F22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8927</Words>
  <Characters>50886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OD</cp:lastModifiedBy>
  <cp:revision>13</cp:revision>
  <cp:lastPrinted>2019-11-28T09:06:00Z</cp:lastPrinted>
  <dcterms:created xsi:type="dcterms:W3CDTF">2019-06-06T09:31:00Z</dcterms:created>
  <dcterms:modified xsi:type="dcterms:W3CDTF">2019-12-05T04:17:00Z</dcterms:modified>
</cp:coreProperties>
</file>