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D6" w:rsidRDefault="005943D6" w:rsidP="00431E8D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643908C7" wp14:editId="7B1299A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3D6" w:rsidRPr="00420240" w:rsidRDefault="005943D6" w:rsidP="005943D6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943D6" w:rsidRPr="003C5C8F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943D6" w:rsidRPr="003C5C8F" w:rsidRDefault="005943D6" w:rsidP="005943D6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943D6" w:rsidRDefault="005943D6" w:rsidP="005943D6">
      <w:pPr>
        <w:ind w:left="0"/>
        <w:rPr>
          <w:rFonts w:ascii="Liberation Serif" w:hAnsi="Liberation Serif"/>
          <w:b/>
          <w:szCs w:val="28"/>
        </w:rPr>
      </w:pPr>
    </w:p>
    <w:p w:rsidR="005943D6" w:rsidRPr="00834034" w:rsidRDefault="00834034" w:rsidP="005943D6">
      <w:pPr>
        <w:ind w:left="0"/>
        <w:jc w:val="left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02.04.2026</w:t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B1718E">
        <w:rPr>
          <w:rFonts w:ascii="Liberation Serif" w:hAnsi="Liberation Serif"/>
          <w:b/>
          <w:szCs w:val="28"/>
        </w:rPr>
        <w:t xml:space="preserve">   </w:t>
      </w:r>
      <w:r>
        <w:rPr>
          <w:rFonts w:ascii="Liberation Serif" w:hAnsi="Liberation Serif"/>
          <w:b/>
          <w:szCs w:val="28"/>
        </w:rPr>
        <w:t xml:space="preserve">                                   </w:t>
      </w:r>
      <w:r w:rsidR="00B1718E">
        <w:rPr>
          <w:rFonts w:ascii="Liberation Serif" w:hAnsi="Liberation Serif"/>
          <w:b/>
          <w:szCs w:val="28"/>
        </w:rPr>
        <w:t xml:space="preserve">   </w:t>
      </w:r>
      <w:r w:rsidR="00B1718E" w:rsidRPr="00834034">
        <w:rPr>
          <w:rFonts w:ascii="Liberation Serif" w:hAnsi="Liberation Serif"/>
          <w:sz w:val="28"/>
          <w:szCs w:val="28"/>
        </w:rPr>
        <w:t>№</w:t>
      </w:r>
      <w:r w:rsidR="005943D6" w:rsidRPr="0083403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510</w:t>
      </w:r>
    </w:p>
    <w:p w:rsidR="005943D6" w:rsidRPr="00C6152B" w:rsidRDefault="005943D6" w:rsidP="005943D6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DB5A5E" w:rsidRDefault="00DB5A5E" w:rsidP="005943D6">
      <w:pPr>
        <w:ind w:left="0"/>
        <w:jc w:val="left"/>
        <w:rPr>
          <w:rFonts w:ascii="Liberation Serif" w:hAnsi="Liberation Serif"/>
        </w:rPr>
      </w:pPr>
    </w:p>
    <w:p w:rsidR="00C45640" w:rsidRPr="00DB5A5E" w:rsidRDefault="005943D6" w:rsidP="00B1718E">
      <w:pPr>
        <w:widowControl w:val="0"/>
        <w:autoSpaceDE w:val="0"/>
        <w:autoSpaceDN w:val="0"/>
        <w:adjustRightInd w:val="0"/>
        <w:ind w:left="-284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DB5A5E">
        <w:rPr>
          <w:rFonts w:ascii="Liberation Serif" w:hAnsi="Liberation Serif"/>
          <w:b/>
          <w:sz w:val="28"/>
          <w:szCs w:val="28"/>
        </w:rPr>
        <w:t xml:space="preserve">О внесении изменений </w:t>
      </w:r>
      <w:r w:rsidR="00834034">
        <w:rPr>
          <w:rFonts w:ascii="Liberation Serif" w:hAnsi="Liberation Serif"/>
          <w:b/>
          <w:sz w:val="28"/>
          <w:szCs w:val="28"/>
        </w:rPr>
        <w:t xml:space="preserve">в </w:t>
      </w:r>
      <w:r w:rsidR="00DC1E24" w:rsidRPr="00DB5A5E">
        <w:rPr>
          <w:rFonts w:ascii="Liberation Serif" w:hAnsi="Liberation Serif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="00C45640" w:rsidRPr="00DB5A5E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«Выдача разрешения на ввод объекта в эксплуатацию», утвержденн</w:t>
      </w:r>
      <w:r w:rsidR="00DB5A5E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ого</w:t>
      </w:r>
      <w:r w:rsidR="00C45640" w:rsidRPr="00DB5A5E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постановлением </w:t>
      </w:r>
      <w:r w:rsidRPr="00DB5A5E">
        <w:rPr>
          <w:rFonts w:ascii="Liberation Serif" w:hAnsi="Liberation Serif"/>
          <w:b/>
          <w:sz w:val="28"/>
          <w:szCs w:val="28"/>
        </w:rPr>
        <w:t xml:space="preserve">Главы Каменского городского округа </w:t>
      </w:r>
    </w:p>
    <w:p w:rsidR="005943D6" w:rsidRPr="00DB5A5E" w:rsidRDefault="005943D6" w:rsidP="00B1718E">
      <w:pPr>
        <w:widowControl w:val="0"/>
        <w:autoSpaceDE w:val="0"/>
        <w:autoSpaceDN w:val="0"/>
        <w:adjustRightInd w:val="0"/>
        <w:ind w:left="-284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DB5A5E">
        <w:rPr>
          <w:rFonts w:ascii="Liberation Serif" w:hAnsi="Liberation Serif"/>
          <w:b/>
          <w:sz w:val="28"/>
          <w:szCs w:val="28"/>
        </w:rPr>
        <w:t>от</w:t>
      </w:r>
      <w:r w:rsidRPr="00DB5A5E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09.07.2024 № 1335 (с изменениями,</w:t>
      </w:r>
      <w:r w:rsidR="006255D5" w:rsidRPr="00DB5A5E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внесенными п</w:t>
      </w:r>
      <w:r w:rsidRPr="00DB5A5E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остановлени</w:t>
      </w:r>
      <w:r w:rsidR="00DB5A5E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ями</w:t>
      </w:r>
      <w:r w:rsidRPr="00DB5A5E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Главы Каменского </w:t>
      </w:r>
      <w:r w:rsidR="00511D9E" w:rsidRPr="00DB5A5E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городского округа от 12.12.2024 № 2677, Главы Каменского муниципального округа от 14.10.2025 № 1822</w:t>
      </w:r>
      <w:r w:rsidRPr="00DB5A5E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)</w:t>
      </w:r>
    </w:p>
    <w:bookmarkEnd w:id="0"/>
    <w:p w:rsidR="00DB5A5E" w:rsidRDefault="00DB5A5E" w:rsidP="00431E8D">
      <w:pPr>
        <w:pStyle w:val="a4"/>
        <w:spacing w:before="0" w:beforeAutospacing="0" w:after="0" w:afterAutospacing="0"/>
        <w:ind w:left="-283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B5A5E" w:rsidRDefault="00DB5A5E" w:rsidP="00431E8D">
      <w:pPr>
        <w:pStyle w:val="a4"/>
        <w:spacing w:before="0" w:beforeAutospacing="0" w:after="0" w:afterAutospacing="0"/>
        <w:ind w:left="-283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943D6" w:rsidRDefault="005943D6" w:rsidP="00431E8D">
      <w:pPr>
        <w:pStyle w:val="a4"/>
        <w:spacing w:before="0" w:beforeAutospacing="0" w:after="0" w:afterAutospacing="0"/>
        <w:ind w:left="-283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целью приведения нормативного правого акта в соответствие с </w:t>
      </w:r>
      <w:r w:rsidR="00511D9E"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Федеральным законом </w:t>
      </w:r>
      <w:r w:rsidR="00511D9E">
        <w:rPr>
          <w:rFonts w:ascii="Liberation Serif" w:hAnsi="Liberation Serif"/>
          <w:sz w:val="28"/>
          <w:szCs w:val="28"/>
          <w:lang w:eastAsia="en-US"/>
        </w:rPr>
        <w:t>от 2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7.07.2010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года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 xml:space="preserve"> N 210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-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ФЗ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«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Об организации предоставления госуда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рственных и муниципальных услуг»,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руководствуясь Уставом муниципального образования «Каменский 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муниципальный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5943D6" w:rsidRDefault="005943D6" w:rsidP="007E6178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5943D6" w:rsidRPr="00E5143B" w:rsidRDefault="00B1718E" w:rsidP="00431E8D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255D5">
        <w:rPr>
          <w:rFonts w:ascii="Liberation Serif" w:hAnsi="Liberation Serif" w:cs="Liberation Serif"/>
          <w:sz w:val="28"/>
          <w:szCs w:val="28"/>
        </w:rPr>
        <w:t xml:space="preserve">1. </w:t>
      </w:r>
      <w:r w:rsidR="005943D6" w:rsidRPr="00E5143B">
        <w:rPr>
          <w:rFonts w:ascii="Liberation Serif" w:hAnsi="Liberation Serif" w:cs="Liberation Serif"/>
          <w:sz w:val="28"/>
          <w:szCs w:val="28"/>
        </w:rPr>
        <w:t>Внести</w:t>
      </w:r>
      <w:r w:rsidR="005943D6">
        <w:rPr>
          <w:rFonts w:ascii="Liberation Serif" w:hAnsi="Liberation Serif" w:cs="Liberation Serif"/>
          <w:sz w:val="28"/>
          <w:szCs w:val="28"/>
        </w:rPr>
        <w:t xml:space="preserve"> в административный регламент предоставления муниципальный услуги, утвержденн</w:t>
      </w:r>
      <w:r w:rsidR="006255D5">
        <w:rPr>
          <w:rFonts w:ascii="Liberation Serif" w:hAnsi="Liberation Serif" w:cs="Liberation Serif"/>
          <w:sz w:val="28"/>
          <w:szCs w:val="28"/>
        </w:rPr>
        <w:t>ый</w:t>
      </w:r>
      <w:r w:rsidR="005943D6">
        <w:rPr>
          <w:rFonts w:ascii="Liberation Serif" w:hAnsi="Liberation Serif" w:cs="Liberation Serif"/>
          <w:sz w:val="28"/>
          <w:szCs w:val="28"/>
        </w:rPr>
        <w:t xml:space="preserve"> </w:t>
      </w:r>
      <w:r w:rsidR="005943D6" w:rsidRPr="00E5143B">
        <w:rPr>
          <w:rFonts w:ascii="Liberation Serif" w:hAnsi="Liberation Serif"/>
          <w:sz w:val="28"/>
          <w:szCs w:val="28"/>
        </w:rPr>
        <w:t>постановлени</w:t>
      </w:r>
      <w:r w:rsidR="00DB5A5E">
        <w:rPr>
          <w:rFonts w:ascii="Liberation Serif" w:hAnsi="Liberation Serif"/>
          <w:sz w:val="28"/>
          <w:szCs w:val="28"/>
        </w:rPr>
        <w:t>ем</w:t>
      </w:r>
      <w:r w:rsidR="005943D6" w:rsidRPr="00E5143B">
        <w:rPr>
          <w:rFonts w:ascii="Liberation Serif" w:hAnsi="Liberation Serif"/>
          <w:sz w:val="28"/>
          <w:szCs w:val="28"/>
        </w:rPr>
        <w:t xml:space="preserve"> Главы Каменского го</w:t>
      </w:r>
      <w:r w:rsidR="005943D6">
        <w:rPr>
          <w:rFonts w:ascii="Liberation Serif" w:hAnsi="Liberation Serif"/>
          <w:sz w:val="28"/>
          <w:szCs w:val="28"/>
        </w:rPr>
        <w:t>родского округа                             от 09.07.2024 № 1335</w:t>
      </w:r>
      <w:r w:rsidR="005943D6" w:rsidRPr="00E5143B">
        <w:rPr>
          <w:rFonts w:ascii="Liberation Serif" w:hAnsi="Liberation Serif"/>
          <w:sz w:val="28"/>
          <w:szCs w:val="28"/>
        </w:rPr>
        <w:t xml:space="preserve"> </w:t>
      </w:r>
      <w:r w:rsidR="005943D6">
        <w:rPr>
          <w:rFonts w:ascii="Liberation Serif" w:hAnsi="Liberation Serif"/>
          <w:sz w:val="28"/>
          <w:szCs w:val="28"/>
        </w:rPr>
        <w:t>«</w:t>
      </w:r>
      <w:r w:rsidR="006255D5">
        <w:rPr>
          <w:rFonts w:ascii="Liberation Serif" w:hAnsi="Liberation Serif"/>
          <w:sz w:val="28"/>
          <w:szCs w:val="28"/>
        </w:rPr>
        <w:t>Об утверждении а</w:t>
      </w:r>
      <w:r w:rsidR="005943D6" w:rsidRPr="000D4C58">
        <w:rPr>
          <w:rFonts w:ascii="Liberation Serif" w:hAnsi="Liberation Serif"/>
          <w:sz w:val="28"/>
          <w:szCs w:val="28"/>
        </w:rPr>
        <w:t>дминистративного регламента предоставлени</w:t>
      </w:r>
      <w:r w:rsidR="005943D6">
        <w:rPr>
          <w:rFonts w:ascii="Liberation Serif" w:hAnsi="Liberation Serif"/>
          <w:sz w:val="28"/>
          <w:szCs w:val="28"/>
        </w:rPr>
        <w:t>я</w:t>
      </w:r>
      <w:r w:rsidR="005943D6" w:rsidRPr="000D4C58">
        <w:rPr>
          <w:rFonts w:ascii="Liberation Serif" w:hAnsi="Liberation Serif"/>
          <w:sz w:val="28"/>
          <w:szCs w:val="28"/>
        </w:rPr>
        <w:t xml:space="preserve"> муниципальной услуги </w:t>
      </w:r>
      <w:r w:rsidR="005943D6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>«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Выдача разрешения на ввод объекта </w:t>
      </w:r>
      <w:r w:rsidR="00DC1E24">
        <w:rPr>
          <w:rStyle w:val="1"/>
          <w:rFonts w:ascii="Liberation Serif" w:hAnsi="Liberation Serif" w:cs="Liberation Serif"/>
          <w:color w:val="000000"/>
          <w:sz w:val="28"/>
          <w:szCs w:val="28"/>
        </w:rPr>
        <w:br/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>в эксплуатацию</w:t>
      </w:r>
      <w:r w:rsidR="005943D6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511D9E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r w:rsidR="00511D9E" w:rsidRPr="00511D9E">
        <w:rPr>
          <w:rStyle w:val="1"/>
          <w:rFonts w:ascii="Liberation Serif" w:hAnsi="Liberation Serif" w:cs="Liberation Serif"/>
          <w:color w:val="000000"/>
          <w:sz w:val="28"/>
          <w:szCs w:val="28"/>
        </w:rPr>
        <w:t>с изменениями, внесенными постановлени</w:t>
      </w:r>
      <w:r w:rsidR="00DB5A5E">
        <w:rPr>
          <w:rStyle w:val="1"/>
          <w:rFonts w:ascii="Liberation Serif" w:hAnsi="Liberation Serif" w:cs="Liberation Serif"/>
          <w:color w:val="000000"/>
          <w:sz w:val="28"/>
          <w:szCs w:val="28"/>
        </w:rPr>
        <w:t>ями</w:t>
      </w:r>
      <w:r w:rsidR="00511D9E" w:rsidRPr="00511D9E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Главы Каменского городского округа от 12.12.2024 № 2677, Главы Каменского муниципального округа от</w:t>
      </w:r>
      <w:r w:rsidR="00DB5A5E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11D9E" w:rsidRPr="00511D9E">
        <w:rPr>
          <w:rStyle w:val="1"/>
          <w:rFonts w:ascii="Liberation Serif" w:hAnsi="Liberation Serif" w:cs="Liberation Serif"/>
          <w:color w:val="000000"/>
          <w:sz w:val="28"/>
          <w:szCs w:val="28"/>
        </w:rPr>
        <w:t>14.10.2025 № 1822</w:t>
      </w:r>
      <w:r w:rsidR="00DB5A5E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 – Административный регламент) следующие изменения:</w:t>
      </w:r>
    </w:p>
    <w:p w:rsidR="00431E8D" w:rsidRDefault="005943D6" w:rsidP="00431E8D">
      <w:pPr>
        <w:pStyle w:val="ConsNormal"/>
        <w:widowControl/>
        <w:ind w:left="-284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1) 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 xml:space="preserve">подраздел 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>Результат предоставления муниципальной услуги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 xml:space="preserve">» раздела </w:t>
      </w:r>
      <w:r w:rsidR="00DC1E2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76D1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576D13" w:rsidRPr="00576D13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  <w:r w:rsidR="00576D13">
        <w:rPr>
          <w:rFonts w:ascii="Liberation Serif" w:hAnsi="Liberation Serif" w:cs="Liberation Serif"/>
          <w:sz w:val="28"/>
          <w:szCs w:val="28"/>
        </w:rPr>
        <w:t xml:space="preserve">» </w:t>
      </w:r>
      <w:r w:rsidR="00DB5A5E">
        <w:rPr>
          <w:rFonts w:ascii="Liberation Serif" w:hAnsi="Liberation Serif" w:cs="Liberation Serif"/>
          <w:sz w:val="28"/>
          <w:szCs w:val="28"/>
        </w:rPr>
        <w:t xml:space="preserve">Административного регламента </w:t>
      </w:r>
      <w:r w:rsidR="00576D13">
        <w:rPr>
          <w:rFonts w:ascii="Liberation Serif" w:hAnsi="Liberation Serif" w:cs="Liberation Serif"/>
          <w:sz w:val="28"/>
          <w:szCs w:val="28"/>
        </w:rPr>
        <w:t>дополнить</w:t>
      </w:r>
      <w:r w:rsidR="00DB5A5E">
        <w:rPr>
          <w:rFonts w:ascii="Liberation Serif" w:hAnsi="Liberation Serif" w:cs="Liberation Serif"/>
          <w:sz w:val="28"/>
          <w:szCs w:val="28"/>
        </w:rPr>
        <w:t xml:space="preserve"> </w:t>
      </w:r>
      <w:r w:rsidR="00576D13">
        <w:rPr>
          <w:rFonts w:ascii="Liberation Serif" w:hAnsi="Liberation Serif" w:cs="Liberation Serif"/>
          <w:sz w:val="28"/>
          <w:szCs w:val="28"/>
        </w:rPr>
        <w:t>подпунктом</w:t>
      </w:r>
      <w:r w:rsidR="00DB5A5E">
        <w:rPr>
          <w:rFonts w:ascii="Liberation Serif" w:hAnsi="Liberation Serif" w:cs="Liberation Serif"/>
          <w:sz w:val="28"/>
          <w:szCs w:val="28"/>
        </w:rPr>
        <w:t xml:space="preserve"> </w:t>
      </w:r>
      <w:r w:rsidR="00576D13">
        <w:rPr>
          <w:rFonts w:ascii="Liberation Serif" w:hAnsi="Liberation Serif" w:cs="Liberation Serif"/>
          <w:sz w:val="28"/>
          <w:szCs w:val="28"/>
        </w:rPr>
        <w:t>2.5.1</w:t>
      </w:r>
      <w:r w:rsidR="004A1F3F">
        <w:rPr>
          <w:rFonts w:ascii="Liberation Serif" w:hAnsi="Liberation Serif" w:cs="Liberation Serif"/>
          <w:sz w:val="28"/>
          <w:szCs w:val="28"/>
        </w:rPr>
        <w:t>.</w:t>
      </w:r>
      <w:r w:rsidR="00576D13">
        <w:rPr>
          <w:rFonts w:ascii="Liberation Serif" w:hAnsi="Liberation Serif" w:cs="Liberation Serif"/>
          <w:sz w:val="28"/>
          <w:szCs w:val="28"/>
        </w:rPr>
        <w:t xml:space="preserve"> следующего содержания:</w:t>
      </w:r>
    </w:p>
    <w:p w:rsidR="00576D13" w:rsidRDefault="00431E8D" w:rsidP="00431E8D">
      <w:pPr>
        <w:pStyle w:val="ConsNormal"/>
        <w:widowControl/>
        <w:ind w:left="-284" w:righ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«2.5.1. </w:t>
      </w:r>
      <w:r w:rsidR="00576D13">
        <w:rPr>
          <w:rFonts w:ascii="Liberation Serif" w:hAnsi="Liberation Serif" w:cs="Liberation Serif"/>
          <w:sz w:val="28"/>
          <w:szCs w:val="28"/>
        </w:rPr>
        <w:t>Результаты</w:t>
      </w:r>
      <w:r w:rsidR="00576D13" w:rsidRPr="00576D13"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муниципальной услуги в отношении несовершеннолетнего, оформленные в форме документа на бумажном</w:t>
      </w:r>
      <w:r w:rsidR="004C776D">
        <w:rPr>
          <w:rFonts w:ascii="Liberation Serif" w:hAnsi="Liberation Serif" w:cs="Liberation Serif"/>
          <w:sz w:val="28"/>
          <w:szCs w:val="28"/>
        </w:rPr>
        <w:t xml:space="preserve"> н</w:t>
      </w:r>
      <w:r w:rsidR="00576D13" w:rsidRPr="00576D13">
        <w:rPr>
          <w:rFonts w:ascii="Liberation Serif" w:hAnsi="Liberation Serif" w:cs="Liberation Serif"/>
          <w:sz w:val="28"/>
          <w:szCs w:val="28"/>
        </w:rPr>
        <w:t>осителе,</w:t>
      </w:r>
      <w:r w:rsidR="004C776D">
        <w:rPr>
          <w:rFonts w:ascii="Liberation Serif" w:hAnsi="Liberation Serif" w:cs="Liberation Serif"/>
          <w:sz w:val="28"/>
          <w:szCs w:val="28"/>
        </w:rPr>
        <w:t xml:space="preserve"> </w:t>
      </w:r>
      <w:r w:rsidR="00576D13" w:rsidRPr="00576D13">
        <w:rPr>
          <w:rFonts w:ascii="Liberation Serif" w:hAnsi="Liberation Serif" w:cs="Liberation Serif"/>
          <w:sz w:val="28"/>
          <w:szCs w:val="28"/>
        </w:rPr>
        <w:t xml:space="preserve">могут быть предоставлены другому законному представителю несовершеннолетнего в случае, если заявитель в момент подачи заявления </w:t>
      </w:r>
      <w:r w:rsidR="00DC1E24">
        <w:rPr>
          <w:rFonts w:ascii="Liberation Serif" w:hAnsi="Liberation Serif" w:cs="Liberation Serif"/>
          <w:sz w:val="28"/>
          <w:szCs w:val="28"/>
        </w:rPr>
        <w:br/>
      </w:r>
      <w:r w:rsidR="00576D13" w:rsidRPr="00576D13">
        <w:rPr>
          <w:rFonts w:ascii="Liberation Serif" w:hAnsi="Liberation Serif" w:cs="Liberation Serif"/>
          <w:sz w:val="28"/>
          <w:szCs w:val="28"/>
        </w:rPr>
        <w:t>о предоставлении муниципальной услуги выразил письменно желание получить запрашиваемые результаты предоставления муниципальной услуги в отно</w:t>
      </w:r>
      <w:r w:rsidR="00576D13">
        <w:rPr>
          <w:rFonts w:ascii="Liberation Serif" w:hAnsi="Liberation Serif" w:cs="Liberation Serif"/>
          <w:sz w:val="28"/>
          <w:szCs w:val="28"/>
        </w:rPr>
        <w:t>шении несовершеннолетнего лично, в том числе способом и в сроки установленные Градостроительн</w:t>
      </w:r>
      <w:r w:rsidR="007E6178">
        <w:rPr>
          <w:rFonts w:ascii="Liberation Serif" w:hAnsi="Liberation Serif" w:cs="Liberation Serif"/>
          <w:sz w:val="28"/>
          <w:szCs w:val="28"/>
        </w:rPr>
        <w:t>ым Кодексом Российской Федерации</w:t>
      </w:r>
      <w:r w:rsidR="00C45640">
        <w:rPr>
          <w:rFonts w:ascii="Liberation Serif" w:hAnsi="Liberation Serif" w:cs="Liberation Serif"/>
          <w:sz w:val="28"/>
          <w:szCs w:val="28"/>
        </w:rPr>
        <w:t>.»</w:t>
      </w:r>
      <w:r w:rsidR="007E6178">
        <w:rPr>
          <w:rFonts w:ascii="Liberation Serif" w:hAnsi="Liberation Serif" w:cs="Liberation Serif"/>
          <w:sz w:val="28"/>
          <w:szCs w:val="28"/>
        </w:rPr>
        <w:t>;</w:t>
      </w:r>
      <w:r w:rsidR="00576D1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31E8D" w:rsidRDefault="0015486B" w:rsidP="004D55D5">
      <w:pPr>
        <w:pStyle w:val="a4"/>
        <w:spacing w:before="0" w:beforeAutospacing="0" w:after="0" w:afterAutospacing="0" w:line="288" w:lineRule="atLeast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2</w:t>
      </w:r>
      <w:r w:rsidR="00431E8D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пункт 2.8 Административного регламента дополнить </w:t>
      </w:r>
      <w:r w:rsidR="00974C3E">
        <w:rPr>
          <w:rFonts w:ascii="Liberation Serif" w:hAnsi="Liberation Serif" w:cs="Liberation Serif"/>
          <w:color w:val="000000"/>
          <w:sz w:val="28"/>
          <w:szCs w:val="28"/>
        </w:rPr>
        <w:t xml:space="preserve">подпунктом </w:t>
      </w:r>
      <w:r w:rsidR="004A1F3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974C3E">
        <w:rPr>
          <w:rFonts w:ascii="Liberation Serif" w:hAnsi="Liberation Serif" w:cs="Liberation Serif"/>
          <w:color w:val="000000"/>
          <w:sz w:val="28"/>
          <w:szCs w:val="28"/>
        </w:rPr>
        <w:t>2.8.1</w:t>
      </w:r>
      <w:r w:rsidR="004A1F3F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974C3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>следующего содержания:</w:t>
      </w:r>
    </w:p>
    <w:p w:rsidR="004D55D5" w:rsidRDefault="007E6178" w:rsidP="004D55D5">
      <w:pPr>
        <w:pStyle w:val="a4"/>
        <w:spacing w:before="0" w:beforeAutospacing="0" w:after="0" w:afterAutospacing="0" w:line="288" w:lineRule="atLeast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974C3E">
        <w:rPr>
          <w:rFonts w:ascii="Liberation Serif" w:hAnsi="Liberation Serif" w:cs="Liberation Serif"/>
          <w:color w:val="000000"/>
          <w:sz w:val="28"/>
          <w:szCs w:val="28"/>
        </w:rPr>
        <w:t xml:space="preserve">2.8.1. </w:t>
      </w:r>
      <w:r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целях предоставления муниципальн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ии и аутентификации в органе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, предоставляющ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 xml:space="preserve">им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муниципальн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, многофункциональных центрах </w:t>
      </w:r>
      <w:r w:rsidR="00DC1E2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с использованием информационных технологий, предусмотренных статьями 9, 10 </w:t>
      </w:r>
      <w:r w:rsidR="00DC1E2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и 14 Федерального закона от 29 декабря 2022 года N 572</w:t>
      </w:r>
      <w:r w:rsidR="0038413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38413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ьных актов Российской Федерации</w:t>
      </w:r>
      <w:r w:rsidR="00C45640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431E8D" w:rsidRDefault="00A550B5" w:rsidP="00431E8D">
      <w:pPr>
        <w:pStyle w:val="a4"/>
        <w:spacing w:before="0" w:beforeAutospacing="0" w:after="0" w:afterAutospacing="0" w:line="288" w:lineRule="atLeast"/>
        <w:ind w:left="-284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3) пункт 2.27 </w:t>
      </w:r>
      <w:r w:rsidR="00DB5A5E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Административного регламента </w:t>
      </w:r>
      <w:r>
        <w:rPr>
          <w:rFonts w:ascii="Liberation Serif" w:hAnsi="Liberation Serif" w:cs="Liberation Serif"/>
          <w:color w:val="000000"/>
          <w:sz w:val="28"/>
          <w:szCs w:val="28"/>
        </w:rPr>
        <w:t>дополнить абзацем 3 следующего содержания:</w:t>
      </w:r>
    </w:p>
    <w:p w:rsidR="00A550B5" w:rsidRDefault="00A550B5" w:rsidP="00431E8D">
      <w:pPr>
        <w:pStyle w:val="a4"/>
        <w:spacing w:before="0" w:beforeAutospacing="0" w:after="0" w:afterAutospacing="0" w:line="288" w:lineRule="atLeast"/>
        <w:ind w:left="-284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В случае отказа в предоставлении муниципальной услуги </w:t>
      </w:r>
      <w:r>
        <w:rPr>
          <w:rFonts w:ascii="Liberation Serif" w:hAnsi="Liberation Serif" w:cs="Liberation Serif"/>
          <w:color w:val="000000"/>
          <w:sz w:val="28"/>
          <w:szCs w:val="28"/>
        </w:rPr>
        <w:t>орган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, предоставляющи</w:t>
      </w:r>
      <w:r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 указанн</w:t>
      </w:r>
      <w:r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, информиру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>
        <w:rPr>
          <w:rFonts w:ascii="Liberation Serif" w:hAnsi="Liberation Serif" w:cs="Liberation Serif"/>
          <w:color w:val="000000"/>
          <w:sz w:val="28"/>
          <w:szCs w:val="28"/>
        </w:rPr>
        <w:t>.»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DB5A5E" w:rsidRDefault="006255D5" w:rsidP="00DB5A5E">
      <w:pPr>
        <w:spacing w:after="24"/>
        <w:ind w:left="-284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DB5A5E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B5A5E" w:rsidRPr="008A411D">
        <w:rPr>
          <w:rFonts w:ascii="Liberation Serif" w:eastAsia="Calibri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</w:t>
      </w:r>
      <w:r w:rsidR="00DB5A5E">
        <w:rPr>
          <w:rFonts w:ascii="Liberation Serif" w:eastAsia="Calibri" w:hAnsi="Liberation Serif" w:cs="Times New Roman CYR"/>
          <w:sz w:val="28"/>
          <w:szCs w:val="28"/>
        </w:rPr>
        <w:br/>
      </w:r>
      <w:r w:rsidR="00DB5A5E" w:rsidRPr="008A411D">
        <w:rPr>
          <w:rFonts w:ascii="Liberation Serif" w:eastAsia="Calibri" w:hAnsi="Liberation Serif" w:cs="Times New Roman CYR"/>
          <w:sz w:val="28"/>
          <w:szCs w:val="28"/>
        </w:rPr>
        <w:t>на председателя отраслевого органа - Комитет по ар</w:t>
      </w:r>
      <w:r w:rsidR="00DB5A5E" w:rsidRPr="008A411D">
        <w:rPr>
          <w:rFonts w:ascii="Liberation Serif" w:eastAsia="Calibri" w:hAnsi="Liberation Serif"/>
          <w:sz w:val="28"/>
          <w:szCs w:val="28"/>
        </w:rPr>
        <w:t xml:space="preserve">хитектуре и градостроительству Администрации </w:t>
      </w:r>
      <w:r w:rsidR="00DB5A5E">
        <w:rPr>
          <w:rFonts w:ascii="Liberation Serif" w:eastAsia="Calibri" w:hAnsi="Liberation Serif"/>
          <w:sz w:val="28"/>
          <w:szCs w:val="28"/>
        </w:rPr>
        <w:t xml:space="preserve">  Каменского    муниципального   округа   Свердловской   области Е.А.</w:t>
      </w:r>
      <w:r w:rsidR="00DB5A5E" w:rsidRPr="008A411D">
        <w:rPr>
          <w:rFonts w:ascii="Liberation Serif" w:eastAsia="Calibri" w:hAnsi="Liberation Serif"/>
          <w:sz w:val="28"/>
          <w:szCs w:val="28"/>
        </w:rPr>
        <w:t xml:space="preserve"> Чистякову.</w:t>
      </w:r>
    </w:p>
    <w:p w:rsidR="006255D5" w:rsidRDefault="00DB5A5E" w:rsidP="00431E8D">
      <w:pPr>
        <w:pStyle w:val="a4"/>
        <w:spacing w:before="0" w:beforeAutospacing="0" w:after="0" w:afterAutospacing="0" w:line="288" w:lineRule="atLeast"/>
        <w:ind w:left="-284"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3.</w:t>
      </w: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 </w:t>
      </w:r>
      <w:r w:rsidR="006255D5">
        <w:rPr>
          <w:rFonts w:ascii="Liberation Serif" w:hAnsi="Liberation Serif" w:cs="Liberation Serif"/>
          <w:color w:val="000000"/>
          <w:sz w:val="28"/>
          <w:szCs w:val="28"/>
        </w:rPr>
        <w:t>Настоящее постановление вступает в силу с момента опубликования.</w:t>
      </w:r>
    </w:p>
    <w:p w:rsidR="006255D5" w:rsidRPr="008A411D" w:rsidRDefault="00DB5A5E" w:rsidP="00431E8D">
      <w:pPr>
        <w:spacing w:after="24"/>
        <w:ind w:left="-284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4</w:t>
      </w:r>
      <w:r w:rsidR="006255D5">
        <w:rPr>
          <w:rFonts w:ascii="Liberation Serif" w:eastAsia="Calibri" w:hAnsi="Liberation Serif"/>
          <w:sz w:val="28"/>
          <w:szCs w:val="28"/>
        </w:rPr>
        <w:t xml:space="preserve">. </w:t>
      </w:r>
      <w:r>
        <w:rPr>
          <w:rFonts w:ascii="Liberation Serif" w:eastAsia="Calibri" w:hAnsi="Liberation Serif"/>
          <w:sz w:val="28"/>
          <w:szCs w:val="28"/>
        </w:rPr>
        <w:t>Официально о</w:t>
      </w:r>
      <w:r w:rsidR="006255D5" w:rsidRPr="008A411D">
        <w:rPr>
          <w:rFonts w:ascii="Liberation Serif" w:eastAsia="Calibri" w:hAnsi="Liberation Serif"/>
          <w:sz w:val="28"/>
          <w:szCs w:val="28"/>
        </w:rPr>
        <w:t xml:space="preserve">публиковать настоящее постановление в газете «Пламя» </w:t>
      </w:r>
      <w:r w:rsidR="00DC1E24">
        <w:rPr>
          <w:rFonts w:ascii="Liberation Serif" w:eastAsia="Calibri" w:hAnsi="Liberation Serif"/>
          <w:sz w:val="28"/>
          <w:szCs w:val="28"/>
        </w:rPr>
        <w:br/>
      </w:r>
      <w:r w:rsidR="006255D5" w:rsidRPr="008A411D">
        <w:rPr>
          <w:rFonts w:ascii="Liberation Serif" w:eastAsia="Calibri" w:hAnsi="Liberation Serif"/>
          <w:sz w:val="28"/>
          <w:szCs w:val="28"/>
        </w:rPr>
        <w:t xml:space="preserve">и разместить на официальном сайте муниципального образования «Каменский </w:t>
      </w:r>
      <w:r w:rsidR="006255D5">
        <w:rPr>
          <w:rFonts w:ascii="Liberation Serif" w:eastAsia="Calibri" w:hAnsi="Liberation Serif"/>
          <w:sz w:val="28"/>
          <w:szCs w:val="28"/>
        </w:rPr>
        <w:t>муниципальный ок</w:t>
      </w:r>
      <w:r w:rsidR="006255D5" w:rsidRPr="008A411D">
        <w:rPr>
          <w:rFonts w:ascii="Liberation Serif" w:eastAsia="Calibri" w:hAnsi="Liberation Serif"/>
          <w:sz w:val="28"/>
          <w:szCs w:val="28"/>
        </w:rPr>
        <w:t>руг</w:t>
      </w:r>
      <w:r w:rsidR="006255D5">
        <w:rPr>
          <w:rFonts w:ascii="Liberation Serif" w:eastAsia="Calibri" w:hAnsi="Liberation Serif"/>
          <w:sz w:val="28"/>
          <w:szCs w:val="28"/>
        </w:rPr>
        <w:t xml:space="preserve"> Свердловской области</w:t>
      </w:r>
      <w:r w:rsidR="006255D5" w:rsidRPr="008A411D">
        <w:rPr>
          <w:rFonts w:ascii="Liberation Serif" w:eastAsia="Calibri" w:hAnsi="Liberation Serif"/>
          <w:sz w:val="28"/>
          <w:szCs w:val="28"/>
        </w:rPr>
        <w:t>»</w:t>
      </w:r>
      <w:r w:rsidR="00B1718E">
        <w:rPr>
          <w:rFonts w:ascii="Liberation Serif" w:eastAsia="Calibri" w:hAnsi="Liberation Serif"/>
          <w:sz w:val="28"/>
          <w:szCs w:val="28"/>
        </w:rPr>
        <w:t xml:space="preserve"> (https://kamensk-adm.ru</w:t>
      </w:r>
      <w:r w:rsidR="006255D5" w:rsidRPr="008A411D">
        <w:rPr>
          <w:rFonts w:ascii="Liberation Serif" w:eastAsia="Calibri" w:hAnsi="Liberation Serif"/>
          <w:sz w:val="28"/>
          <w:szCs w:val="28"/>
        </w:rPr>
        <w:t>).</w:t>
      </w:r>
    </w:p>
    <w:p w:rsidR="00DB5A5E" w:rsidRDefault="00DB5A5E" w:rsidP="00B1718E">
      <w:pPr>
        <w:spacing w:after="24"/>
        <w:ind w:left="-284"/>
        <w:jc w:val="both"/>
        <w:rPr>
          <w:rFonts w:ascii="Liberation Serif" w:hAnsi="Liberation Serif"/>
          <w:sz w:val="28"/>
          <w:szCs w:val="28"/>
        </w:rPr>
      </w:pPr>
    </w:p>
    <w:p w:rsidR="00DB5A5E" w:rsidRDefault="00DB5A5E" w:rsidP="00B1718E">
      <w:pPr>
        <w:spacing w:after="24"/>
        <w:ind w:left="-284"/>
        <w:jc w:val="both"/>
        <w:rPr>
          <w:rFonts w:ascii="Liberation Serif" w:hAnsi="Liberation Serif"/>
          <w:sz w:val="28"/>
          <w:szCs w:val="28"/>
        </w:rPr>
      </w:pPr>
    </w:p>
    <w:p w:rsidR="005943D6" w:rsidRPr="00B1718E" w:rsidRDefault="005943D6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r w:rsidR="006255D5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="00B1718E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5943D6" w:rsidRDefault="005943D6" w:rsidP="005943D6">
      <w:pPr>
        <w:pStyle w:val="a4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Pr="00834034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sectPr w:rsidR="005943D6" w:rsidSect="004D55D5">
      <w:headerReference w:type="default" r:id="rId8"/>
      <w:pgSz w:w="11906" w:h="16838"/>
      <w:pgMar w:top="141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04" w:rsidRDefault="000D2204" w:rsidP="004D55D5">
      <w:r>
        <w:separator/>
      </w:r>
    </w:p>
  </w:endnote>
  <w:endnote w:type="continuationSeparator" w:id="0">
    <w:p w:rsidR="000D2204" w:rsidRDefault="000D2204" w:rsidP="004D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04" w:rsidRDefault="000D2204" w:rsidP="004D55D5">
      <w:r>
        <w:separator/>
      </w:r>
    </w:p>
  </w:footnote>
  <w:footnote w:type="continuationSeparator" w:id="0">
    <w:p w:rsidR="000D2204" w:rsidRDefault="000D2204" w:rsidP="004D5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104781"/>
      <w:docPartObj>
        <w:docPartGallery w:val="Page Numbers (Top of Page)"/>
        <w:docPartUnique/>
      </w:docPartObj>
    </w:sdtPr>
    <w:sdtEndPr/>
    <w:sdtContent>
      <w:p w:rsidR="004D55D5" w:rsidRDefault="004D55D5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034">
          <w:rPr>
            <w:noProof/>
          </w:rPr>
          <w:t>2</w:t>
        </w:r>
        <w:r>
          <w:fldChar w:fldCharType="end"/>
        </w:r>
      </w:p>
    </w:sdtContent>
  </w:sdt>
  <w:p w:rsidR="004D55D5" w:rsidRDefault="004D55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80"/>
    <w:rsid w:val="0005294D"/>
    <w:rsid w:val="00092AAC"/>
    <w:rsid w:val="000D2204"/>
    <w:rsid w:val="00137AEF"/>
    <w:rsid w:val="0015486B"/>
    <w:rsid w:val="0038413C"/>
    <w:rsid w:val="00431E8D"/>
    <w:rsid w:val="004A1F3F"/>
    <w:rsid w:val="004C776D"/>
    <w:rsid w:val="004D55D5"/>
    <w:rsid w:val="00511D9E"/>
    <w:rsid w:val="00576D13"/>
    <w:rsid w:val="005943D6"/>
    <w:rsid w:val="006255D5"/>
    <w:rsid w:val="007531CB"/>
    <w:rsid w:val="007E6178"/>
    <w:rsid w:val="00834034"/>
    <w:rsid w:val="008B3D02"/>
    <w:rsid w:val="00974C3E"/>
    <w:rsid w:val="009D4804"/>
    <w:rsid w:val="009E3E80"/>
    <w:rsid w:val="009F762F"/>
    <w:rsid w:val="00A550B5"/>
    <w:rsid w:val="00B1718E"/>
    <w:rsid w:val="00C037F1"/>
    <w:rsid w:val="00C45640"/>
    <w:rsid w:val="00D40729"/>
    <w:rsid w:val="00DB5A5E"/>
    <w:rsid w:val="00DC1E24"/>
    <w:rsid w:val="00ED26A6"/>
    <w:rsid w:val="00F618E7"/>
    <w:rsid w:val="00F8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D6"/>
    <w:pPr>
      <w:spacing w:before="100" w:beforeAutospacing="1" w:after="100" w:afterAutospacing="1"/>
      <w:ind w:left="0"/>
      <w:jc w:val="left"/>
    </w:pPr>
  </w:style>
  <w:style w:type="character" w:customStyle="1" w:styleId="1">
    <w:name w:val="Основной шрифт абзаца1"/>
    <w:rsid w:val="005943D6"/>
  </w:style>
  <w:style w:type="character" w:styleId="a5">
    <w:name w:val="Hyperlink"/>
    <w:basedOn w:val="a0"/>
    <w:uiPriority w:val="99"/>
    <w:unhideWhenUsed/>
    <w:rsid w:val="005943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5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576D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D6"/>
    <w:pPr>
      <w:spacing w:before="100" w:beforeAutospacing="1" w:after="100" w:afterAutospacing="1"/>
      <w:ind w:left="0"/>
      <w:jc w:val="left"/>
    </w:pPr>
  </w:style>
  <w:style w:type="character" w:customStyle="1" w:styleId="1">
    <w:name w:val="Основной шрифт абзаца1"/>
    <w:rsid w:val="005943D6"/>
  </w:style>
  <w:style w:type="character" w:styleId="a5">
    <w:name w:val="Hyperlink"/>
    <w:basedOn w:val="a0"/>
    <w:uiPriority w:val="99"/>
    <w:unhideWhenUsed/>
    <w:rsid w:val="005943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5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576D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16</cp:revision>
  <cp:lastPrinted>2026-04-02T06:50:00Z</cp:lastPrinted>
  <dcterms:created xsi:type="dcterms:W3CDTF">2025-10-01T06:10:00Z</dcterms:created>
  <dcterms:modified xsi:type="dcterms:W3CDTF">2026-04-02T06:50:00Z</dcterms:modified>
</cp:coreProperties>
</file>