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1055B" w:rsidRDefault="00C40722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51055B" w:rsidRDefault="0051055B">
      <w:pPr>
        <w:pStyle w:val="7"/>
        <w:rPr>
          <w:rFonts w:ascii="Liberation Serif" w:hAnsi="Liberation Serif"/>
          <w:szCs w:val="28"/>
        </w:rPr>
      </w:pPr>
    </w:p>
    <w:p w:rsidR="0051055B" w:rsidRDefault="0026028F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29.12.2021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  <w:t xml:space="preserve">      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  <w:t xml:space="preserve">№ </w:t>
      </w:r>
      <w:r>
        <w:rPr>
          <w:rFonts w:ascii="Liberation Serif" w:hAnsi="Liberation Serif"/>
          <w:szCs w:val="28"/>
        </w:rPr>
        <w:t>208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gramEnd"/>
      <w:r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2022 года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51055B" w:rsidRDefault="00C40722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 квартал 2022 года:</w:t>
      </w:r>
    </w:p>
    <w:p w:rsidR="0051055B" w:rsidRDefault="00C40722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квартал 2022 года (прилагается).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26028F">
              <w:rPr>
                <w:rFonts w:ascii="Liberation Serif" w:hAnsi="Liberation Serif"/>
                <w:sz w:val="28"/>
                <w:szCs w:val="28"/>
              </w:rPr>
              <w:t>29.12.2021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№ </w:t>
            </w:r>
            <w:r w:rsidR="0026028F">
              <w:rPr>
                <w:rFonts w:ascii="Liberation Serif" w:hAnsi="Liberation Serif"/>
                <w:sz w:val="28"/>
                <w:szCs w:val="28"/>
              </w:rPr>
              <w:t>208</w:t>
            </w:r>
            <w:bookmarkStart w:id="0" w:name="_GoBack"/>
            <w:bookmarkEnd w:id="0"/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Default="00C40722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года»</w:t>
            </w:r>
          </w:p>
        </w:tc>
      </w:tr>
    </w:tbl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Pr="002602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квартал 2022 года</w:t>
      </w: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proofErr w:type="gramStart"/>
            <w:r>
              <w:rPr>
                <w:rFonts w:ascii="Liberation Serif" w:hAnsi="Liberation Serif"/>
              </w:rPr>
              <w:t>п</w:t>
            </w:r>
            <w:proofErr w:type="gramEnd"/>
            <w:r>
              <w:rPr>
                <w:rFonts w:ascii="Liberation Serif" w:hAnsi="Liberation Serif"/>
              </w:rPr>
              <w:t>/п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ный</w:t>
            </w:r>
            <w:proofErr w:type="spellEnd"/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Отметка об </w:t>
            </w:r>
            <w:proofErr w:type="spellStart"/>
            <w:r>
              <w:rPr>
                <w:rFonts w:ascii="Liberation Serif" w:hAnsi="Liberation Serif"/>
              </w:rPr>
              <w:t>исполне</w:t>
            </w:r>
            <w:proofErr w:type="spellEnd"/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нии</w:t>
            </w:r>
            <w:proofErr w:type="spellEnd"/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51055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Аппаратные совещания</w:t>
            </w: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 итогах муниципального этапа Всероссийской олимпиады школьников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комплектовании сети и контингента образовательных учреждений на 2022-2023 учебный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подготовке к летней оздоровительной кампании</w:t>
            </w:r>
          </w:p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реализации мероприятий в Центре образования  «Точка роста»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Комиссии, рабочие группы</w:t>
            </w: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 xml:space="preserve">Оперативный штаб по предупреждению и ликвидации распространения  </w:t>
            </w:r>
            <w:proofErr w:type="spellStart"/>
            <w:r>
              <w:rPr>
                <w:rFonts w:ascii="Liberation Serif" w:hAnsi="Liberation Serif"/>
              </w:rPr>
              <w:t>коронавирусной</w:t>
            </w:r>
            <w:proofErr w:type="spellEnd"/>
            <w:r>
              <w:rPr>
                <w:rFonts w:ascii="Liberation Serif" w:hAnsi="Liberation Serif"/>
              </w:rPr>
              <w:t xml:space="preserve"> инфекции (</w:t>
            </w:r>
            <w:r>
              <w:rPr>
                <w:rFonts w:ascii="Liberation Serif" w:hAnsi="Liberation Serif"/>
                <w:lang w:val="en-US"/>
              </w:rPr>
              <w:t>COVID</w:t>
            </w:r>
            <w:r>
              <w:rPr>
                <w:rFonts w:ascii="Liberation Serif" w:hAnsi="Liberation Serif"/>
              </w:rPr>
              <w:t>-19)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Г.Т. </w:t>
            </w:r>
            <w:proofErr w:type="spellStart"/>
            <w:r>
              <w:rPr>
                <w:rFonts w:ascii="Liberation Serif" w:hAnsi="Liberation Serif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средам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Н.Ю. Смоленцева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Рабочая группа по рассмотрению вопросов правоприменительной</w:t>
            </w:r>
            <w:r>
              <w:rPr>
                <w:rStyle w:val="apple-converted-space"/>
                <w:rFonts w:ascii="Liberation Serif" w:hAnsi="Liberation Serif" w:cs="Arial"/>
                <w:color w:val="000000"/>
                <w:shd w:val="clear" w:color="auto" w:fill="FFFFFF"/>
              </w:rPr>
              <w:t> </w:t>
            </w:r>
            <w:proofErr w:type="gramStart"/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практики</w:t>
            </w:r>
            <w:proofErr w:type="gramEnd"/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C407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Н.Ю. Смоленцева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Совет Управления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Заседание муниципального методического совета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Февраль, 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Онлайн семинар библиотечных специалистов МБУК «Центральная библиотека»</w:t>
            </w:r>
          </w:p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«Успехи. Проблемы. Перспективы: обзор деятельности библиотек за 2021 год»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Антитеррористическая комиссия в МО «Каменский городской округ»</w:t>
            </w:r>
          </w:p>
          <w:p w:rsidR="0051055B" w:rsidRDefault="0051055B">
            <w:pPr>
              <w:pStyle w:val="a6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 xml:space="preserve">Комиссия по координации работы по противодействию коррупции в </w:t>
            </w:r>
            <w:r>
              <w:rPr>
                <w:rFonts w:ascii="Liberation Serif" w:hAnsi="Liberation Serif"/>
                <w:bCs/>
              </w:rPr>
              <w:t>МО «Каменский городской округ»</w:t>
            </w:r>
          </w:p>
          <w:p w:rsidR="0051055B" w:rsidRDefault="0051055B">
            <w:pPr>
              <w:spacing w:after="0" w:line="240" w:lineRule="auto"/>
              <w:jc w:val="both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C407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Антинаркотическая комиссия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профилактике правонарушений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1055B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1055B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</w:pPr>
            <w:r>
              <w:rPr>
                <w:rFonts w:ascii="Liberation Serif" w:hAnsi="Liberation Serif" w:cs="Liberation Serif"/>
              </w:rPr>
              <w:t xml:space="preserve">Семинар практикум «Работа в программе </w:t>
            </w:r>
            <w:r>
              <w:rPr>
                <w:rFonts w:ascii="Liberation Serif" w:hAnsi="Liberation Serif" w:cs="Liberation Serif"/>
                <w:lang w:val="en-US"/>
              </w:rPr>
              <w:t>Free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Cam</w:t>
            </w:r>
            <w:r>
              <w:rPr>
                <w:rFonts w:ascii="Liberation Serif" w:hAnsi="Liberation Serif" w:cs="Liberation Serif"/>
              </w:rPr>
              <w:t xml:space="preserve"> (Видео-редактор) для </w:t>
            </w:r>
            <w:r>
              <w:rPr>
                <w:rFonts w:ascii="Liberation Serif" w:hAnsi="Liberation Serif"/>
                <w:bCs/>
              </w:rPr>
              <w:t>библиотечных специалистов МБУК «Центральная библиотека»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С.А. Белоусов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Liberation Serif" w:hAnsi="Liberation Serif"/>
              </w:rPr>
              <w:t>Межведомственная комиссия </w:t>
            </w:r>
            <w:r>
              <w:rPr>
                <w:rFonts w:ascii="Liberation Serif" w:hAnsi="Liberation Serif"/>
                <w:bCs/>
                <w:iCs/>
              </w:rPr>
              <w:t xml:space="preserve">для оценки состояния жилых помещений муниципального жилищного фонда </w:t>
            </w:r>
            <w:r>
              <w:rPr>
                <w:rFonts w:ascii="Liberation Serif" w:hAnsi="Liberation Serif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Общие мероприятия</w:t>
            </w:r>
          </w:p>
        </w:tc>
      </w:tr>
      <w:tr w:rsidR="0051055B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Спортивный праздник «День снега»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Турнир по хоккею среди взрослых любительских команд, посвященный Дню образования 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 в честь празднования Рождества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51055B"/>
    <w:p w:rsidR="0051055B" w:rsidRDefault="00C407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Профилактическое мероприятие «Безопасность детства. Зима»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Информационные мероприятия, посвященные Дню образования 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Выставка – концерт в дистанционном формате «Зимнее настроение»</w:t>
            </w:r>
            <w:r>
              <w:rPr>
                <w:rFonts w:ascii="Liberation Serif" w:hAnsi="Liberation Serif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Экскурсии в Музей воинской славы и выездные выставки вооружения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Торжественный прием в РДШ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Зимняя эстафета «Папа, мама, я – спортивная семья!» в рамках социально-педагогического проекта 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Первенство района по баскетболу среди юношей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Районная</w:t>
            </w:r>
            <w:proofErr w:type="gramEnd"/>
            <w:r>
              <w:rPr>
                <w:rFonts w:ascii="Liberation Serif" w:hAnsi="Liberation Serif"/>
              </w:rPr>
              <w:t xml:space="preserve"> онлайн-</w:t>
            </w:r>
            <w:proofErr w:type="spellStart"/>
            <w:r>
              <w:rPr>
                <w:rFonts w:ascii="Liberation Serif" w:hAnsi="Liberation Serif"/>
              </w:rPr>
              <w:t>видеоакция</w:t>
            </w:r>
            <w:proofErr w:type="spellEnd"/>
            <w:r>
              <w:rPr>
                <w:rFonts w:ascii="Liberation Serif" w:hAnsi="Liberation Serif"/>
              </w:rPr>
              <w:t xml:space="preserve"> «День объятий»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Первенство района по баскетболу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Зимний онлайн-лагерь «Учиться играя»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Клуб уральского свободного творчества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февраль,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Онлайн-викторина «Вехи истории»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февраль,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Игра «</w:t>
            </w:r>
            <w:proofErr w:type="spellStart"/>
            <w:r>
              <w:rPr>
                <w:rFonts w:ascii="Liberation Serif" w:hAnsi="Liberation Serif"/>
              </w:rPr>
              <w:t>Квиз</w:t>
            </w:r>
            <w:proofErr w:type="spellEnd"/>
            <w:r>
              <w:rPr>
                <w:rFonts w:ascii="Liberation Serif" w:hAnsi="Liberation Serif"/>
              </w:rPr>
              <w:t>-Сюрприз»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февраль, </w:t>
            </w:r>
          </w:p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</w:rPr>
              <w:t>Дубынинские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чтения»: </w:t>
            </w:r>
            <w:r>
              <w:rPr>
                <w:rFonts w:ascii="Liberation Serif" w:hAnsi="Liberation Serif" w:cs="Liberation Serif"/>
                <w:lang w:val="en-US"/>
              </w:rPr>
              <w:t>VIII</w:t>
            </w:r>
            <w:r>
              <w:rPr>
                <w:rFonts w:ascii="Liberation Serif" w:hAnsi="Liberation Serif" w:cs="Liberation Serif"/>
              </w:rPr>
              <w:t>-е районные библиотечные чтения героико-патриотической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</w:t>
            </w:r>
          </w:p>
          <w:p w:rsidR="0051055B" w:rsidRDefault="0051055B">
            <w:pPr>
              <w:pStyle w:val="a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</w:rPr>
              <w:t xml:space="preserve">Профессиональный библиотечный конкурс создания виртуальных экскурсий </w:t>
            </w:r>
            <w:r>
              <w:rPr>
                <w:rFonts w:ascii="Liberation Serif" w:hAnsi="Liberation Serif" w:cs="Liberation Serif"/>
                <w:color w:val="000000"/>
              </w:rPr>
              <w:t>«Достопримечательности моего села», проводимого в рамках Года народного искусства  и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 допризывной молодежи «А ну-ка парни»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51055B"/>
    <w:p w:rsidR="0051055B" w:rsidRDefault="00C407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Волейбольный турнир,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мероприятий, посвящённых Дню защитника Отечества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Интеллектуальная игра-стратегия «Великие полководцы. Великие битвы»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</w:pPr>
            <w:r>
              <w:rPr>
                <w:rFonts w:ascii="Liberation Serif" w:hAnsi="Liberation Serif"/>
                <w:color w:val="000000"/>
              </w:rPr>
              <w:t>День единых действий «День науки»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Первенство района по лыжным гонкам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Проект «Родина! Отечество!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Конкурс презентаций о военнослужащих-выпускниках школ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Марафон «Классных встреч РДШ», посвященный Дню защитников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Выставка изделий декоративно-прикладного искусства, посвященная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proofErr w:type="gramStart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Спортивный</w:t>
            </w:r>
            <w:proofErr w:type="gramEnd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челлендж</w:t>
            </w:r>
            <w:proofErr w:type="spellEnd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Всероссийская акция «ЕГЭ для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Развлекательные мероприятия «Проводы зимы» «Масленица»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Февраль,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Выставка «Спорт – ты сила, спорт, ты </w:t>
            </w:r>
            <w:proofErr w:type="gramStart"/>
            <w:r>
              <w:rPr>
                <w:rFonts w:ascii="Liberation Serif" w:hAnsi="Liberation Serif" w:cs="Liberation Serif"/>
                <w:bCs/>
              </w:rPr>
              <w:t>–м</w:t>
            </w:r>
            <w:proofErr w:type="gramEnd"/>
            <w:r>
              <w:rPr>
                <w:rFonts w:ascii="Liberation Serif" w:hAnsi="Liberation Serif" w:cs="Liberation Serif"/>
                <w:bCs/>
              </w:rPr>
              <w:t xml:space="preserve">ир!»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Март</w:t>
            </w:r>
          </w:p>
          <w:p w:rsidR="0051055B" w:rsidRDefault="0051055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О.В. </w:t>
            </w:r>
            <w:proofErr w:type="spellStart"/>
            <w:r>
              <w:rPr>
                <w:rFonts w:ascii="Liberation Serif" w:hAnsi="Liberation Serif"/>
              </w:rPr>
              <w:t>Сажаева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</w:pPr>
            <w:r>
              <w:rPr>
                <w:rFonts w:ascii="Liberation Serif" w:hAnsi="Liberation Serif" w:cs="Liberation Serif"/>
              </w:rPr>
              <w:t>Муниципальный этап Всероссийского Конкурса чтецов «Живая классика» районный отборочный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both"/>
            </w:pPr>
            <w:r>
              <w:rPr>
                <w:rFonts w:ascii="Liberation Serif" w:hAnsi="Liberation Serif" w:cs="Liberation Serif"/>
              </w:rPr>
              <w:t>Комплекс праздничных мероприятий «Всероссийская Неделя детской 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</w:t>
            </w:r>
          </w:p>
          <w:p w:rsidR="0051055B" w:rsidRDefault="0051055B">
            <w:pPr>
              <w:pStyle w:val="a6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мероприятий, посвящённых Международному Женскому 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Женский волейбольный турнир, посвященный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51055B"/>
    <w:p w:rsidR="0051055B" w:rsidRDefault="00C407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Первенство района по </w:t>
            </w:r>
            <w:proofErr w:type="spellStart"/>
            <w:r>
              <w:rPr>
                <w:rFonts w:ascii="Liberation Serif" w:hAnsi="Liberation Serif"/>
              </w:rPr>
              <w:t>дартсу</w:t>
            </w:r>
            <w:proofErr w:type="spellEnd"/>
            <w:r>
              <w:rPr>
                <w:rFonts w:ascii="Liberation Serif" w:hAnsi="Liberation Serif"/>
              </w:rPr>
              <w:t xml:space="preserve"> среди лиц с  ограниченными возможностями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Театрализованный концерт-выставка «</w:t>
            </w:r>
            <w:proofErr w:type="gramStart"/>
            <w:r>
              <w:rPr>
                <w:rFonts w:ascii="Liberation Serif" w:hAnsi="Liberation Serif"/>
              </w:rPr>
              <w:t>Сказка про</w:t>
            </w:r>
            <w:proofErr w:type="gramEnd"/>
            <w:r>
              <w:rPr>
                <w:rFonts w:ascii="Liberation Serif" w:hAnsi="Liberation Serif"/>
              </w:rPr>
              <w:t xml:space="preserve"> храброго зайца»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О.Н. Сергеева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Выставка-ярмарка, посвященная году народного искусства и нематериального культурного наследия народов «Цветочная фантазия»</w:t>
            </w: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Выставка-ярмарка, посвященная году народного искусства и культурного наследия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Первенство района по волейболу среди юношей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eastAsia="SimSun" w:hAnsi="Liberation Serif" w:cs="Lucida Sans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Онлайн-лагерь «</w:t>
            </w:r>
            <w:proofErr w:type="spellStart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Весна_Мечты_Каникулы</w:t>
            </w:r>
            <w:proofErr w:type="spellEnd"/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 xml:space="preserve">Очно-заочный муниципальный этап </w:t>
            </w:r>
            <w:proofErr w:type="gramStart"/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экологической</w:t>
            </w:r>
            <w:proofErr w:type="gramEnd"/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 xml:space="preserve"> кейс-игры для детей дошкольного и младшего школьного возраста «</w:t>
            </w:r>
            <w:proofErr w:type="spellStart"/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GreenTeam</w:t>
            </w:r>
            <w:proofErr w:type="spellEnd"/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»</w:t>
            </w: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Заочная экологическая акция конкурсов «Марш парков»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</w:pPr>
            <w:r>
              <w:rPr>
                <w:rFonts w:ascii="Liberation Serif" w:eastAsia="SimSun" w:hAnsi="Liberation Serif" w:cs="Lucida Sans"/>
                <w:color w:val="000000"/>
                <w:kern w:val="3"/>
                <w:lang w:eastAsia="zh-CN" w:bidi="hi-IN"/>
              </w:rPr>
              <w:t>Всероссийская Акция «Голубая лента»</w:t>
            </w:r>
            <w:r>
              <w:rPr>
                <w:rFonts w:ascii="Liberation Serif" w:eastAsia="SimSun" w:hAnsi="Liberation Serif" w:cs="Lucida Sans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Районный этап педагогических чтений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Научно-практическая конференция 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Неделя математики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51055B">
      <w:pPr>
        <w:spacing w:after="0"/>
        <w:rPr>
          <w:rFonts w:ascii="Liberation Serif" w:hAnsi="Liberation Serif"/>
        </w:rPr>
      </w:pPr>
    </w:p>
    <w:sectPr w:rsidR="0051055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DF" w:rsidRDefault="00F45FDF">
      <w:pPr>
        <w:spacing w:after="0" w:line="240" w:lineRule="auto"/>
      </w:pPr>
      <w:r>
        <w:separator/>
      </w:r>
    </w:p>
  </w:endnote>
  <w:endnote w:type="continuationSeparator" w:id="0">
    <w:p w:rsidR="00F45FDF" w:rsidRDefault="00F4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DF" w:rsidRDefault="00F45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5FDF" w:rsidRDefault="00F45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26028F"/>
    <w:rsid w:val="0051055B"/>
    <w:rsid w:val="008A581C"/>
    <w:rsid w:val="00C40722"/>
    <w:rsid w:val="00F4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3</cp:revision>
  <cp:lastPrinted>2021-12-29T03:36:00Z</cp:lastPrinted>
  <dcterms:created xsi:type="dcterms:W3CDTF">2021-12-28T10:52:00Z</dcterms:created>
  <dcterms:modified xsi:type="dcterms:W3CDTF">2021-12-29T03:37:00Z</dcterms:modified>
</cp:coreProperties>
</file>