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2" w:rsidRPr="00BE14AE" w:rsidRDefault="007509F2" w:rsidP="007509F2">
      <w:pPr>
        <w:pStyle w:val="a3"/>
        <w:rPr>
          <w:rFonts w:ascii="Liberation Serif" w:hAnsi="Liberation Serif"/>
          <w:sz w:val="28"/>
          <w:szCs w:val="28"/>
        </w:rPr>
      </w:pPr>
      <w:r w:rsidRPr="00BE14AE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F62780" wp14:editId="18563357">
            <wp:simplePos x="0" y="0"/>
            <wp:positionH relativeFrom="column">
              <wp:posOffset>2743200</wp:posOffset>
            </wp:positionH>
            <wp:positionV relativeFrom="paragraph">
              <wp:posOffset>-260350</wp:posOffset>
            </wp:positionV>
            <wp:extent cx="560070" cy="685800"/>
            <wp:effectExtent l="0" t="0" r="0" b="0"/>
            <wp:wrapTopAndBottom/>
            <wp:docPr id="6" name="Рисунок 6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4AE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C6247" wp14:editId="1653172F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190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9F2" w:rsidRDefault="007509F2" w:rsidP="007509F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DFC6247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553.7pt;margin-top:.2pt;width:252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Zo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" stroked="f">
                <v:textbox>
                  <w:txbxContent>
                    <w:p w:rsidR="007509F2" w:rsidRDefault="007509F2" w:rsidP="007509F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14AE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D344E" wp14:editId="6BBC39B9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190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9F2" w:rsidRDefault="007509F2" w:rsidP="007509F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D344E" id="Поле 4" o:spid="_x0000_s1027" type="#_x0000_t202" style="position:absolute;left:0;text-align:left;margin-left:553.7pt;margin-top:.2pt;width:252pt;height:15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/IkQIAABc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" stroked="f">
                <v:textbox>
                  <w:txbxContent>
                    <w:p w:rsidR="007509F2" w:rsidRDefault="007509F2" w:rsidP="007509F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14AE">
        <w:rPr>
          <w:rFonts w:ascii="Liberation Serif" w:hAnsi="Liberation Serif"/>
          <w:sz w:val="28"/>
          <w:szCs w:val="28"/>
        </w:rPr>
        <w:t>ГЛАВА МУНИЦИПАЛЬНОГО ОБРАЗОВАНИЯ</w:t>
      </w:r>
    </w:p>
    <w:p w:rsidR="007509F2" w:rsidRPr="00BE14AE" w:rsidRDefault="007509F2" w:rsidP="007509F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E14AE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7509F2" w:rsidRPr="00BE14AE" w:rsidRDefault="007509F2" w:rsidP="007509F2">
      <w:pPr>
        <w:pBdr>
          <w:bottom w:val="double" w:sz="6" w:space="6" w:color="auto"/>
        </w:pBdr>
        <w:spacing w:after="0" w:line="240" w:lineRule="auto"/>
        <w:jc w:val="center"/>
        <w:rPr>
          <w:rFonts w:ascii="Liberation Serif" w:hAnsi="Liberation Serif" w:cs="Liberation Serif"/>
          <w:b/>
          <w:spacing w:val="100"/>
          <w:sz w:val="28"/>
          <w:szCs w:val="28"/>
        </w:rPr>
      </w:pPr>
      <w:r w:rsidRPr="00BE14AE">
        <w:rPr>
          <w:rFonts w:ascii="Liberation Serif" w:hAnsi="Liberation Serif" w:cs="Liberation Serif"/>
          <w:b/>
          <w:spacing w:val="100"/>
          <w:sz w:val="28"/>
          <w:szCs w:val="28"/>
        </w:rPr>
        <w:t>ПОСТАНОВЛЕНИЕ</w:t>
      </w:r>
    </w:p>
    <w:p w:rsidR="007509F2" w:rsidRPr="00BE14AE" w:rsidRDefault="007509F2" w:rsidP="007509F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509F2" w:rsidRPr="008F76F0" w:rsidRDefault="008F76F0" w:rsidP="007509F2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02.08.2022</w:t>
      </w:r>
      <w:r w:rsidR="00BE14AE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7509F2" w:rsidRPr="00BE14A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№ </w:t>
      </w:r>
      <w:r>
        <w:rPr>
          <w:rFonts w:ascii="Liberation Serif" w:hAnsi="Liberation Serif" w:cs="Liberation Serif"/>
          <w:sz w:val="28"/>
          <w:szCs w:val="28"/>
          <w:u w:val="single"/>
        </w:rPr>
        <w:t>1605</w:t>
      </w:r>
    </w:p>
    <w:p w:rsidR="007509F2" w:rsidRPr="00BE14AE" w:rsidRDefault="007509F2" w:rsidP="007509F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E14AE">
        <w:rPr>
          <w:rFonts w:ascii="Liberation Serif" w:hAnsi="Liberation Serif" w:cs="Liberation Serif"/>
          <w:sz w:val="28"/>
          <w:szCs w:val="28"/>
        </w:rPr>
        <w:t>п. Мартюш</w:t>
      </w:r>
    </w:p>
    <w:p w:rsidR="007509F2" w:rsidRPr="00BE14AE" w:rsidRDefault="007509F2" w:rsidP="00F3748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7479E2" w:rsidP="00F3748D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E14AE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изменении в </w:t>
      </w:r>
      <w:r w:rsidR="00F3748D" w:rsidRPr="00BE14AE">
        <w:rPr>
          <w:rFonts w:ascii="Liberation Serif" w:hAnsi="Liberation Serif" w:cs="Liberation Serif"/>
          <w:b/>
          <w:i/>
          <w:sz w:val="28"/>
          <w:szCs w:val="28"/>
        </w:rPr>
        <w:t>Поряд</w:t>
      </w:r>
      <w:r w:rsidRPr="00BE14AE">
        <w:rPr>
          <w:rFonts w:ascii="Liberation Serif" w:hAnsi="Liberation Serif" w:cs="Liberation Serif"/>
          <w:b/>
          <w:i/>
          <w:sz w:val="28"/>
          <w:szCs w:val="28"/>
        </w:rPr>
        <w:t>о</w:t>
      </w:r>
      <w:r w:rsidR="00F3748D" w:rsidRPr="00BE14AE">
        <w:rPr>
          <w:rFonts w:ascii="Liberation Serif" w:hAnsi="Liberation Serif" w:cs="Liberation Serif"/>
          <w:b/>
          <w:i/>
          <w:sz w:val="28"/>
          <w:szCs w:val="28"/>
        </w:rPr>
        <w:t>к</w:t>
      </w:r>
      <w:r w:rsidRPr="00BE14A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F3748D" w:rsidRPr="00BE14AE">
        <w:rPr>
          <w:rFonts w:ascii="Liberation Serif" w:hAnsi="Liberation Serif" w:cs="Liberation Serif"/>
          <w:b/>
          <w:i/>
          <w:sz w:val="28"/>
          <w:szCs w:val="28"/>
        </w:rPr>
        <w:t xml:space="preserve">формирования перечня </w:t>
      </w:r>
    </w:p>
    <w:p w:rsidR="00F3748D" w:rsidRPr="00BE14AE" w:rsidRDefault="00F3748D" w:rsidP="00F3748D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E14AE">
        <w:rPr>
          <w:rFonts w:ascii="Liberation Serif" w:hAnsi="Liberation Serif" w:cs="Liberation Serif"/>
          <w:b/>
          <w:i/>
          <w:sz w:val="28"/>
          <w:szCs w:val="28"/>
        </w:rPr>
        <w:t xml:space="preserve">налоговых расходов и оценки налоговых расходов </w:t>
      </w:r>
    </w:p>
    <w:p w:rsidR="00F3748D" w:rsidRPr="00BE14AE" w:rsidRDefault="00F3748D" w:rsidP="00F3748D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E14AE">
        <w:rPr>
          <w:rFonts w:ascii="Liberation Serif" w:hAnsi="Liberation Serif" w:cs="Liberation Serif"/>
          <w:b/>
          <w:i/>
          <w:sz w:val="28"/>
          <w:szCs w:val="28"/>
        </w:rPr>
        <w:t>муниципального образования «Каменский городской округ»</w:t>
      </w:r>
      <w:r w:rsidR="007479E2" w:rsidRPr="00BE14AE">
        <w:rPr>
          <w:rFonts w:ascii="Liberation Serif" w:hAnsi="Liberation Serif" w:cs="Liberation Serif"/>
          <w:b/>
          <w:i/>
          <w:sz w:val="28"/>
          <w:szCs w:val="28"/>
        </w:rPr>
        <w:t>, утвержденный постановлением Главы Каменского городского округа от 22.10.2020 № 1530</w:t>
      </w:r>
    </w:p>
    <w:p w:rsidR="00F3748D" w:rsidRPr="00BE14AE" w:rsidRDefault="00F3748D" w:rsidP="00F3748D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748D" w:rsidRPr="00BE14AE" w:rsidRDefault="00F3748D" w:rsidP="00F3748D">
      <w:pPr>
        <w:shd w:val="clear" w:color="auto" w:fill="FFFFFF"/>
        <w:spacing w:before="389" w:line="240" w:lineRule="auto"/>
        <w:ind w:firstLine="567"/>
        <w:contextualSpacing/>
        <w:jc w:val="both"/>
        <w:rPr>
          <w:rFonts w:ascii="Liberation Serif" w:hAnsi="Liberation Serif" w:cs="Liberation Serif"/>
          <w:iCs/>
          <w:spacing w:val="-3"/>
          <w:sz w:val="28"/>
          <w:szCs w:val="28"/>
        </w:rPr>
      </w:pPr>
      <w:r w:rsidRPr="00BE14AE">
        <w:rPr>
          <w:rFonts w:ascii="Liberation Serif" w:hAnsi="Liberation Serif" w:cs="Liberation Serif"/>
          <w:sz w:val="28"/>
          <w:szCs w:val="28"/>
        </w:rPr>
        <w:t>В соответствии со статьей 174.3 Бюджетного кодекса Российской Федерации, постановлением Правительства Российской Федерации от 02.06.2019 № 796 «Об</w:t>
      </w:r>
      <w:r w:rsidR="00526B1E">
        <w:rPr>
          <w:rFonts w:ascii="Liberation Serif" w:hAnsi="Liberation Serif" w:cs="Liberation Serif"/>
          <w:sz w:val="28"/>
          <w:szCs w:val="28"/>
        </w:rPr>
        <w:t> </w:t>
      </w:r>
      <w:r w:rsidRPr="00BE14AE">
        <w:rPr>
          <w:rFonts w:ascii="Liberation Serif" w:hAnsi="Liberation Serif" w:cs="Liberation Serif"/>
          <w:sz w:val="28"/>
          <w:szCs w:val="28"/>
        </w:rPr>
        <w:t>общих требованиях к оценке налоговых расходов субъектов Российской Федерации и муниципальных образований»</w:t>
      </w:r>
      <w:r w:rsidRPr="00BE14AE">
        <w:rPr>
          <w:rFonts w:ascii="Liberation Serif" w:hAnsi="Liberation Serif" w:cs="Liberation Serif"/>
        </w:rPr>
        <w:t xml:space="preserve">, </w:t>
      </w:r>
      <w:r w:rsidRPr="00BE14AE">
        <w:rPr>
          <w:rFonts w:ascii="Liberation Serif" w:hAnsi="Liberation Serif" w:cs="Liberation Serif"/>
          <w:sz w:val="28"/>
          <w:szCs w:val="28"/>
        </w:rPr>
        <w:t>руководствуясь Уставом МО</w:t>
      </w:r>
      <w:r w:rsidR="00526B1E">
        <w:rPr>
          <w:rFonts w:ascii="Liberation Serif" w:hAnsi="Liberation Serif" w:cs="Liberation Serif"/>
          <w:sz w:val="28"/>
          <w:szCs w:val="28"/>
        </w:rPr>
        <w:t> </w:t>
      </w:r>
      <w:r w:rsidRPr="00BE14AE">
        <w:rPr>
          <w:rFonts w:ascii="Liberation Serif" w:hAnsi="Liberation Serif" w:cs="Liberation Serif"/>
          <w:sz w:val="28"/>
          <w:szCs w:val="28"/>
        </w:rPr>
        <w:t xml:space="preserve">«Каменский городской округ»  </w:t>
      </w:r>
    </w:p>
    <w:p w:rsidR="00F3748D" w:rsidRPr="00BE14AE" w:rsidRDefault="00F3748D" w:rsidP="00F3748D">
      <w:pPr>
        <w:shd w:val="clear" w:color="auto" w:fill="FFFFFF"/>
        <w:spacing w:before="389" w:line="317" w:lineRule="exact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E14AE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3748D" w:rsidRPr="00BE14AE" w:rsidRDefault="007479E2" w:rsidP="00526B1E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BE14AE">
        <w:rPr>
          <w:rFonts w:ascii="Liberation Serif" w:hAnsi="Liberation Serif" w:cs="Liberation Serif"/>
          <w:spacing w:val="-6"/>
          <w:sz w:val="28"/>
          <w:szCs w:val="28"/>
        </w:rPr>
        <w:t xml:space="preserve">Внести в Порядок </w:t>
      </w:r>
      <w:r w:rsidR="00F3748D" w:rsidRPr="00BE14AE">
        <w:rPr>
          <w:rFonts w:ascii="Liberation Serif" w:hAnsi="Liberation Serif" w:cs="Liberation Serif"/>
          <w:sz w:val="28"/>
          <w:szCs w:val="28"/>
        </w:rPr>
        <w:t>формирования перечня налоговых расходов и оценки налоговых расходов муниципального образования «Каменский городской округ»</w:t>
      </w:r>
      <w:r w:rsidRPr="00BE14AE">
        <w:rPr>
          <w:rFonts w:ascii="Liberation Serif" w:hAnsi="Liberation Serif" w:cs="Liberation Serif"/>
          <w:sz w:val="28"/>
          <w:szCs w:val="28"/>
        </w:rPr>
        <w:t>,</w:t>
      </w:r>
      <w:r w:rsidR="00F3748D" w:rsidRPr="00BE14AE">
        <w:rPr>
          <w:rFonts w:ascii="Liberation Serif" w:hAnsi="Liberation Serif" w:cs="Liberation Serif"/>
          <w:sz w:val="28"/>
          <w:szCs w:val="28"/>
        </w:rPr>
        <w:t xml:space="preserve"> </w:t>
      </w:r>
      <w:r w:rsidRPr="00BE14AE">
        <w:rPr>
          <w:rFonts w:ascii="Liberation Serif" w:hAnsi="Liberation Serif" w:cs="Liberation Serif"/>
          <w:sz w:val="28"/>
          <w:szCs w:val="28"/>
        </w:rPr>
        <w:t>утвержденный постановлен</w:t>
      </w:r>
      <w:r w:rsidR="00526B1E">
        <w:rPr>
          <w:rFonts w:ascii="Liberation Serif" w:hAnsi="Liberation Serif" w:cs="Liberation Serif"/>
          <w:sz w:val="28"/>
          <w:szCs w:val="28"/>
        </w:rPr>
        <w:t xml:space="preserve">ием Главы Каменского городского </w:t>
      </w:r>
      <w:r w:rsidRPr="00BE14AE">
        <w:rPr>
          <w:rFonts w:ascii="Liberation Serif" w:hAnsi="Liberation Serif" w:cs="Liberation Serif"/>
          <w:sz w:val="28"/>
          <w:szCs w:val="28"/>
        </w:rPr>
        <w:t>округа от</w:t>
      </w:r>
      <w:r w:rsidR="00526B1E">
        <w:rPr>
          <w:rFonts w:ascii="Liberation Serif" w:hAnsi="Liberation Serif" w:cs="Liberation Serif"/>
          <w:sz w:val="28"/>
          <w:szCs w:val="28"/>
        </w:rPr>
        <w:t> </w:t>
      </w:r>
      <w:r w:rsidRPr="00BE14AE">
        <w:rPr>
          <w:rFonts w:ascii="Liberation Serif" w:hAnsi="Liberation Serif" w:cs="Liberation Serif"/>
          <w:sz w:val="28"/>
          <w:szCs w:val="28"/>
        </w:rPr>
        <w:t>22.10.2020 № 1530 (далее – Порядок), следующие изменения:</w:t>
      </w:r>
      <w:r w:rsidR="00F3748D" w:rsidRPr="00BE14AE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</w:p>
    <w:p w:rsidR="005D45F6" w:rsidRDefault="00526B1E" w:rsidP="00526B1E">
      <w:pPr>
        <w:pStyle w:val="ab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5D45F6">
        <w:rPr>
          <w:rFonts w:ascii="Liberation Serif" w:hAnsi="Liberation Serif" w:cs="Liberation Serif"/>
          <w:sz w:val="28"/>
          <w:szCs w:val="28"/>
        </w:rPr>
        <w:t xml:space="preserve"> </w:t>
      </w:r>
      <w:r w:rsidR="005D45F6" w:rsidRPr="00BE14AE">
        <w:rPr>
          <w:rFonts w:ascii="Liberation Serif" w:hAnsi="Liberation Serif" w:cs="Liberation Serif"/>
          <w:sz w:val="28"/>
          <w:szCs w:val="28"/>
        </w:rPr>
        <w:t>пункт</w:t>
      </w:r>
      <w:r w:rsidR="005D45F6">
        <w:rPr>
          <w:rFonts w:ascii="Liberation Serif" w:hAnsi="Liberation Serif" w:cs="Liberation Serif"/>
          <w:sz w:val="28"/>
          <w:szCs w:val="28"/>
        </w:rPr>
        <w:t>е</w:t>
      </w:r>
      <w:r w:rsidR="005D45F6" w:rsidRPr="00BE14AE">
        <w:rPr>
          <w:rFonts w:ascii="Liberation Serif" w:hAnsi="Liberation Serif" w:cs="Liberation Serif"/>
          <w:sz w:val="28"/>
          <w:szCs w:val="28"/>
        </w:rPr>
        <w:t xml:space="preserve"> 2 Раздела 4</w:t>
      </w:r>
      <w:r w:rsidR="005D45F6" w:rsidRPr="005D45F6">
        <w:rPr>
          <w:rFonts w:ascii="Liberation Serif" w:hAnsi="Liberation Serif" w:cs="Liberation Serif"/>
          <w:sz w:val="28"/>
          <w:szCs w:val="28"/>
        </w:rPr>
        <w:t xml:space="preserve"> Порядка</w:t>
      </w:r>
      <w:r w:rsidR="005D45F6">
        <w:rPr>
          <w:rFonts w:ascii="Liberation Serif" w:hAnsi="Liberation Serif" w:cs="Liberation Serif"/>
          <w:sz w:val="28"/>
          <w:szCs w:val="28"/>
        </w:rPr>
        <w:t>:</w:t>
      </w:r>
    </w:p>
    <w:p w:rsidR="007479E2" w:rsidRPr="005D45F6" w:rsidRDefault="005D45F6" w:rsidP="00526B1E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D45F6">
        <w:rPr>
          <w:rFonts w:ascii="Liberation Serif" w:hAnsi="Liberation Serif" w:cs="Liberation Serif"/>
          <w:sz w:val="28"/>
          <w:szCs w:val="28"/>
        </w:rPr>
        <w:t>в</w:t>
      </w:r>
      <w:r w:rsidR="007479E2" w:rsidRPr="005D45F6">
        <w:rPr>
          <w:rFonts w:ascii="Liberation Serif" w:hAnsi="Liberation Serif" w:cs="Liberation Serif"/>
          <w:sz w:val="28"/>
          <w:szCs w:val="28"/>
        </w:rPr>
        <w:t xml:space="preserve"> подпункте 1 слова «, структурным элементам муниципальных программ»</w:t>
      </w:r>
      <w:r w:rsidR="001349E4" w:rsidRPr="005D45F6">
        <w:rPr>
          <w:rFonts w:ascii="Liberation Serif" w:hAnsi="Liberation Serif" w:cs="Liberation Serif"/>
          <w:sz w:val="28"/>
          <w:szCs w:val="28"/>
        </w:rPr>
        <w:t xml:space="preserve"> исключить;</w:t>
      </w:r>
    </w:p>
    <w:p w:rsidR="00667627" w:rsidRPr="005D45F6" w:rsidRDefault="005D45F6" w:rsidP="00526B1E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D45F6">
        <w:rPr>
          <w:rFonts w:ascii="Liberation Serif" w:hAnsi="Liberation Serif" w:cs="Liberation Serif"/>
          <w:sz w:val="28"/>
          <w:szCs w:val="28"/>
        </w:rPr>
        <w:t>п</w:t>
      </w:r>
      <w:r w:rsidR="007479E2" w:rsidRPr="005D45F6">
        <w:rPr>
          <w:rFonts w:ascii="Liberation Serif" w:hAnsi="Liberation Serif" w:cs="Liberation Serif"/>
          <w:sz w:val="28"/>
          <w:szCs w:val="28"/>
        </w:rPr>
        <w:t xml:space="preserve">одпункт 2 после слов «воспользовавшихся правом на льготы,» дополнить </w:t>
      </w:r>
      <w:r w:rsidR="00A45347" w:rsidRPr="005D45F6">
        <w:rPr>
          <w:rFonts w:ascii="Liberation Serif" w:hAnsi="Liberation Serif" w:cs="Liberation Serif"/>
          <w:sz w:val="28"/>
          <w:szCs w:val="28"/>
        </w:rPr>
        <w:t xml:space="preserve">текстом </w:t>
      </w:r>
      <w:r w:rsidRPr="005D45F6">
        <w:rPr>
          <w:rFonts w:ascii="Liberation Serif" w:hAnsi="Liberation Serif" w:cs="Liberation Serif"/>
          <w:sz w:val="28"/>
          <w:szCs w:val="28"/>
        </w:rPr>
        <w:t xml:space="preserve">следующего содержания </w:t>
      </w:r>
      <w:r w:rsidR="007479E2" w:rsidRPr="005D45F6">
        <w:rPr>
          <w:rFonts w:ascii="Liberation Serif" w:hAnsi="Liberation Serif" w:cs="Liberation Serif"/>
          <w:sz w:val="28"/>
          <w:szCs w:val="28"/>
        </w:rPr>
        <w:t>«</w:t>
      </w:r>
      <w:r w:rsidR="00667627" w:rsidRPr="005D45F6">
        <w:rPr>
          <w:rFonts w:ascii="Liberation Serif" w:hAnsi="Liberation Serif" w:cs="Liberation Serif"/>
          <w:sz w:val="28"/>
          <w:szCs w:val="28"/>
        </w:rPr>
        <w:t>и численности плательщиков, обладающих потенциальным правом на применение льготы, или»</w:t>
      </w:r>
      <w:r w:rsidR="007479E2" w:rsidRPr="005D45F6">
        <w:rPr>
          <w:rFonts w:ascii="Liberation Serif" w:hAnsi="Liberation Serif" w:cs="Liberation Serif"/>
          <w:sz w:val="28"/>
          <w:szCs w:val="28"/>
        </w:rPr>
        <w:t>;</w:t>
      </w:r>
    </w:p>
    <w:p w:rsidR="00667627" w:rsidRPr="005D45F6" w:rsidRDefault="00526B1E" w:rsidP="00526B1E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дополнить последним</w:t>
      </w:r>
      <w:r w:rsidR="005D45F6" w:rsidRPr="005D45F6">
        <w:rPr>
          <w:rFonts w:ascii="Liberation Serif" w:hAnsi="Liberation Serif" w:cs="Liberation Serif"/>
          <w:sz w:val="28"/>
          <w:szCs w:val="28"/>
        </w:rPr>
        <w:t xml:space="preserve"> абзац</w:t>
      </w:r>
      <w:r>
        <w:rPr>
          <w:rFonts w:ascii="Liberation Serif" w:hAnsi="Liberation Serif" w:cs="Liberation Serif"/>
          <w:sz w:val="28"/>
          <w:szCs w:val="28"/>
        </w:rPr>
        <w:t>ем</w:t>
      </w:r>
      <w:r w:rsidR="005D45F6" w:rsidRPr="005D45F6">
        <w:rPr>
          <w:rFonts w:ascii="Liberation Serif" w:hAnsi="Liberation Serif" w:cs="Liberation Serif"/>
          <w:sz w:val="28"/>
          <w:szCs w:val="28"/>
        </w:rPr>
        <w:t xml:space="preserve"> </w:t>
      </w:r>
      <w:r w:rsidR="005D45F6">
        <w:rPr>
          <w:rFonts w:ascii="Liberation Serif" w:hAnsi="Liberation Serif" w:cs="Liberation Serif"/>
          <w:sz w:val="28"/>
          <w:szCs w:val="28"/>
        </w:rPr>
        <w:t>следующего содержания</w:t>
      </w:r>
      <w:r w:rsidR="00667627" w:rsidRPr="005D45F6">
        <w:rPr>
          <w:rFonts w:ascii="Liberation Serif" w:hAnsi="Liberation Serif" w:cs="Liberation Serif"/>
          <w:sz w:val="28"/>
          <w:szCs w:val="28"/>
        </w:rPr>
        <w:t>: «</w:t>
      </w:r>
      <w:r w:rsidR="00667627" w:rsidRPr="005D45F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подпункте 2 пункте2 настоящего раздела, при котором льгота признается востребованной».</w:t>
      </w:r>
    </w:p>
    <w:p w:rsidR="00667627" w:rsidRPr="00526B1E" w:rsidRDefault="00526B1E" w:rsidP="00526B1E">
      <w:pPr>
        <w:pStyle w:val="ab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667627" w:rsidRPr="00526B1E">
        <w:rPr>
          <w:rFonts w:ascii="Liberation Serif" w:hAnsi="Liberation Serif" w:cs="Liberation Serif"/>
          <w:sz w:val="28"/>
          <w:szCs w:val="28"/>
        </w:rPr>
        <w:t xml:space="preserve">ункт 3 Раздела 4 </w:t>
      </w:r>
      <w:r w:rsidR="005D45F6" w:rsidRPr="00526B1E">
        <w:rPr>
          <w:rFonts w:ascii="Liberation Serif" w:hAnsi="Liberation Serif" w:cs="Liberation Serif"/>
          <w:sz w:val="28"/>
          <w:szCs w:val="28"/>
        </w:rPr>
        <w:t xml:space="preserve">Порядка </w:t>
      </w:r>
      <w:r w:rsidR="00667627" w:rsidRPr="00526B1E">
        <w:rPr>
          <w:rFonts w:ascii="Liberation Serif" w:hAnsi="Liberation Serif" w:cs="Liberation Serif"/>
          <w:sz w:val="28"/>
          <w:szCs w:val="28"/>
        </w:rPr>
        <w:t xml:space="preserve">дополнить </w:t>
      </w:r>
      <w:r w:rsidRPr="00526B1E">
        <w:rPr>
          <w:rFonts w:ascii="Liberation Serif" w:hAnsi="Liberation Serif" w:cs="Liberation Serif"/>
          <w:sz w:val="28"/>
          <w:szCs w:val="28"/>
        </w:rPr>
        <w:t xml:space="preserve">последним абзацем </w:t>
      </w:r>
      <w:r w:rsidR="005D45F6" w:rsidRPr="00526B1E">
        <w:rPr>
          <w:rFonts w:ascii="Liberation Serif" w:hAnsi="Liberation Serif" w:cs="Liberation Serif"/>
          <w:sz w:val="28"/>
          <w:szCs w:val="28"/>
        </w:rPr>
        <w:t>следующего содержания</w:t>
      </w:r>
      <w:r w:rsidR="00667627" w:rsidRPr="00526B1E">
        <w:rPr>
          <w:rFonts w:ascii="Liberation Serif" w:hAnsi="Liberation Serif" w:cs="Liberation Serif"/>
          <w:sz w:val="28"/>
          <w:szCs w:val="28"/>
        </w:rPr>
        <w:t>: «</w:t>
      </w:r>
      <w:r w:rsidR="00667627" w:rsidRPr="00526B1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расхода.</w:t>
      </w:r>
      <w:r w:rsidRPr="00526B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7627" w:rsidRPr="00526B1E">
        <w:rPr>
          <w:rFonts w:ascii="Liberation Serif" w:hAnsi="Liberation Serif" w:cs="Liberation Serif"/>
          <w:sz w:val="28"/>
          <w:szCs w:val="28"/>
        </w:rPr>
        <w:t>Оценку результативности налоговых расходов допускается не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667627" w:rsidRPr="00526B1E">
        <w:rPr>
          <w:rFonts w:ascii="Liberation Serif" w:hAnsi="Liberation Serif" w:cs="Liberation Serif"/>
          <w:sz w:val="28"/>
          <w:szCs w:val="28"/>
        </w:rPr>
        <w:t>проводить в отношении технических налоговых расходов».</w:t>
      </w:r>
    </w:p>
    <w:p w:rsidR="00526B1E" w:rsidRPr="00526B1E" w:rsidRDefault="00667627" w:rsidP="00526B1E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526B1E">
        <w:rPr>
          <w:rFonts w:ascii="Liberation Serif" w:hAnsi="Liberation Serif" w:cs="Liberation Serif"/>
          <w:sz w:val="28"/>
          <w:szCs w:val="28"/>
        </w:rPr>
        <w:t>в приложени</w:t>
      </w:r>
      <w:r w:rsidR="001349E4" w:rsidRPr="00526B1E">
        <w:rPr>
          <w:rFonts w:ascii="Liberation Serif" w:hAnsi="Liberation Serif" w:cs="Liberation Serif"/>
          <w:sz w:val="28"/>
          <w:szCs w:val="28"/>
        </w:rPr>
        <w:t>и</w:t>
      </w:r>
      <w:r w:rsidRPr="00526B1E">
        <w:rPr>
          <w:rFonts w:ascii="Liberation Serif" w:hAnsi="Liberation Serif" w:cs="Liberation Serif"/>
          <w:sz w:val="28"/>
          <w:szCs w:val="28"/>
        </w:rPr>
        <w:t xml:space="preserve"> №1 Порядка </w:t>
      </w:r>
      <w:r w:rsidR="000E5AE6" w:rsidRPr="00526B1E">
        <w:rPr>
          <w:rFonts w:ascii="Liberation Serif" w:hAnsi="Liberation Serif" w:cs="Liberation Serif"/>
          <w:sz w:val="28"/>
          <w:szCs w:val="28"/>
        </w:rPr>
        <w:t>столбец 7</w:t>
      </w:r>
      <w:r w:rsidR="005D45F6" w:rsidRPr="00526B1E">
        <w:rPr>
          <w:rFonts w:ascii="Liberation Serif" w:hAnsi="Liberation Serif" w:cs="Liberation Serif"/>
          <w:sz w:val="28"/>
          <w:szCs w:val="28"/>
        </w:rPr>
        <w:t xml:space="preserve"> исключить</w:t>
      </w:r>
      <w:r w:rsidR="000E5AE6" w:rsidRPr="00526B1E">
        <w:rPr>
          <w:rFonts w:ascii="Liberation Serif" w:hAnsi="Liberation Serif" w:cs="Liberation Serif"/>
          <w:sz w:val="28"/>
          <w:szCs w:val="28"/>
        </w:rPr>
        <w:t>.</w:t>
      </w:r>
    </w:p>
    <w:p w:rsidR="00F3748D" w:rsidRPr="00526B1E" w:rsidRDefault="00F3748D" w:rsidP="00526B1E">
      <w:pPr>
        <w:pStyle w:val="ab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526B1E">
        <w:rPr>
          <w:rFonts w:ascii="Liberation Serif" w:hAnsi="Liberation Serif" w:cs="Times New Roman CYR"/>
          <w:sz w:val="28"/>
          <w:szCs w:val="28"/>
        </w:rPr>
        <w:lastRenderedPageBreak/>
        <w:t>3.</w:t>
      </w:r>
      <w:r w:rsidR="00526B1E">
        <w:rPr>
          <w:rFonts w:ascii="Liberation Serif" w:hAnsi="Liberation Serif" w:cs="Times New Roman CYR"/>
          <w:sz w:val="28"/>
          <w:szCs w:val="28"/>
        </w:rPr>
        <w:t xml:space="preserve"> </w:t>
      </w:r>
      <w:r w:rsidRPr="00526B1E">
        <w:rPr>
          <w:rFonts w:ascii="Liberation Serif" w:hAnsi="Liberation Serif" w:cs="Times New Roman CYR"/>
          <w:sz w:val="28"/>
          <w:szCs w:val="28"/>
        </w:rPr>
        <w:t>Разместить настоящее</w:t>
      </w:r>
      <w:r w:rsidR="000E5AE6" w:rsidRPr="00526B1E">
        <w:rPr>
          <w:rFonts w:ascii="Liberation Serif" w:hAnsi="Liberation Serif" w:cs="Times New Roman CYR"/>
          <w:sz w:val="28"/>
          <w:szCs w:val="28"/>
        </w:rPr>
        <w:t xml:space="preserve"> </w:t>
      </w:r>
      <w:r w:rsidRPr="00526B1E">
        <w:rPr>
          <w:rFonts w:ascii="Liberation Serif" w:hAnsi="Liberation Serif" w:cs="Times New Roman CYR"/>
          <w:sz w:val="28"/>
          <w:szCs w:val="28"/>
        </w:rPr>
        <w:t xml:space="preserve">постановление </w:t>
      </w:r>
      <w:r w:rsidRPr="00526B1E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526B1E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26B1E">
        <w:rPr>
          <w:rFonts w:ascii="Liberation Serif" w:hAnsi="Liberation Serif"/>
          <w:sz w:val="28"/>
          <w:szCs w:val="28"/>
        </w:rPr>
        <w:t>.</w:t>
      </w:r>
      <w:r w:rsidRPr="00526B1E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3748D" w:rsidRPr="00BE14AE" w:rsidRDefault="00F3748D" w:rsidP="00526B1E">
      <w:pPr>
        <w:tabs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BE14AE">
        <w:rPr>
          <w:rFonts w:ascii="Liberation Serif" w:hAnsi="Liberation Serif" w:cs="Times New Roman CYR"/>
          <w:sz w:val="28"/>
          <w:szCs w:val="28"/>
        </w:rPr>
        <w:t>4.</w:t>
      </w:r>
      <w:r w:rsidR="000E5AE6" w:rsidRPr="00BE14AE">
        <w:rPr>
          <w:rFonts w:ascii="Liberation Serif" w:hAnsi="Liberation Serif" w:cs="Times New Roman CYR"/>
          <w:sz w:val="28"/>
          <w:szCs w:val="28"/>
        </w:rPr>
        <w:t xml:space="preserve"> </w:t>
      </w:r>
      <w:r w:rsidR="00526B1E">
        <w:rPr>
          <w:rFonts w:ascii="Liberation Serif" w:hAnsi="Liberation Serif" w:cs="Times New Roman CYR"/>
          <w:sz w:val="28"/>
          <w:szCs w:val="28"/>
        </w:rPr>
        <w:t xml:space="preserve"> </w:t>
      </w:r>
      <w:r w:rsidRPr="00BE14AE">
        <w:rPr>
          <w:rFonts w:ascii="Liberation Serif" w:hAnsi="Liberation Serif" w:cs="Times New Roman CYR"/>
          <w:sz w:val="28"/>
          <w:szCs w:val="28"/>
        </w:rPr>
        <w:t>Контроль исполнения настоящего постановления</w:t>
      </w:r>
      <w:r w:rsidR="000E5AE6" w:rsidRPr="00BE14AE">
        <w:rPr>
          <w:rFonts w:ascii="Liberation Serif" w:hAnsi="Liberation Serif" w:cs="Times New Roman CYR"/>
          <w:sz w:val="28"/>
          <w:szCs w:val="28"/>
        </w:rPr>
        <w:t xml:space="preserve"> </w:t>
      </w:r>
      <w:r w:rsidRPr="00BE14AE">
        <w:rPr>
          <w:rFonts w:ascii="Liberation Serif" w:hAnsi="Liberation Serif" w:cs="Times New Roman CYR"/>
          <w:sz w:val="28"/>
          <w:szCs w:val="28"/>
        </w:rPr>
        <w:t>возложить на заместителя Главы Администрации по экономике и финансам А.Ю. Кошкарова.</w:t>
      </w:r>
    </w:p>
    <w:p w:rsidR="00F3748D" w:rsidRPr="00BE14AE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BE14AE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F3748D" w:rsidRPr="00BE14AE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F3748D" w:rsidRPr="00BE14AE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F3748D" w:rsidRPr="00BE14AE">
        <w:rPr>
          <w:rFonts w:ascii="Liberation Serif" w:hAnsi="Liberation Serif" w:cs="Liberation Serif"/>
          <w:sz w:val="28"/>
          <w:szCs w:val="28"/>
        </w:rPr>
        <w:tab/>
      </w:r>
      <w:r w:rsidR="00F3748D" w:rsidRPr="00BE14AE">
        <w:rPr>
          <w:rFonts w:ascii="Liberation Serif" w:hAnsi="Liberation Serif" w:cs="Liberation Serif"/>
          <w:sz w:val="28"/>
          <w:szCs w:val="28"/>
        </w:rPr>
        <w:tab/>
      </w:r>
      <w:r w:rsidR="00F3748D" w:rsidRPr="00BE14AE">
        <w:rPr>
          <w:rFonts w:ascii="Liberation Serif" w:hAnsi="Liberation Serif" w:cs="Liberation Serif"/>
          <w:sz w:val="28"/>
          <w:szCs w:val="28"/>
        </w:rPr>
        <w:tab/>
      </w:r>
      <w:r w:rsidR="00F3748D" w:rsidRPr="00BE14AE">
        <w:rPr>
          <w:rFonts w:ascii="Liberation Serif" w:hAnsi="Liberation Serif" w:cs="Liberation Serif"/>
          <w:sz w:val="28"/>
          <w:szCs w:val="28"/>
        </w:rPr>
        <w:tab/>
      </w:r>
      <w:r w:rsidR="00F3748D" w:rsidRPr="00BE14AE">
        <w:rPr>
          <w:rFonts w:ascii="Liberation Serif" w:hAnsi="Liberation Serif" w:cs="Liberation Serif"/>
          <w:sz w:val="28"/>
          <w:szCs w:val="28"/>
        </w:rPr>
        <w:tab/>
      </w:r>
      <w:r w:rsidR="00F3748D" w:rsidRPr="00BE14AE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F3748D" w:rsidRPr="00BE14AE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BE14AE" w:rsidRDefault="00F3748D" w:rsidP="00F374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E14A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</w:t>
      </w:r>
    </w:p>
    <w:p w:rsidR="00526B1E" w:rsidRDefault="00F3748D" w:rsidP="00BE14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E14AE">
        <w:rPr>
          <w:rFonts w:ascii="Liberation Serif" w:hAnsi="Liberation Serif" w:cs="Liberation Serif"/>
          <w:sz w:val="24"/>
          <w:szCs w:val="24"/>
        </w:rPr>
        <w:t xml:space="preserve">           </w:t>
      </w:r>
      <w:r w:rsidRPr="00BE14AE">
        <w:rPr>
          <w:rFonts w:ascii="Liberation Serif" w:hAnsi="Liberation Serif" w:cs="Liberation Serif"/>
          <w:sz w:val="24"/>
          <w:szCs w:val="24"/>
        </w:rPr>
        <w:tab/>
      </w:r>
      <w:r w:rsidRPr="00BE14AE">
        <w:rPr>
          <w:rFonts w:ascii="Liberation Serif" w:hAnsi="Liberation Serif" w:cs="Liberation Serif"/>
          <w:sz w:val="24"/>
          <w:szCs w:val="24"/>
        </w:rPr>
        <w:tab/>
      </w:r>
      <w:r w:rsidRPr="00BE14AE">
        <w:rPr>
          <w:rFonts w:ascii="Liberation Serif" w:hAnsi="Liberation Serif" w:cs="Liberation Serif"/>
          <w:sz w:val="24"/>
          <w:szCs w:val="24"/>
        </w:rPr>
        <w:tab/>
      </w:r>
      <w:r w:rsidRPr="00BE14AE">
        <w:rPr>
          <w:rFonts w:ascii="Liberation Serif" w:hAnsi="Liberation Serif" w:cs="Liberation Serif"/>
          <w:sz w:val="24"/>
          <w:szCs w:val="24"/>
        </w:rPr>
        <w:tab/>
      </w:r>
      <w:r w:rsidRPr="00BE14AE">
        <w:rPr>
          <w:rFonts w:ascii="Liberation Serif" w:hAnsi="Liberation Serif" w:cs="Liberation Serif"/>
          <w:sz w:val="24"/>
          <w:szCs w:val="24"/>
        </w:rPr>
        <w:tab/>
      </w:r>
      <w:r w:rsidRPr="00BE14AE">
        <w:rPr>
          <w:rFonts w:ascii="Liberation Serif" w:hAnsi="Liberation Serif" w:cs="Liberation Serif"/>
          <w:sz w:val="24"/>
          <w:szCs w:val="24"/>
        </w:rPr>
        <w:tab/>
      </w: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P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526B1E" w:rsidRDefault="00526B1E" w:rsidP="00526B1E">
      <w:pPr>
        <w:rPr>
          <w:rFonts w:ascii="Liberation Serif" w:hAnsi="Liberation Serif"/>
          <w:sz w:val="28"/>
          <w:szCs w:val="28"/>
        </w:rPr>
      </w:pPr>
    </w:p>
    <w:p w:rsidR="006034FC" w:rsidRDefault="00526B1E" w:rsidP="00526B1E">
      <w:pPr>
        <w:tabs>
          <w:tab w:val="left" w:pos="324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526B1E" w:rsidRDefault="00526B1E" w:rsidP="00526B1E">
      <w:pPr>
        <w:tabs>
          <w:tab w:val="left" w:pos="3240"/>
        </w:tabs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526B1E" w:rsidSect="00526B1E">
      <w:headerReference w:type="default" r:id="rId9"/>
      <w:pgSz w:w="11910" w:h="16840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64" w:rsidRDefault="00527F64" w:rsidP="00E04B42">
      <w:pPr>
        <w:spacing w:after="0" w:line="240" w:lineRule="auto"/>
      </w:pPr>
      <w:r>
        <w:separator/>
      </w:r>
    </w:p>
  </w:endnote>
  <w:endnote w:type="continuationSeparator" w:id="0">
    <w:p w:rsidR="00527F64" w:rsidRDefault="00527F64" w:rsidP="00E0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64" w:rsidRDefault="00527F64" w:rsidP="00E04B42">
      <w:pPr>
        <w:spacing w:after="0" w:line="240" w:lineRule="auto"/>
      </w:pPr>
      <w:r>
        <w:separator/>
      </w:r>
    </w:p>
  </w:footnote>
  <w:footnote w:type="continuationSeparator" w:id="0">
    <w:p w:rsidR="00527F64" w:rsidRDefault="00527F64" w:rsidP="00E0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7763"/>
      <w:docPartObj>
        <w:docPartGallery w:val="Page Numbers (Top of Page)"/>
        <w:docPartUnique/>
      </w:docPartObj>
    </w:sdtPr>
    <w:sdtEndPr/>
    <w:sdtContent>
      <w:p w:rsidR="00526B1E" w:rsidRDefault="00526B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F0">
          <w:rPr>
            <w:noProof/>
          </w:rPr>
          <w:t>2</w:t>
        </w:r>
        <w:r>
          <w:fldChar w:fldCharType="end"/>
        </w:r>
      </w:p>
    </w:sdtContent>
  </w:sdt>
  <w:p w:rsidR="00526B1E" w:rsidRDefault="00526B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F7E"/>
    <w:multiLevelType w:val="multilevel"/>
    <w:tmpl w:val="3014BD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8D"/>
    <w:rsid w:val="0000594B"/>
    <w:rsid w:val="00007292"/>
    <w:rsid w:val="000756E9"/>
    <w:rsid w:val="000C6F0D"/>
    <w:rsid w:val="000E5AE6"/>
    <w:rsid w:val="000F37F2"/>
    <w:rsid w:val="001349E4"/>
    <w:rsid w:val="001465C1"/>
    <w:rsid w:val="001719AC"/>
    <w:rsid w:val="001C7CC0"/>
    <w:rsid w:val="002771EF"/>
    <w:rsid w:val="002D7A1A"/>
    <w:rsid w:val="00343393"/>
    <w:rsid w:val="003B02D0"/>
    <w:rsid w:val="003B12B1"/>
    <w:rsid w:val="003F532F"/>
    <w:rsid w:val="004166B4"/>
    <w:rsid w:val="0046630E"/>
    <w:rsid w:val="004B0F33"/>
    <w:rsid w:val="005156A8"/>
    <w:rsid w:val="00526B1E"/>
    <w:rsid w:val="00527F64"/>
    <w:rsid w:val="005D45F6"/>
    <w:rsid w:val="005D5CAC"/>
    <w:rsid w:val="006034FC"/>
    <w:rsid w:val="00667627"/>
    <w:rsid w:val="00677EAB"/>
    <w:rsid w:val="006A444B"/>
    <w:rsid w:val="00704168"/>
    <w:rsid w:val="007479E2"/>
    <w:rsid w:val="007506B8"/>
    <w:rsid w:val="007509F2"/>
    <w:rsid w:val="0078171C"/>
    <w:rsid w:val="00782258"/>
    <w:rsid w:val="007A0F96"/>
    <w:rsid w:val="007A6BC4"/>
    <w:rsid w:val="007B478A"/>
    <w:rsid w:val="007E3CAF"/>
    <w:rsid w:val="00814EA3"/>
    <w:rsid w:val="00891163"/>
    <w:rsid w:val="008F76F0"/>
    <w:rsid w:val="0095050C"/>
    <w:rsid w:val="009B2288"/>
    <w:rsid w:val="009D151A"/>
    <w:rsid w:val="00A45347"/>
    <w:rsid w:val="00A51974"/>
    <w:rsid w:val="00A669C3"/>
    <w:rsid w:val="00A753A6"/>
    <w:rsid w:val="00A914AE"/>
    <w:rsid w:val="00B65B6A"/>
    <w:rsid w:val="00B672B2"/>
    <w:rsid w:val="00BE14AE"/>
    <w:rsid w:val="00CA2229"/>
    <w:rsid w:val="00DC6835"/>
    <w:rsid w:val="00E04B42"/>
    <w:rsid w:val="00E25A59"/>
    <w:rsid w:val="00E92B91"/>
    <w:rsid w:val="00F3748D"/>
    <w:rsid w:val="00F46624"/>
    <w:rsid w:val="00F80D7A"/>
    <w:rsid w:val="00FA6A07"/>
    <w:rsid w:val="00FD37F0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4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748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624"/>
    <w:pPr>
      <w:spacing w:after="0" w:line="240" w:lineRule="auto"/>
    </w:pPr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24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D37F0"/>
    <w:pPr>
      <w:ind w:left="720"/>
      <w:contextualSpacing/>
    </w:pPr>
  </w:style>
  <w:style w:type="table" w:styleId="ac">
    <w:name w:val="Table Grid"/>
    <w:basedOn w:val="a1"/>
    <w:uiPriority w:val="59"/>
    <w:rsid w:val="0014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4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748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624"/>
    <w:pPr>
      <w:spacing w:after="0" w:line="240" w:lineRule="auto"/>
    </w:pPr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24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D37F0"/>
    <w:pPr>
      <w:ind w:left="720"/>
      <w:contextualSpacing/>
    </w:pPr>
  </w:style>
  <w:style w:type="table" w:styleId="ac">
    <w:name w:val="Table Grid"/>
    <w:basedOn w:val="a1"/>
    <w:uiPriority w:val="59"/>
    <w:rsid w:val="0014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4</cp:revision>
  <cp:lastPrinted>2022-08-02T09:39:00Z</cp:lastPrinted>
  <dcterms:created xsi:type="dcterms:W3CDTF">2022-07-27T08:33:00Z</dcterms:created>
  <dcterms:modified xsi:type="dcterms:W3CDTF">2022-08-02T09:39:00Z</dcterms:modified>
</cp:coreProperties>
</file>