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AA86A" wp14:editId="425B8D2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3AA86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1DB51" wp14:editId="72879DC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41DB51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Pr="000A65DD" w:rsidRDefault="00181C67" w:rsidP="000A65DD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BF97C50" wp14:editId="0D22E800">
            <wp:extent cx="476250" cy="4953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00CD" wp14:editId="7FCA5F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2B00CD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A6FE7" wp14:editId="1E33B362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CA6FE7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B67CE9" w:rsidRDefault="00B67CE9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25.11.2024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 w:rsidR="00972880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</w:t>
      </w:r>
      <w:r w:rsidR="00972880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2575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О внесении изменений в постановление Главы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муниципального образования Каменского городского округа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от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01.11.2024  №2333 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О назначении временной управляющей компании для оказания услуг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по содержанию общего имущества в многокв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артирных  домах </w:t>
      </w:r>
      <w:r w:rsidR="007B7469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на территории муниципального образования Каменского городского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окр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уга</w:t>
      </w:r>
      <w:r w:rsidR="00A92E5D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связи с заключением договора управления многоквартирным домом 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 управляющей организацией, определенной собственниками помещений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многоквартирном доме, в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ст.161 Жилищно</w:t>
      </w:r>
      <w:r w:rsidR="00A92E5D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 кодекса Российской Федерации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менения в постановление Главы муниципального образования Каменского город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ского округа от 01.11.2024 №2333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ртирных  домах на территории муниципального образования Каменского городского округа</w:t>
      </w:r>
      <w:r w:rsidR="00A92E5D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ложении к постановлению Главы муниципального образования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01.11.202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4 №2333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«О назначении временной управляющей компании для оказания услуг 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артирных  домах на территории муниципального образования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перечне многок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вартирных домов на территории муниципального образования Каменского городского округа</w:t>
      </w:r>
      <w:r w:rsidR="00A92E5D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отношении которых назначена управляющая компания, исключить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01.12.2024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</w:t>
      </w:r>
      <w:r w:rsidR="00A92E5D">
        <w:rPr>
          <w:rFonts w:ascii="Liberation Serif" w:eastAsia="Times New Roman" w:hAnsi="Liberation Serif" w:cs="Times New Roman"/>
          <w:sz w:val="28"/>
          <w:szCs w:val="28"/>
          <w:lang w:eastAsia="ar-SA"/>
        </w:rPr>
        <w:t>ода многоквартирные дома по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адрес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A92E5D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 Свердлов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ская область, Каменский район, </w:t>
      </w:r>
      <w:proofErr w:type="spellStart"/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proofErr w:type="gramStart"/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</w:t>
      </w:r>
      <w:r w:rsidR="00A92E5D">
        <w:rPr>
          <w:rFonts w:ascii="Liberation Serif" w:eastAsia="Times New Roman" w:hAnsi="Liberation Serif" w:cs="Times New Roman"/>
          <w:sz w:val="28"/>
          <w:szCs w:val="28"/>
          <w:lang w:eastAsia="ar-SA"/>
        </w:rPr>
        <w:t>ртюш</w:t>
      </w:r>
      <w:proofErr w:type="spellEnd"/>
      <w:r w:rsidR="00A92E5D">
        <w:rPr>
          <w:rFonts w:ascii="Liberation Serif" w:eastAsia="Times New Roman" w:hAnsi="Liberation Serif" w:cs="Times New Roman"/>
          <w:sz w:val="28"/>
          <w:szCs w:val="28"/>
          <w:lang w:eastAsia="ar-SA"/>
        </w:rPr>
        <w:t>, ул. Гагарина, д.1В,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с. Колчедан,  ул. Заводская, д.23, с. Колчедан, ул. Ленина, д.61, д.63.</w:t>
      </w:r>
      <w:proofErr w:type="gramEnd"/>
    </w:p>
    <w:p w:rsidR="000A65DD" w:rsidRPr="000A65DD" w:rsidRDefault="00A92E5D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2. Опубликовать настоящее</w:t>
      </w:r>
      <w:r w:rsidR="00181C67"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</w:t>
      </w:r>
      <w:r w:rsidR="000A65DD"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    </w:t>
      </w:r>
      <w:r w:rsidR="00181C67" w:rsidRPr="000A65DD">
        <w:rPr>
          <w:rFonts w:ascii="Liberation Serif" w:hAnsi="Liberation Serif" w:cs="Liberation Serif"/>
          <w:sz w:val="28"/>
          <w:szCs w:val="28"/>
          <w:lang w:eastAsia="ar-SA"/>
        </w:rPr>
        <w:t>на официальном сайте муниципального образова</w:t>
      </w:r>
      <w:r w:rsidR="003051F1" w:rsidRPr="000A65DD">
        <w:rPr>
          <w:rFonts w:ascii="Liberation Serif" w:hAnsi="Liberation Serif" w:cs="Liberation Serif"/>
          <w:sz w:val="28"/>
          <w:szCs w:val="28"/>
          <w:lang w:eastAsia="ar-SA"/>
        </w:rPr>
        <w:t>ния «Каменский городской округ»</w:t>
      </w:r>
      <w:r w:rsidR="003051F1" w:rsidRPr="000A65DD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6" w:tgtFrame="_blank" w:history="1">
        <w:r w:rsidR="003051F1" w:rsidRPr="000A65DD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="003051F1" w:rsidRPr="000A65DD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181C67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3. Контроль исполнения настоящего постановления возложить </w:t>
      </w:r>
      <w:r w:rsidR="007B7469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B7469" w:rsidRDefault="007B7469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B7469" w:rsidRDefault="007B7469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051F1" w:rsidRPr="000A65DD" w:rsidRDefault="00181C67" w:rsidP="000A65D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Глава городского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7B746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А.Ю. </w:t>
      </w:r>
      <w:proofErr w:type="spellStart"/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</w:p>
    <w:sectPr w:rsidR="003051F1" w:rsidRPr="000A65DD" w:rsidSect="007B74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051F1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469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72880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2E5D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67CE9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BF3CAE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18</cp:revision>
  <cp:lastPrinted>2024-11-25T08:59:00Z</cp:lastPrinted>
  <dcterms:created xsi:type="dcterms:W3CDTF">2023-06-16T06:19:00Z</dcterms:created>
  <dcterms:modified xsi:type="dcterms:W3CDTF">2024-11-25T09:00:00Z</dcterms:modified>
</cp:coreProperties>
</file>