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AA86A" wp14:editId="425B8D2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3AA86A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1DB51" wp14:editId="72879DC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41DB51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Pr="000A65DD" w:rsidRDefault="00181C67" w:rsidP="000A65DD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BF97C50" wp14:editId="0D22E800">
            <wp:extent cx="476250" cy="495300"/>
            <wp:effectExtent l="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00CD" wp14:editId="7FCA5F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2B00CD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A6FE7" wp14:editId="1E33B362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CA6FE7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2472C4" w:rsidRDefault="002472C4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29.11.2024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№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2609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bookmarkStart w:id="0" w:name="_GoBack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О внесении изменений в постановление Главы </w:t>
      </w:r>
      <w:r w:rsidR="007B7469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муниципального образования </w:t>
      </w:r>
      <w:r w:rsidR="00B50B2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«Каменский городской округ»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от </w:t>
      </w:r>
      <w:r w:rsidR="007B7469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01.11.2024  №2333 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О назначении временной управляющей компании для оказания услуг </w:t>
      </w:r>
      <w:r w:rsidR="007B7469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по содержанию общего имущества в многокв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артирных  домах </w:t>
      </w:r>
      <w:r w:rsidR="007B7469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на территории муниципального образования </w:t>
      </w:r>
      <w:r w:rsidR="007F7A43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«Каменский городской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окр</w:t>
      </w:r>
      <w:r w:rsidR="007F7A43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уг»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7F7A43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соответствии с частью 17 статьи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161 Жилищного кодекса Российской Федерации,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связи с заключением договора у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правления многоквартирным домом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 управляющей организацией, определенной собственниками помещений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многоквартирном доме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менения в постановление Главы муниципального образования 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>«Каменский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город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>ской округ»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01.11.2024 №2333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ртирных  домах на территории муниципального образования 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>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В при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ложении к постановлению Главы муниципального образования 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>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01.11.202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>4 №2333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«О назначении временной управляющей компании для оказания услуг 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артирных  домах на территории муниципального образования </w:t>
      </w:r>
      <w:r w:rsidR="00B50B2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«Каменский городской округ» 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>«Перечень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многок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вартирных домов 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на территории муниципального образования 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«Каменский городской округ»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отношении которых назначена управляющая компания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, исключить</w:t>
      </w:r>
      <w:r w:rsidR="007F7A4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01.12.2024</w:t>
      </w:r>
      <w:r w:rsidR="008F7EF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</w:t>
      </w:r>
      <w:r w:rsidR="008F7EF3">
        <w:rPr>
          <w:rFonts w:ascii="Liberation Serif" w:eastAsia="Times New Roman" w:hAnsi="Liberation Serif" w:cs="Times New Roman"/>
          <w:sz w:val="28"/>
          <w:szCs w:val="28"/>
          <w:lang w:eastAsia="ar-SA"/>
        </w:rPr>
        <w:t>ода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8F7EF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многоквартирный дом по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</w:t>
      </w:r>
      <w:r w:rsidR="008F7EF3">
        <w:rPr>
          <w:rFonts w:ascii="Liberation Serif" w:eastAsia="Times New Roman" w:hAnsi="Liberation Serif" w:cs="Times New Roman"/>
          <w:sz w:val="28"/>
          <w:szCs w:val="28"/>
          <w:lang w:eastAsia="ar-SA"/>
        </w:rPr>
        <w:t>у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 Свердлов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ская область, Каменский район, </w:t>
      </w:r>
      <w:r w:rsidR="00B50B2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proofErr w:type="spellStart"/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ул. </w:t>
      </w:r>
      <w:r w:rsidR="00332852">
        <w:rPr>
          <w:rFonts w:ascii="Liberation Serif" w:eastAsia="Times New Roman" w:hAnsi="Liberation Serif" w:cs="Times New Roman"/>
          <w:sz w:val="28"/>
          <w:szCs w:val="28"/>
          <w:lang w:eastAsia="ar-SA"/>
        </w:rPr>
        <w:t>Школьная, д.7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</w:p>
    <w:p w:rsidR="000A65DD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2. Опубликовать </w:t>
      </w:r>
      <w:r w:rsidR="007F7A43">
        <w:rPr>
          <w:rFonts w:ascii="Liberation Serif" w:hAnsi="Liberation Serif" w:cs="Liberation Serif"/>
          <w:sz w:val="28"/>
          <w:szCs w:val="28"/>
          <w:lang w:eastAsia="ar-SA"/>
        </w:rPr>
        <w:t>настоящее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постановление в газете «Пламя» и разместить </w:t>
      </w:r>
      <w:r w:rsidR="000A65DD"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официальном сайте муниципального образова</w:t>
      </w:r>
      <w:r w:rsidR="003051F1" w:rsidRPr="000A65DD">
        <w:rPr>
          <w:rFonts w:ascii="Liberation Serif" w:hAnsi="Liberation Serif" w:cs="Liberation Serif"/>
          <w:sz w:val="28"/>
          <w:szCs w:val="28"/>
          <w:lang w:eastAsia="ar-SA"/>
        </w:rPr>
        <w:t>ния «Каменский городской округ»</w:t>
      </w:r>
      <w:r w:rsidR="003051F1" w:rsidRPr="000A65DD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hyperlink r:id="rId6" w:tgtFrame="_blank" w:history="1">
        <w:r w:rsidR="003051F1" w:rsidRPr="000A65DD">
          <w:rPr>
            <w:rFonts w:ascii="Liberation Serif" w:hAnsi="Liberation Serif" w:cs="Liberation Serif"/>
            <w:color w:val="005BD1"/>
            <w:sz w:val="28"/>
            <w:szCs w:val="28"/>
            <w:u w:val="single"/>
            <w:shd w:val="clear" w:color="auto" w:fill="FFFFFF"/>
            <w:lang w:eastAsia="ru-RU"/>
          </w:rPr>
          <w:t>http://kamensk-adm.ru/</w:t>
        </w:r>
      </w:hyperlink>
      <w:r w:rsidR="003051F1" w:rsidRPr="000A65DD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)</w:t>
      </w:r>
      <w:r w:rsidR="002472C4" w:rsidRPr="002472C4">
        <w:rPr>
          <w:rFonts w:ascii="Liberation Serif" w:hAnsi="Liberation Serif" w:cs="Liberation Serif"/>
          <w:color w:val="005BD1"/>
          <w:sz w:val="28"/>
          <w:szCs w:val="28"/>
          <w:shd w:val="clear" w:color="auto" w:fill="FFFFFF"/>
          <w:lang w:eastAsia="ru-RU"/>
        </w:rPr>
        <w:t>.</w:t>
      </w:r>
    </w:p>
    <w:p w:rsidR="00181C67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3. </w:t>
      </w:r>
      <w:proofErr w:type="gramStart"/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Контроль </w:t>
      </w:r>
      <w:r w:rsidR="00D97435">
        <w:rPr>
          <w:rFonts w:ascii="Liberation Serif" w:hAnsi="Liberation Serif" w:cs="Liberation Serif"/>
          <w:sz w:val="28"/>
          <w:szCs w:val="28"/>
          <w:lang w:eastAsia="ar-SA"/>
        </w:rPr>
        <w:t>за</w:t>
      </w:r>
      <w:proofErr w:type="gramEnd"/>
      <w:r w:rsidR="00D97435">
        <w:rPr>
          <w:rFonts w:ascii="Liberation Serif" w:hAnsi="Liberation Serif" w:cs="Liberation Serif"/>
          <w:sz w:val="28"/>
          <w:szCs w:val="28"/>
          <w:lang w:eastAsia="ar-SA"/>
        </w:rPr>
        <w:t xml:space="preserve"> исполнением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настоящего постановления возложить </w:t>
      </w:r>
      <w:r w:rsidR="007B7469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B7469" w:rsidRDefault="007B7469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B7469" w:rsidRDefault="007B7469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051F1" w:rsidRDefault="00D97435" w:rsidP="000A65D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Исполняющий обязанности</w:t>
      </w:r>
    </w:p>
    <w:p w:rsidR="00332852" w:rsidRPr="00D97435" w:rsidRDefault="00D97435" w:rsidP="00D97435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Главы городского округа                                                                      М.И. Пичугин</w:t>
      </w:r>
    </w:p>
    <w:sectPr w:rsidR="00332852" w:rsidRPr="00D97435" w:rsidSect="007B74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001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A65DD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472C4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051F1"/>
    <w:rsid w:val="003166BF"/>
    <w:rsid w:val="003173F4"/>
    <w:rsid w:val="00321DC6"/>
    <w:rsid w:val="00324F36"/>
    <w:rsid w:val="00325287"/>
    <w:rsid w:val="00326AB1"/>
    <w:rsid w:val="0032776E"/>
    <w:rsid w:val="00332852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76F2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1CD0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4239C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469"/>
    <w:rsid w:val="007B7524"/>
    <w:rsid w:val="007C5EF2"/>
    <w:rsid w:val="007D0491"/>
    <w:rsid w:val="007D147C"/>
    <w:rsid w:val="007D7534"/>
    <w:rsid w:val="007E08CA"/>
    <w:rsid w:val="007F08AB"/>
    <w:rsid w:val="007F4F49"/>
    <w:rsid w:val="007F7A43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447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8F7EF3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0B24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BF3CAE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97435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men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24</cp:revision>
  <cp:lastPrinted>2024-11-29T07:05:00Z</cp:lastPrinted>
  <dcterms:created xsi:type="dcterms:W3CDTF">2023-06-16T06:19:00Z</dcterms:created>
  <dcterms:modified xsi:type="dcterms:W3CDTF">2024-11-29T07:05:00Z</dcterms:modified>
</cp:coreProperties>
</file>