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4904" w:rsidRPr="00E64904" w:rsidRDefault="00E64904" w:rsidP="00E64904">
      <w:pPr>
        <w:tabs>
          <w:tab w:val="left" w:pos="1560"/>
          <w:tab w:val="center" w:pos="5102"/>
        </w:tabs>
        <w:suppressAutoHyphens/>
        <w:autoSpaceDE w:val="0"/>
        <w:jc w:val="center"/>
        <w:rPr>
          <w:rFonts w:ascii="Liberation Serif" w:hAnsi="Liberation Serif"/>
          <w:sz w:val="28"/>
          <w:szCs w:val="28"/>
          <w:lang w:eastAsia="ar-SA"/>
        </w:rPr>
      </w:pPr>
      <w:r w:rsidRPr="00E64904">
        <w:rPr>
          <w:rFonts w:ascii="Liberation Serif" w:hAnsi="Liberation Serif"/>
          <w:noProof/>
          <w:sz w:val="28"/>
          <w:szCs w:val="28"/>
        </w:rPr>
        <w:drawing>
          <wp:inline distT="0" distB="0" distL="0" distR="0" wp14:anchorId="0837BDBF" wp14:editId="5D76EBC0">
            <wp:extent cx="600075" cy="750094"/>
            <wp:effectExtent l="1905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500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64904" w:rsidRPr="00E64904" w:rsidRDefault="00E64904" w:rsidP="00E64904">
      <w:pPr>
        <w:widowControl/>
        <w:jc w:val="center"/>
        <w:rPr>
          <w:rFonts w:ascii="Liberation Serif" w:hAnsi="Liberation Serif"/>
          <w:b/>
          <w:bCs/>
          <w:sz w:val="28"/>
          <w:szCs w:val="28"/>
        </w:rPr>
      </w:pPr>
      <w:r w:rsidRPr="00E64904">
        <w:rPr>
          <w:rFonts w:ascii="Liberation Serif" w:hAnsi="Liberation Serif"/>
          <w:b/>
          <w:bCs/>
          <w:sz w:val="28"/>
          <w:szCs w:val="28"/>
        </w:rPr>
        <w:t>ГЛАВА МУНИЦИПАЛЬНОГО ОБРАЗОВАНИЯ</w:t>
      </w:r>
    </w:p>
    <w:p w:rsidR="00E64904" w:rsidRPr="00E64904" w:rsidRDefault="00E64904" w:rsidP="00E64904">
      <w:pPr>
        <w:suppressAutoHyphens/>
        <w:autoSpaceDE w:val="0"/>
        <w:contextualSpacing/>
        <w:jc w:val="center"/>
        <w:rPr>
          <w:rFonts w:ascii="Liberation Serif" w:hAnsi="Liberation Serif"/>
          <w:b/>
          <w:bCs/>
          <w:sz w:val="28"/>
          <w:szCs w:val="28"/>
          <w:lang w:eastAsia="ar-SA"/>
        </w:rPr>
      </w:pPr>
      <w:r w:rsidRPr="00E64904">
        <w:rPr>
          <w:rFonts w:ascii="Liberation Serif" w:hAnsi="Liberation Serif"/>
          <w:b/>
          <w:bCs/>
          <w:sz w:val="28"/>
          <w:szCs w:val="28"/>
          <w:lang w:eastAsia="ar-SA"/>
        </w:rPr>
        <w:t>«КАМЕНСКИЙ ГОРОДСКОЙ ОКРУГ»</w:t>
      </w:r>
    </w:p>
    <w:p w:rsidR="00E64904" w:rsidRPr="00E64904" w:rsidRDefault="00E64904" w:rsidP="00E64904">
      <w:pPr>
        <w:widowControl/>
        <w:pBdr>
          <w:bottom w:val="double" w:sz="6" w:space="1" w:color="auto"/>
        </w:pBdr>
        <w:contextualSpacing/>
        <w:jc w:val="center"/>
        <w:outlineLvl w:val="5"/>
        <w:rPr>
          <w:rFonts w:ascii="Liberation Serif" w:hAnsi="Liberation Serif"/>
          <w:b/>
          <w:bCs/>
          <w:spacing w:val="100"/>
          <w:sz w:val="32"/>
          <w:szCs w:val="32"/>
        </w:rPr>
      </w:pPr>
      <w:r w:rsidRPr="00E64904">
        <w:rPr>
          <w:rFonts w:ascii="Liberation Serif" w:hAnsi="Liberation Serif"/>
          <w:b/>
          <w:bCs/>
          <w:spacing w:val="100"/>
          <w:sz w:val="32"/>
          <w:szCs w:val="32"/>
        </w:rPr>
        <w:t>ПОСТАНОВЛЕНИЕ</w:t>
      </w:r>
    </w:p>
    <w:p w:rsidR="00E64904" w:rsidRPr="00A047BE" w:rsidRDefault="00A047BE" w:rsidP="00E64904">
      <w:pPr>
        <w:suppressAutoHyphens/>
        <w:autoSpaceDE w:val="0"/>
        <w:rPr>
          <w:rFonts w:ascii="Liberation Serif" w:hAnsi="Liberation Serif"/>
          <w:sz w:val="28"/>
          <w:szCs w:val="26"/>
          <w:u w:val="single"/>
          <w:lang w:eastAsia="ar-SA"/>
        </w:rPr>
      </w:pPr>
      <w:r>
        <w:rPr>
          <w:rFonts w:ascii="Liberation Serif" w:hAnsi="Liberation Serif"/>
          <w:sz w:val="28"/>
          <w:szCs w:val="26"/>
          <w:u w:val="single"/>
          <w:lang w:eastAsia="ar-SA"/>
        </w:rPr>
        <w:t>14.06.2024</w:t>
      </w:r>
      <w:r w:rsidR="00E64904">
        <w:rPr>
          <w:rFonts w:ascii="Liberation Serif" w:hAnsi="Liberation Serif"/>
          <w:sz w:val="28"/>
          <w:szCs w:val="26"/>
          <w:lang w:eastAsia="ar-SA"/>
        </w:rPr>
        <w:tab/>
      </w:r>
      <w:r w:rsidR="00E64904">
        <w:rPr>
          <w:rFonts w:ascii="Liberation Serif" w:hAnsi="Liberation Serif"/>
          <w:sz w:val="28"/>
          <w:szCs w:val="26"/>
          <w:lang w:eastAsia="ar-SA"/>
        </w:rPr>
        <w:tab/>
      </w:r>
      <w:r w:rsidR="00E64904">
        <w:rPr>
          <w:rFonts w:ascii="Liberation Serif" w:hAnsi="Liberation Serif"/>
          <w:sz w:val="28"/>
          <w:szCs w:val="26"/>
          <w:lang w:eastAsia="ar-SA"/>
        </w:rPr>
        <w:tab/>
      </w:r>
      <w:r w:rsidR="00E64904">
        <w:rPr>
          <w:rFonts w:ascii="Liberation Serif" w:hAnsi="Liberation Serif"/>
          <w:sz w:val="28"/>
          <w:szCs w:val="26"/>
          <w:lang w:eastAsia="ar-SA"/>
        </w:rPr>
        <w:tab/>
      </w:r>
      <w:r w:rsidR="00E64904">
        <w:rPr>
          <w:rFonts w:ascii="Liberation Serif" w:hAnsi="Liberation Serif"/>
          <w:sz w:val="28"/>
          <w:szCs w:val="26"/>
          <w:lang w:eastAsia="ar-SA"/>
        </w:rPr>
        <w:tab/>
      </w:r>
      <w:r w:rsidR="00E64904">
        <w:rPr>
          <w:rFonts w:ascii="Liberation Serif" w:hAnsi="Liberation Serif"/>
          <w:sz w:val="28"/>
          <w:szCs w:val="26"/>
          <w:lang w:eastAsia="ar-SA"/>
        </w:rPr>
        <w:tab/>
      </w:r>
      <w:r w:rsidR="00E64904">
        <w:rPr>
          <w:rFonts w:ascii="Liberation Serif" w:hAnsi="Liberation Serif"/>
          <w:sz w:val="28"/>
          <w:szCs w:val="26"/>
          <w:lang w:eastAsia="ar-SA"/>
        </w:rPr>
        <w:tab/>
      </w:r>
      <w:r w:rsidR="00E64904">
        <w:rPr>
          <w:rFonts w:ascii="Liberation Serif" w:hAnsi="Liberation Serif"/>
          <w:sz w:val="28"/>
          <w:szCs w:val="26"/>
          <w:lang w:eastAsia="ar-SA"/>
        </w:rPr>
        <w:tab/>
      </w:r>
      <w:r w:rsidR="00E64904">
        <w:rPr>
          <w:rFonts w:ascii="Liberation Serif" w:hAnsi="Liberation Serif"/>
          <w:sz w:val="28"/>
          <w:szCs w:val="26"/>
          <w:lang w:eastAsia="ar-SA"/>
        </w:rPr>
        <w:tab/>
      </w:r>
      <w:r w:rsidR="00E64904">
        <w:rPr>
          <w:rFonts w:ascii="Liberation Serif" w:hAnsi="Liberation Serif"/>
          <w:sz w:val="28"/>
          <w:szCs w:val="26"/>
          <w:lang w:eastAsia="ar-SA"/>
        </w:rPr>
        <w:tab/>
      </w:r>
      <w:r>
        <w:rPr>
          <w:rFonts w:ascii="Liberation Serif" w:hAnsi="Liberation Serif"/>
          <w:sz w:val="28"/>
          <w:szCs w:val="26"/>
          <w:lang w:eastAsia="ar-SA"/>
        </w:rPr>
        <w:tab/>
        <w:t xml:space="preserve">   </w:t>
      </w:r>
      <w:r w:rsidR="00E64904">
        <w:rPr>
          <w:rFonts w:ascii="Liberation Serif" w:hAnsi="Liberation Serif"/>
          <w:sz w:val="28"/>
          <w:szCs w:val="26"/>
          <w:lang w:eastAsia="ar-SA"/>
        </w:rPr>
        <w:t xml:space="preserve">№ </w:t>
      </w:r>
      <w:r>
        <w:rPr>
          <w:rFonts w:ascii="Liberation Serif" w:hAnsi="Liberation Serif"/>
          <w:sz w:val="28"/>
          <w:szCs w:val="26"/>
          <w:u w:val="single"/>
          <w:lang w:eastAsia="ar-SA"/>
        </w:rPr>
        <w:t>1200</w:t>
      </w:r>
    </w:p>
    <w:p w:rsidR="00E64904" w:rsidRPr="00E64904" w:rsidRDefault="00E64904" w:rsidP="00E64904">
      <w:pPr>
        <w:suppressAutoHyphens/>
        <w:autoSpaceDE w:val="0"/>
        <w:ind w:firstLine="3"/>
        <w:jc w:val="center"/>
        <w:rPr>
          <w:rFonts w:ascii="Liberation Serif" w:hAnsi="Liberation Serif"/>
          <w:sz w:val="28"/>
          <w:szCs w:val="26"/>
          <w:lang w:eastAsia="ar-SA"/>
        </w:rPr>
      </w:pPr>
      <w:r w:rsidRPr="00E64904">
        <w:rPr>
          <w:rFonts w:ascii="Liberation Serif" w:hAnsi="Liberation Serif"/>
          <w:sz w:val="28"/>
          <w:szCs w:val="26"/>
          <w:lang w:eastAsia="ar-SA"/>
        </w:rPr>
        <w:t xml:space="preserve">п. </w:t>
      </w:r>
      <w:proofErr w:type="spellStart"/>
      <w:r w:rsidRPr="00E64904">
        <w:rPr>
          <w:rFonts w:ascii="Liberation Serif" w:hAnsi="Liberation Serif"/>
          <w:sz w:val="28"/>
          <w:szCs w:val="26"/>
          <w:lang w:eastAsia="ar-SA"/>
        </w:rPr>
        <w:t>Мартюш</w:t>
      </w:r>
      <w:proofErr w:type="spellEnd"/>
    </w:p>
    <w:p w:rsidR="00E64904" w:rsidRDefault="00E64904">
      <w:pPr>
        <w:widowControl/>
        <w:jc w:val="center"/>
        <w:rPr>
          <w:rFonts w:ascii="Liberation Serif" w:eastAsia="Calibri" w:hAnsi="Liberation Serif" w:cs="Liberation Serif"/>
          <w:b/>
          <w:i/>
          <w:sz w:val="28"/>
          <w:szCs w:val="28"/>
          <w:lang w:eastAsia="en-US"/>
        </w:rPr>
      </w:pPr>
    </w:p>
    <w:p w:rsidR="004A0C6E" w:rsidRPr="00E64904" w:rsidRDefault="009F502B">
      <w:pPr>
        <w:widowControl/>
        <w:jc w:val="center"/>
        <w:rPr>
          <w:rFonts w:ascii="Liberation Serif" w:eastAsia="Calibri" w:hAnsi="Liberation Serif" w:cs="Liberation Serif"/>
          <w:b/>
          <w:i/>
          <w:sz w:val="28"/>
          <w:szCs w:val="28"/>
          <w:lang w:eastAsia="en-US"/>
        </w:rPr>
      </w:pPr>
      <w:r w:rsidRPr="00E64904">
        <w:rPr>
          <w:rFonts w:ascii="Liberation Serif" w:eastAsia="Calibri" w:hAnsi="Liberation Serif" w:cs="Liberation Serif"/>
          <w:b/>
          <w:i/>
          <w:sz w:val="28"/>
          <w:szCs w:val="28"/>
          <w:lang w:eastAsia="en-US"/>
        </w:rPr>
        <w:t>О Координационном совете по взаимодействию с Общероссийским общественно-государственным движением детей и молодежи</w:t>
      </w:r>
    </w:p>
    <w:p w:rsidR="004A0C6E" w:rsidRPr="00E64904" w:rsidRDefault="009F502B">
      <w:pPr>
        <w:widowControl/>
        <w:jc w:val="center"/>
        <w:rPr>
          <w:rFonts w:ascii="Liberation Serif" w:eastAsia="Calibri" w:hAnsi="Liberation Serif" w:cs="Liberation Serif"/>
          <w:b/>
          <w:i/>
          <w:sz w:val="28"/>
          <w:szCs w:val="28"/>
          <w:lang w:eastAsia="en-US"/>
        </w:rPr>
      </w:pPr>
      <w:r w:rsidRPr="00E64904">
        <w:rPr>
          <w:rFonts w:ascii="Liberation Serif" w:eastAsia="Calibri" w:hAnsi="Liberation Serif" w:cs="Liberation Serif"/>
          <w:b/>
          <w:i/>
          <w:sz w:val="28"/>
          <w:szCs w:val="28"/>
          <w:lang w:eastAsia="en-US"/>
        </w:rPr>
        <w:t>«Движение первых»</w:t>
      </w:r>
    </w:p>
    <w:p w:rsidR="004A0C6E" w:rsidRPr="00E64904" w:rsidRDefault="004A0C6E">
      <w:pPr>
        <w:widowControl/>
        <w:jc w:val="center"/>
        <w:rPr>
          <w:rFonts w:ascii="Liberation Serif" w:eastAsia="Calibri" w:hAnsi="Liberation Serif" w:cs="Liberation Serif"/>
          <w:b/>
          <w:i/>
          <w:sz w:val="28"/>
          <w:szCs w:val="28"/>
          <w:lang w:eastAsia="en-US"/>
        </w:rPr>
      </w:pPr>
    </w:p>
    <w:p w:rsidR="004A0C6E" w:rsidRPr="004920DF" w:rsidRDefault="009F502B" w:rsidP="00E64904">
      <w:pPr>
        <w:tabs>
          <w:tab w:val="left" w:pos="7654"/>
        </w:tabs>
        <w:ind w:firstLine="709"/>
        <w:jc w:val="both"/>
        <w:rPr>
          <w:rFonts w:ascii="Liberation Serif" w:eastAsia="Calibri" w:hAnsi="Liberation Serif" w:cs="Liberation Serif"/>
          <w:sz w:val="27"/>
          <w:szCs w:val="27"/>
          <w:lang w:eastAsia="en-US"/>
        </w:rPr>
      </w:pPr>
      <w:r w:rsidRPr="004920DF">
        <w:rPr>
          <w:rFonts w:ascii="Liberation Serif" w:eastAsia="Calibri" w:hAnsi="Liberation Serif" w:cs="Liberation Serif"/>
          <w:sz w:val="27"/>
          <w:szCs w:val="27"/>
          <w:lang w:eastAsia="en-US"/>
        </w:rPr>
        <w:t>В соответствии с частью 8 статьи 6 Федерального закона от 14 июля 2022 года № 261-ФЗ</w:t>
      </w:r>
      <w:r w:rsidRPr="004920DF">
        <w:rPr>
          <w:rFonts w:ascii="Liberation Serif" w:eastAsia="Calibri" w:hAnsi="Liberation Serif" w:cs="Liberation Serif"/>
          <w:color w:val="000000"/>
          <w:sz w:val="27"/>
          <w:szCs w:val="27"/>
          <w:lang w:eastAsia="en-US"/>
        </w:rPr>
        <w:t xml:space="preserve"> «О российском движении детей и молодежи»</w:t>
      </w:r>
      <w:r w:rsidRPr="004920DF">
        <w:rPr>
          <w:rFonts w:ascii="Liberation Serif" w:eastAsia="Calibri" w:hAnsi="Liberation Serif" w:cs="Liberation Serif"/>
          <w:sz w:val="27"/>
          <w:szCs w:val="27"/>
          <w:lang w:eastAsia="en-US"/>
        </w:rPr>
        <w:t>, подпункта 3.2 раздела 3 протокола совещания по реализации молодежной политики с участием заместителей глав субъектов Российской Федерации по внутренней политике, руководителей региональных органов государственной власти, ответственных за реализацию государственной молодежной политики, руководителей советов муниципальных образований субъектов Рос</w:t>
      </w:r>
      <w:r w:rsidR="004B6265">
        <w:rPr>
          <w:rFonts w:ascii="Liberation Serif" w:eastAsia="Calibri" w:hAnsi="Liberation Serif" w:cs="Liberation Serif"/>
          <w:sz w:val="27"/>
          <w:szCs w:val="27"/>
          <w:lang w:eastAsia="en-US"/>
        </w:rPr>
        <w:t xml:space="preserve">сийской Федерации от 26.04.2023 </w:t>
      </w:r>
      <w:r w:rsidRPr="004920DF">
        <w:rPr>
          <w:rFonts w:ascii="Liberation Serif" w:eastAsia="Calibri" w:hAnsi="Liberation Serif" w:cs="Liberation Serif"/>
          <w:sz w:val="27"/>
          <w:szCs w:val="27"/>
          <w:lang w:eastAsia="en-US"/>
        </w:rPr>
        <w:t xml:space="preserve">года, Устава </w:t>
      </w:r>
      <w:r w:rsidR="00273A89" w:rsidRPr="004920DF">
        <w:rPr>
          <w:rFonts w:ascii="Liberation Serif" w:eastAsia="Calibri" w:hAnsi="Liberation Serif" w:cs="Liberation Serif"/>
          <w:color w:val="000000" w:themeColor="text1"/>
          <w:sz w:val="27"/>
          <w:szCs w:val="27"/>
          <w:lang w:eastAsia="en-US"/>
        </w:rPr>
        <w:t xml:space="preserve">муниципального образования </w:t>
      </w:r>
      <w:r w:rsidR="00273A89" w:rsidRPr="004920DF">
        <w:rPr>
          <w:rFonts w:ascii="Liberation Serif" w:eastAsia="Calibri" w:hAnsi="Liberation Serif" w:cs="Liberation Serif" w:hint="eastAsia"/>
          <w:color w:val="000000" w:themeColor="text1"/>
          <w:sz w:val="27"/>
          <w:szCs w:val="27"/>
          <w:lang w:eastAsia="en-US"/>
        </w:rPr>
        <w:t>«</w:t>
      </w:r>
      <w:r w:rsidR="00273A89" w:rsidRPr="004920DF">
        <w:rPr>
          <w:rFonts w:ascii="Liberation Serif" w:eastAsia="Calibri" w:hAnsi="Liberation Serif" w:cs="Liberation Serif"/>
          <w:color w:val="000000" w:themeColor="text1"/>
          <w:sz w:val="27"/>
          <w:szCs w:val="27"/>
          <w:lang w:eastAsia="en-US"/>
        </w:rPr>
        <w:t>Каменский городской округ</w:t>
      </w:r>
      <w:r w:rsidR="00273A89" w:rsidRPr="004920DF">
        <w:rPr>
          <w:rFonts w:ascii="Liberation Serif" w:eastAsia="Calibri" w:hAnsi="Liberation Serif" w:cs="Liberation Serif" w:hint="eastAsia"/>
          <w:color w:val="000000" w:themeColor="text1"/>
          <w:sz w:val="27"/>
          <w:szCs w:val="27"/>
          <w:lang w:eastAsia="en-US"/>
        </w:rPr>
        <w:t>»</w:t>
      </w:r>
      <w:r w:rsidRPr="004920DF">
        <w:rPr>
          <w:rFonts w:ascii="Liberation Serif" w:eastAsia="Calibri" w:hAnsi="Liberation Serif" w:cs="Liberation Serif"/>
          <w:sz w:val="27"/>
          <w:szCs w:val="27"/>
          <w:lang w:eastAsia="en-US"/>
        </w:rPr>
        <w:t>, с целью развития местного отделения Общероссийского общественно-государственного движения детей и молодежи «Движение Первых» на территории муниципалитета</w:t>
      </w:r>
    </w:p>
    <w:p w:rsidR="004A0C6E" w:rsidRPr="00E64904" w:rsidRDefault="009F502B" w:rsidP="00E64904">
      <w:pPr>
        <w:jc w:val="both"/>
        <w:rPr>
          <w:rFonts w:ascii="Liberation Serif" w:eastAsia="Calibri" w:hAnsi="Liberation Serif" w:cs="Liberation Serif"/>
          <w:b/>
          <w:sz w:val="28"/>
          <w:szCs w:val="28"/>
          <w:lang w:eastAsia="en-US"/>
        </w:rPr>
      </w:pPr>
      <w:r w:rsidRPr="00E64904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ПОСТАНОВЛЯЕТ:</w:t>
      </w:r>
    </w:p>
    <w:p w:rsidR="004A0C6E" w:rsidRPr="004920DF" w:rsidRDefault="009F502B" w:rsidP="00E64904">
      <w:pPr>
        <w:widowControl/>
        <w:ind w:firstLine="708"/>
        <w:jc w:val="both"/>
        <w:rPr>
          <w:rFonts w:ascii="Liberation Serif" w:eastAsia="Calibri" w:hAnsi="Liberation Serif" w:cs="Liberation Serif"/>
          <w:sz w:val="27"/>
          <w:szCs w:val="27"/>
          <w:lang w:eastAsia="en-US"/>
        </w:rPr>
      </w:pPr>
      <w:r w:rsidRPr="004920DF">
        <w:rPr>
          <w:rFonts w:ascii="Liberation Serif" w:eastAsia="Calibri" w:hAnsi="Liberation Serif" w:cs="Liberation Serif"/>
          <w:sz w:val="27"/>
          <w:szCs w:val="27"/>
          <w:lang w:eastAsia="en-US"/>
        </w:rPr>
        <w:t>1. Создать Координационный совет по взаимодействию с Общероссийским общественно-государственным движением детей и молодежи «Движение Первых».</w:t>
      </w:r>
    </w:p>
    <w:p w:rsidR="004A0C6E" w:rsidRPr="004920DF" w:rsidRDefault="009F502B">
      <w:pPr>
        <w:widowControl/>
        <w:ind w:firstLine="708"/>
        <w:jc w:val="both"/>
        <w:rPr>
          <w:rFonts w:ascii="Liberation Serif" w:eastAsia="Calibri" w:hAnsi="Liberation Serif" w:cs="Liberation Serif"/>
          <w:sz w:val="27"/>
          <w:szCs w:val="27"/>
          <w:lang w:eastAsia="en-US"/>
        </w:rPr>
      </w:pPr>
      <w:r w:rsidRPr="004920DF">
        <w:rPr>
          <w:rFonts w:ascii="Liberation Serif" w:eastAsia="Calibri" w:hAnsi="Liberation Serif" w:cs="Liberation Serif"/>
          <w:sz w:val="27"/>
          <w:szCs w:val="27"/>
          <w:lang w:eastAsia="en-US"/>
        </w:rPr>
        <w:t>2. Утвердить:</w:t>
      </w:r>
    </w:p>
    <w:p w:rsidR="004A0C6E" w:rsidRPr="004920DF" w:rsidRDefault="00E64904">
      <w:pPr>
        <w:widowControl/>
        <w:ind w:firstLine="708"/>
        <w:jc w:val="both"/>
        <w:rPr>
          <w:rFonts w:ascii="Liberation Serif" w:eastAsia="Calibri" w:hAnsi="Liberation Serif" w:cs="Liberation Serif"/>
          <w:sz w:val="27"/>
          <w:szCs w:val="27"/>
          <w:lang w:eastAsia="en-US"/>
        </w:rPr>
      </w:pPr>
      <w:r>
        <w:rPr>
          <w:rFonts w:ascii="Liberation Serif" w:eastAsia="Calibri" w:hAnsi="Liberation Serif" w:cs="Liberation Serif"/>
          <w:sz w:val="27"/>
          <w:szCs w:val="27"/>
          <w:lang w:eastAsia="en-US"/>
        </w:rPr>
        <w:t>1) П</w:t>
      </w:r>
      <w:r w:rsidR="009F502B" w:rsidRPr="004920DF">
        <w:rPr>
          <w:rFonts w:ascii="Liberation Serif" w:eastAsia="Calibri" w:hAnsi="Liberation Serif" w:cs="Liberation Serif"/>
          <w:sz w:val="27"/>
          <w:szCs w:val="27"/>
          <w:lang w:eastAsia="en-US"/>
        </w:rPr>
        <w:t>оложение о Координационном совете по взаимодействию с Общероссийским общественно-государственным движением детей и молодежи «Движение первых» (</w:t>
      </w:r>
      <w:r>
        <w:rPr>
          <w:rFonts w:ascii="Liberation Serif" w:eastAsia="Calibri" w:hAnsi="Liberation Serif" w:cs="Liberation Serif"/>
          <w:sz w:val="27"/>
          <w:szCs w:val="27"/>
          <w:lang w:eastAsia="en-US"/>
        </w:rPr>
        <w:t xml:space="preserve">прилагается) (размещено на официальном сайте МО «Каменский городской округ» </w:t>
      </w:r>
      <w:r w:rsidRPr="00E64904">
        <w:rPr>
          <w:rFonts w:ascii="Liberation Serif" w:eastAsia="Calibri" w:hAnsi="Liberation Serif" w:cs="Liberation Serif"/>
          <w:sz w:val="27"/>
          <w:szCs w:val="27"/>
          <w:lang w:eastAsia="en-US"/>
        </w:rPr>
        <w:t>https://www.kamensk-adm.ru/normativnye-akty</w:t>
      </w:r>
      <w:r>
        <w:rPr>
          <w:rFonts w:ascii="Liberation Serif" w:eastAsia="Calibri" w:hAnsi="Liberation Serif" w:cs="Liberation Serif"/>
          <w:sz w:val="27"/>
          <w:szCs w:val="27"/>
          <w:lang w:eastAsia="en-US"/>
        </w:rPr>
        <w:t>);</w:t>
      </w:r>
    </w:p>
    <w:p w:rsidR="004A0C6E" w:rsidRPr="004920DF" w:rsidRDefault="00E64904">
      <w:pPr>
        <w:widowControl/>
        <w:ind w:firstLine="708"/>
        <w:jc w:val="both"/>
        <w:rPr>
          <w:rFonts w:ascii="Liberation Serif" w:eastAsia="Calibri" w:hAnsi="Liberation Serif" w:cs="Liberation Serif"/>
          <w:sz w:val="27"/>
          <w:szCs w:val="27"/>
          <w:lang w:eastAsia="en-US"/>
        </w:rPr>
      </w:pPr>
      <w:r>
        <w:rPr>
          <w:rFonts w:ascii="Liberation Serif" w:eastAsia="Calibri" w:hAnsi="Liberation Serif" w:cs="Liberation Serif"/>
          <w:sz w:val="27"/>
          <w:szCs w:val="27"/>
          <w:lang w:eastAsia="en-US"/>
        </w:rPr>
        <w:t>2) С</w:t>
      </w:r>
      <w:r w:rsidR="009F502B" w:rsidRPr="004920DF">
        <w:rPr>
          <w:rFonts w:ascii="Liberation Serif" w:eastAsia="Calibri" w:hAnsi="Liberation Serif" w:cs="Liberation Serif"/>
          <w:sz w:val="27"/>
          <w:szCs w:val="27"/>
          <w:lang w:eastAsia="en-US"/>
        </w:rPr>
        <w:t xml:space="preserve">остав Координационного совета по взаимодействию с Общероссийским общественно-государственным движением детей и молодежи «Движение первых» </w:t>
      </w:r>
      <w:r w:rsidRPr="004920DF">
        <w:rPr>
          <w:rFonts w:ascii="Liberation Serif" w:eastAsia="Calibri" w:hAnsi="Liberation Serif" w:cs="Liberation Serif"/>
          <w:sz w:val="27"/>
          <w:szCs w:val="27"/>
          <w:lang w:eastAsia="en-US"/>
        </w:rPr>
        <w:t>(</w:t>
      </w:r>
      <w:r>
        <w:rPr>
          <w:rFonts w:ascii="Liberation Serif" w:eastAsia="Calibri" w:hAnsi="Liberation Serif" w:cs="Liberation Serif"/>
          <w:sz w:val="27"/>
          <w:szCs w:val="27"/>
          <w:lang w:eastAsia="en-US"/>
        </w:rPr>
        <w:t xml:space="preserve">прилагается) (размещен на официальном сайте МО «Каменский городской округ» </w:t>
      </w:r>
      <w:r w:rsidRPr="00E64904">
        <w:rPr>
          <w:rFonts w:ascii="Liberation Serif" w:eastAsia="Calibri" w:hAnsi="Liberation Serif" w:cs="Liberation Serif"/>
          <w:sz w:val="27"/>
          <w:szCs w:val="27"/>
          <w:lang w:eastAsia="en-US"/>
        </w:rPr>
        <w:t>https://www.kamensk-adm.ru/normativnye-akty</w:t>
      </w:r>
      <w:r>
        <w:rPr>
          <w:rFonts w:ascii="Liberation Serif" w:eastAsia="Calibri" w:hAnsi="Liberation Serif" w:cs="Liberation Serif"/>
          <w:sz w:val="27"/>
          <w:szCs w:val="27"/>
          <w:lang w:eastAsia="en-US"/>
        </w:rPr>
        <w:t>).</w:t>
      </w:r>
    </w:p>
    <w:p w:rsidR="004A0C6E" w:rsidRPr="004920DF" w:rsidRDefault="009F502B">
      <w:pPr>
        <w:widowControl/>
        <w:ind w:firstLine="708"/>
        <w:jc w:val="both"/>
        <w:rPr>
          <w:rFonts w:ascii="Liberation Serif" w:eastAsia="Calibri" w:hAnsi="Liberation Serif" w:cs="Liberation Serif"/>
          <w:sz w:val="27"/>
          <w:szCs w:val="27"/>
          <w:lang w:eastAsia="en-US"/>
        </w:rPr>
      </w:pPr>
      <w:r w:rsidRPr="004920DF">
        <w:rPr>
          <w:rFonts w:ascii="Liberation Serif" w:eastAsia="Calibri" w:hAnsi="Liberation Serif" w:cs="Liberation Serif"/>
          <w:sz w:val="27"/>
          <w:szCs w:val="27"/>
          <w:lang w:eastAsia="en-US"/>
        </w:rPr>
        <w:t xml:space="preserve">3. </w:t>
      </w:r>
      <w:r w:rsidR="00E64904">
        <w:rPr>
          <w:rFonts w:ascii="Liberation Serif" w:eastAsia="Calibri" w:hAnsi="Liberation Serif" w:cs="Liberation Serif"/>
          <w:sz w:val="27"/>
          <w:szCs w:val="27"/>
          <w:lang w:eastAsia="en-US"/>
        </w:rPr>
        <w:t>Опубликовать настоящее постановление в газете «Пламя» и р</w:t>
      </w:r>
      <w:r w:rsidRPr="004920DF">
        <w:rPr>
          <w:rStyle w:val="23"/>
          <w:rFonts w:ascii="Liberation Serif;Times New Roma" w:hAnsi="Liberation Serif;Times New Roma" w:cs="Liberation Serif;Times New Roma"/>
          <w:sz w:val="27"/>
          <w:szCs w:val="27"/>
          <w:lang w:eastAsia="en-US"/>
        </w:rPr>
        <w:t xml:space="preserve">азместить на официальном сайте </w:t>
      </w:r>
      <w:r w:rsidR="00273A89" w:rsidRPr="004920DF">
        <w:rPr>
          <w:rStyle w:val="23"/>
          <w:rFonts w:ascii="Liberation Serif;Times New Roma" w:hAnsi="Liberation Serif;Times New Roma" w:cs="Liberation Serif;Times New Roma"/>
          <w:sz w:val="27"/>
          <w:szCs w:val="27"/>
          <w:lang w:eastAsia="en-US"/>
        </w:rPr>
        <w:t xml:space="preserve">муниципального образования </w:t>
      </w:r>
      <w:r w:rsidR="00273A89" w:rsidRPr="004920DF">
        <w:rPr>
          <w:rStyle w:val="23"/>
          <w:rFonts w:ascii="Liberation Serif;Times New Roma" w:hAnsi="Liberation Serif;Times New Roma" w:cs="Liberation Serif;Times New Roma" w:hint="eastAsia"/>
          <w:sz w:val="27"/>
          <w:szCs w:val="27"/>
          <w:lang w:eastAsia="en-US"/>
        </w:rPr>
        <w:t>«</w:t>
      </w:r>
      <w:r w:rsidR="00273A89" w:rsidRPr="004920DF">
        <w:rPr>
          <w:rStyle w:val="23"/>
          <w:rFonts w:ascii="Liberation Serif;Times New Roma" w:hAnsi="Liberation Serif;Times New Roma" w:cs="Liberation Serif;Times New Roma"/>
          <w:sz w:val="27"/>
          <w:szCs w:val="27"/>
          <w:lang w:eastAsia="en-US"/>
        </w:rPr>
        <w:t>Каменский городской округ</w:t>
      </w:r>
      <w:r w:rsidR="00273A89" w:rsidRPr="004920DF">
        <w:rPr>
          <w:rStyle w:val="23"/>
          <w:rFonts w:ascii="Liberation Serif;Times New Roma" w:hAnsi="Liberation Serif;Times New Roma" w:cs="Liberation Serif;Times New Roma" w:hint="eastAsia"/>
          <w:sz w:val="27"/>
          <w:szCs w:val="27"/>
          <w:lang w:eastAsia="en-US"/>
        </w:rPr>
        <w:t>»</w:t>
      </w:r>
      <w:r w:rsidRPr="004920DF">
        <w:rPr>
          <w:rStyle w:val="23"/>
          <w:rFonts w:ascii="Liberation Serif;Times New Roma" w:hAnsi="Liberation Serif;Times New Roma" w:cs="Liberation Serif;Times New Roma"/>
          <w:sz w:val="27"/>
          <w:szCs w:val="27"/>
          <w:lang w:eastAsia="en-US"/>
        </w:rPr>
        <w:t xml:space="preserve"> в информационно-телекоммуникационной сети Интернет</w:t>
      </w:r>
      <w:r w:rsidR="00273A89" w:rsidRPr="004920DF">
        <w:rPr>
          <w:rStyle w:val="23"/>
          <w:rFonts w:ascii="Liberation Serif;Times New Roma" w:hAnsi="Liberation Serif;Times New Roma" w:cs="Liberation Serif;Times New Roma"/>
          <w:sz w:val="27"/>
          <w:szCs w:val="27"/>
          <w:lang w:eastAsia="en-US"/>
        </w:rPr>
        <w:t>.</w:t>
      </w:r>
      <w:r w:rsidRPr="004920DF">
        <w:rPr>
          <w:rStyle w:val="23"/>
          <w:rFonts w:ascii="Liberation Serif;Times New Roma" w:hAnsi="Liberation Serif;Times New Roma" w:cs="Liberation Serif;Times New Roma"/>
          <w:sz w:val="27"/>
          <w:szCs w:val="27"/>
          <w:lang w:eastAsia="en-US"/>
        </w:rPr>
        <w:t xml:space="preserve"> </w:t>
      </w:r>
    </w:p>
    <w:p w:rsidR="00EE0A68" w:rsidRPr="004920DF" w:rsidRDefault="009F502B" w:rsidP="00EE0A68">
      <w:pPr>
        <w:widowControl/>
        <w:ind w:firstLine="708"/>
        <w:jc w:val="both"/>
        <w:rPr>
          <w:rFonts w:ascii="Liberation Serif" w:hAnsi="Liberation Serif" w:cs="Liberation Serif"/>
          <w:sz w:val="27"/>
          <w:szCs w:val="27"/>
        </w:rPr>
      </w:pPr>
      <w:r w:rsidRPr="004920DF">
        <w:rPr>
          <w:rFonts w:ascii="Liberation Serif" w:eastAsia="Calibri" w:hAnsi="Liberation Serif" w:cs="Liberation Serif"/>
          <w:sz w:val="27"/>
          <w:szCs w:val="27"/>
          <w:lang w:eastAsia="en-US"/>
        </w:rPr>
        <w:t xml:space="preserve">4. Контроль за </w:t>
      </w:r>
      <w:r w:rsidR="00E64904">
        <w:rPr>
          <w:rFonts w:ascii="Liberation Serif" w:eastAsia="Calibri" w:hAnsi="Liberation Serif" w:cs="Liberation Serif"/>
          <w:sz w:val="27"/>
          <w:szCs w:val="27"/>
          <w:lang w:eastAsia="en-US"/>
        </w:rPr>
        <w:t>исполнением настоящего</w:t>
      </w:r>
      <w:r w:rsidRPr="004920DF">
        <w:rPr>
          <w:rFonts w:ascii="Liberation Serif" w:eastAsia="Calibri" w:hAnsi="Liberation Serif" w:cs="Liberation Serif"/>
          <w:sz w:val="27"/>
          <w:szCs w:val="27"/>
          <w:lang w:eastAsia="en-US"/>
        </w:rPr>
        <w:t xml:space="preserve"> постановления возложить на </w:t>
      </w:r>
      <w:r w:rsidR="00EE0A68" w:rsidRPr="004920DF">
        <w:rPr>
          <w:rFonts w:ascii="Liberation Serif" w:hAnsi="Liberation Serif" w:cs="Liberation Serif"/>
          <w:sz w:val="27"/>
          <w:szCs w:val="27"/>
        </w:rPr>
        <w:t xml:space="preserve">заместителя Главы Администрации по вопросам организации управления и социальной политике </w:t>
      </w:r>
      <w:r w:rsidR="00E64904">
        <w:rPr>
          <w:rFonts w:ascii="Liberation Serif" w:hAnsi="Liberation Serif" w:cs="Liberation Serif"/>
          <w:sz w:val="27"/>
          <w:szCs w:val="27"/>
        </w:rPr>
        <w:t xml:space="preserve">Е.Г. </w:t>
      </w:r>
      <w:r w:rsidR="00EE0A68" w:rsidRPr="004920DF">
        <w:rPr>
          <w:rFonts w:ascii="Liberation Serif" w:hAnsi="Liberation Serif" w:cs="Liberation Serif"/>
          <w:sz w:val="27"/>
          <w:szCs w:val="27"/>
        </w:rPr>
        <w:t>Балакину</w:t>
      </w:r>
      <w:r w:rsidR="00E64904">
        <w:rPr>
          <w:rFonts w:ascii="Liberation Serif" w:hAnsi="Liberation Serif" w:cs="Liberation Serif"/>
          <w:sz w:val="27"/>
          <w:szCs w:val="27"/>
        </w:rPr>
        <w:t>.</w:t>
      </w:r>
      <w:r w:rsidR="00EE0A68" w:rsidRPr="004920DF">
        <w:rPr>
          <w:rFonts w:ascii="Liberation Serif" w:hAnsi="Liberation Serif" w:cs="Liberation Serif"/>
          <w:sz w:val="27"/>
          <w:szCs w:val="27"/>
        </w:rPr>
        <w:t xml:space="preserve"> </w:t>
      </w:r>
    </w:p>
    <w:p w:rsidR="00EE0A68" w:rsidRDefault="00EE0A68" w:rsidP="00E64904">
      <w:pPr>
        <w:widowControl/>
        <w:rPr>
          <w:rFonts w:ascii="Liberation Serif" w:hAnsi="Liberation Serif" w:cs="Liberation Serif"/>
          <w:sz w:val="28"/>
          <w:szCs w:val="28"/>
        </w:rPr>
      </w:pPr>
    </w:p>
    <w:p w:rsidR="00E64904" w:rsidRDefault="00E64904" w:rsidP="00E64904">
      <w:pPr>
        <w:widowControl/>
        <w:rPr>
          <w:rFonts w:ascii="Liberation Serif" w:hAnsi="Liberation Serif" w:cs="Liberation Serif"/>
          <w:sz w:val="28"/>
          <w:szCs w:val="28"/>
        </w:rPr>
      </w:pPr>
    </w:p>
    <w:p w:rsidR="00A047BE" w:rsidRDefault="00A047BE" w:rsidP="00E64904">
      <w:pPr>
        <w:widowControl/>
        <w:rPr>
          <w:rFonts w:ascii="Liberation Serif" w:hAnsi="Liberation Serif" w:cs="Liberation Serif"/>
          <w:sz w:val="28"/>
          <w:szCs w:val="28"/>
        </w:rPr>
      </w:pPr>
    </w:p>
    <w:p w:rsidR="00E64904" w:rsidRDefault="00E64904" w:rsidP="00E64904">
      <w:pPr>
        <w:widowControl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Глава городского округа</w:t>
      </w:r>
      <w:r>
        <w:rPr>
          <w:rFonts w:ascii="Liberation Serif" w:hAnsi="Liberation Serif" w:cs="Liberation Serif"/>
          <w:sz w:val="28"/>
          <w:szCs w:val="28"/>
        </w:rPr>
        <w:tab/>
      </w:r>
      <w:r>
        <w:rPr>
          <w:rFonts w:ascii="Liberation Serif" w:hAnsi="Liberation Serif" w:cs="Liberation Serif"/>
          <w:sz w:val="28"/>
          <w:szCs w:val="28"/>
        </w:rPr>
        <w:tab/>
      </w:r>
      <w:r>
        <w:rPr>
          <w:rFonts w:ascii="Liberation Serif" w:hAnsi="Liberation Serif" w:cs="Liberation Serif"/>
          <w:sz w:val="28"/>
          <w:szCs w:val="28"/>
        </w:rPr>
        <w:tab/>
      </w:r>
      <w:r>
        <w:rPr>
          <w:rFonts w:ascii="Liberation Serif" w:hAnsi="Liberation Serif" w:cs="Liberation Serif"/>
          <w:sz w:val="28"/>
          <w:szCs w:val="28"/>
        </w:rPr>
        <w:tab/>
      </w:r>
      <w:r>
        <w:rPr>
          <w:rFonts w:ascii="Liberation Serif" w:hAnsi="Liberation Serif" w:cs="Liberation Serif"/>
          <w:sz w:val="28"/>
          <w:szCs w:val="28"/>
        </w:rPr>
        <w:tab/>
      </w:r>
      <w:r>
        <w:rPr>
          <w:rFonts w:ascii="Liberation Serif" w:hAnsi="Liberation Serif" w:cs="Liberation Serif"/>
          <w:sz w:val="28"/>
          <w:szCs w:val="28"/>
        </w:rPr>
        <w:tab/>
      </w:r>
      <w:r>
        <w:rPr>
          <w:rFonts w:ascii="Liberation Serif" w:hAnsi="Liberation Serif" w:cs="Liberation Serif"/>
          <w:sz w:val="28"/>
          <w:szCs w:val="28"/>
        </w:rPr>
        <w:tab/>
        <w:t xml:space="preserve">А.Ю. </w:t>
      </w:r>
      <w:proofErr w:type="spellStart"/>
      <w:r>
        <w:rPr>
          <w:rFonts w:ascii="Liberation Serif" w:hAnsi="Liberation Serif" w:cs="Liberation Serif"/>
          <w:sz w:val="28"/>
          <w:szCs w:val="28"/>
        </w:rPr>
        <w:t>Кошкаров</w:t>
      </w:r>
      <w:proofErr w:type="spellEnd"/>
    </w:p>
    <w:p w:rsidR="004A0C6E" w:rsidRDefault="009F502B">
      <w:pPr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br w:type="page" w:clear="all"/>
      </w:r>
    </w:p>
    <w:p w:rsidR="004A0C6E" w:rsidRDefault="00E64904" w:rsidP="00E64904">
      <w:pPr>
        <w:ind w:left="5103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УТВЕРЖДЕНО</w:t>
      </w:r>
    </w:p>
    <w:p w:rsidR="00E64904" w:rsidRDefault="009F502B" w:rsidP="00E64904">
      <w:pPr>
        <w:ind w:left="5103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постановлением </w:t>
      </w:r>
      <w:r w:rsidR="00E64904">
        <w:rPr>
          <w:rFonts w:ascii="Liberation Serif" w:hAnsi="Liberation Serif" w:cs="Liberation Serif"/>
          <w:sz w:val="28"/>
          <w:szCs w:val="28"/>
        </w:rPr>
        <w:t xml:space="preserve">Главы </w:t>
      </w:r>
    </w:p>
    <w:p w:rsidR="004A0C6E" w:rsidRDefault="00E64904" w:rsidP="00E64904">
      <w:pPr>
        <w:ind w:left="5103"/>
        <w:rPr>
          <w:rFonts w:ascii="Liberation Serif" w:hAnsi="Liberation Serif" w:cs="Liberation Serif"/>
          <w:color w:val="000000" w:themeColor="text1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МО «Каменский городской округ»</w:t>
      </w:r>
    </w:p>
    <w:p w:rsidR="004A0C6E" w:rsidRPr="00A047BE" w:rsidRDefault="009F502B" w:rsidP="00E64904">
      <w:pPr>
        <w:ind w:left="5103"/>
        <w:rPr>
          <w:rFonts w:ascii="Liberation Serif" w:hAnsi="Liberation Serif" w:cs="Liberation Serif"/>
          <w:sz w:val="28"/>
          <w:szCs w:val="28"/>
          <w:u w:val="single"/>
        </w:rPr>
      </w:pPr>
      <w:r>
        <w:rPr>
          <w:rFonts w:ascii="Liberation Serif" w:hAnsi="Liberation Serif" w:cs="Liberation Serif"/>
          <w:sz w:val="28"/>
          <w:szCs w:val="28"/>
        </w:rPr>
        <w:t xml:space="preserve">от </w:t>
      </w:r>
      <w:r w:rsidR="00A047BE">
        <w:rPr>
          <w:rFonts w:ascii="Liberation Serif" w:hAnsi="Liberation Serif" w:cs="Liberation Serif"/>
          <w:sz w:val="28"/>
          <w:szCs w:val="28"/>
          <w:u w:val="single"/>
        </w:rPr>
        <w:t>14.06.2024</w:t>
      </w:r>
      <w:r w:rsidR="00A047BE">
        <w:rPr>
          <w:rFonts w:ascii="Liberation Serif" w:hAnsi="Liberation Serif" w:cs="Liberation Serif"/>
          <w:sz w:val="28"/>
          <w:szCs w:val="28"/>
        </w:rPr>
        <w:t xml:space="preserve"> № </w:t>
      </w:r>
      <w:r w:rsidR="00A047BE">
        <w:rPr>
          <w:rFonts w:ascii="Liberation Serif" w:hAnsi="Liberation Serif" w:cs="Liberation Serif"/>
          <w:sz w:val="28"/>
          <w:szCs w:val="28"/>
          <w:u w:val="single"/>
        </w:rPr>
        <w:t>1200</w:t>
      </w:r>
    </w:p>
    <w:p w:rsidR="00E64904" w:rsidRPr="00E64904" w:rsidRDefault="00E64904" w:rsidP="00E64904">
      <w:pPr>
        <w:ind w:left="5103"/>
        <w:jc w:val="both"/>
        <w:rPr>
          <w:rFonts w:ascii="Liberation Serif" w:hAnsi="Liberation Serif" w:cs="Liberation Serif"/>
          <w:sz w:val="24"/>
          <w:szCs w:val="24"/>
        </w:rPr>
      </w:pPr>
      <w:r w:rsidRPr="00E64904">
        <w:rPr>
          <w:rFonts w:ascii="Liberation Serif" w:hAnsi="Liberation Serif" w:cs="Liberation Serif"/>
          <w:sz w:val="24"/>
          <w:szCs w:val="24"/>
        </w:rPr>
        <w:t>«О Координационном совете по взаимодействию с Общероссийским общественно-государственным движением детей и молодежи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 w:rsidRPr="00E64904">
        <w:rPr>
          <w:rFonts w:ascii="Liberation Serif" w:hAnsi="Liberation Serif" w:cs="Liberation Serif"/>
          <w:sz w:val="24"/>
          <w:szCs w:val="24"/>
        </w:rPr>
        <w:t>«Движение первых»</w:t>
      </w:r>
    </w:p>
    <w:p w:rsidR="00E64904" w:rsidRDefault="00E64904" w:rsidP="00E64904">
      <w:pPr>
        <w:ind w:left="5103"/>
        <w:rPr>
          <w:rFonts w:ascii="Liberation Serif" w:hAnsi="Liberation Serif" w:cs="Liberation Serif"/>
          <w:sz w:val="28"/>
          <w:szCs w:val="28"/>
        </w:rPr>
      </w:pPr>
    </w:p>
    <w:p w:rsidR="00E64904" w:rsidRDefault="00E64904" w:rsidP="00E64904">
      <w:pPr>
        <w:ind w:left="5103"/>
        <w:rPr>
          <w:rFonts w:ascii="Liberation Serif" w:hAnsi="Liberation Serif" w:cs="Liberation Serif"/>
          <w:sz w:val="28"/>
          <w:szCs w:val="28"/>
        </w:rPr>
      </w:pPr>
    </w:p>
    <w:p w:rsidR="004A0C6E" w:rsidRPr="00E64904" w:rsidRDefault="009F502B">
      <w:pPr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E64904">
        <w:rPr>
          <w:rFonts w:ascii="Liberation Serif" w:hAnsi="Liberation Serif" w:cs="Liberation Serif"/>
          <w:b/>
          <w:sz w:val="28"/>
          <w:szCs w:val="28"/>
        </w:rPr>
        <w:t>ПОЛОЖЕНИЕ</w:t>
      </w:r>
    </w:p>
    <w:p w:rsidR="004A0C6E" w:rsidRPr="00E64904" w:rsidRDefault="009F502B">
      <w:pPr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E64904">
        <w:rPr>
          <w:rFonts w:ascii="Liberation Serif" w:hAnsi="Liberation Serif" w:cs="Liberation Serif"/>
          <w:b/>
          <w:sz w:val="28"/>
          <w:szCs w:val="28"/>
        </w:rPr>
        <w:t xml:space="preserve">о Координационном совете по взаимодействию </w:t>
      </w:r>
    </w:p>
    <w:p w:rsidR="004A0C6E" w:rsidRPr="00E64904" w:rsidRDefault="009F502B">
      <w:pPr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E64904">
        <w:rPr>
          <w:rFonts w:ascii="Liberation Serif" w:hAnsi="Liberation Serif" w:cs="Liberation Serif"/>
          <w:b/>
          <w:sz w:val="28"/>
          <w:szCs w:val="28"/>
        </w:rPr>
        <w:t xml:space="preserve">с Общероссийским общественно-государственным движением </w:t>
      </w:r>
    </w:p>
    <w:p w:rsidR="004A0C6E" w:rsidRPr="00E64904" w:rsidRDefault="009F502B">
      <w:pPr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E64904">
        <w:rPr>
          <w:rFonts w:ascii="Liberation Serif" w:hAnsi="Liberation Serif" w:cs="Liberation Serif"/>
          <w:b/>
          <w:sz w:val="28"/>
          <w:szCs w:val="28"/>
        </w:rPr>
        <w:t>детей и молодежи «Движение первых»</w:t>
      </w:r>
    </w:p>
    <w:p w:rsidR="004A0C6E" w:rsidRDefault="004A0C6E">
      <w:pPr>
        <w:jc w:val="center"/>
        <w:rPr>
          <w:rFonts w:ascii="Liberation Serif" w:hAnsi="Liberation Serif" w:cs="Liberation Serif"/>
          <w:sz w:val="28"/>
          <w:szCs w:val="28"/>
        </w:rPr>
      </w:pPr>
    </w:p>
    <w:p w:rsidR="004A0C6E" w:rsidRDefault="00E64904">
      <w:pPr>
        <w:pStyle w:val="af8"/>
        <w:numPr>
          <w:ilvl w:val="0"/>
          <w:numId w:val="2"/>
        </w:numPr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Настоящее П</w:t>
      </w:r>
      <w:r w:rsidR="009F502B">
        <w:rPr>
          <w:rFonts w:ascii="Liberation Serif" w:hAnsi="Liberation Serif" w:cs="Liberation Serif"/>
          <w:sz w:val="28"/>
          <w:szCs w:val="28"/>
        </w:rPr>
        <w:t>оложение определяет порядок деятельности и задачи Координационного совета (далее – Совет) по взаимодействию с Общероссийским общественно-государственным движен</w:t>
      </w:r>
      <w:r w:rsidR="00310C3C">
        <w:rPr>
          <w:rFonts w:ascii="Liberation Serif" w:hAnsi="Liberation Serif" w:cs="Liberation Serif"/>
          <w:sz w:val="28"/>
          <w:szCs w:val="28"/>
        </w:rPr>
        <w:t>ием детей и молодежи «Движение П</w:t>
      </w:r>
      <w:r w:rsidR="009F502B">
        <w:rPr>
          <w:rFonts w:ascii="Liberation Serif" w:hAnsi="Liberation Serif" w:cs="Liberation Serif"/>
          <w:sz w:val="28"/>
          <w:szCs w:val="28"/>
        </w:rPr>
        <w:t>ервых» (далее – Движение Первых), его региональным, местным и первичными отделениями.</w:t>
      </w:r>
    </w:p>
    <w:p w:rsidR="004A0C6E" w:rsidRDefault="009F502B">
      <w:pPr>
        <w:pStyle w:val="af8"/>
        <w:numPr>
          <w:ilvl w:val="0"/>
          <w:numId w:val="2"/>
        </w:numPr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В своей деятельности Совет руководствуется законодательством Российской Федерации, законодательством Свердловской области, нормативно-правовыми актами </w:t>
      </w:r>
      <w:r w:rsidR="00C2214E">
        <w:rPr>
          <w:rFonts w:ascii="Liberation Serif" w:hAnsi="Liberation Serif" w:cs="Liberation Serif"/>
          <w:sz w:val="28"/>
          <w:szCs w:val="28"/>
        </w:rPr>
        <w:t>МО</w:t>
      </w:r>
      <w:r w:rsidR="00273A89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</w:t>
      </w:r>
      <w:r w:rsidR="00273A89">
        <w:rPr>
          <w:rFonts w:ascii="Liberation Serif" w:hAnsi="Liberation Serif" w:cs="Liberation Serif" w:hint="eastAsia"/>
          <w:color w:val="000000" w:themeColor="text1"/>
          <w:sz w:val="28"/>
          <w:szCs w:val="28"/>
        </w:rPr>
        <w:t>«</w:t>
      </w:r>
      <w:r w:rsidR="00273A89">
        <w:rPr>
          <w:rFonts w:ascii="Liberation Serif" w:hAnsi="Liberation Serif" w:cs="Liberation Serif"/>
          <w:color w:val="000000" w:themeColor="text1"/>
          <w:sz w:val="28"/>
          <w:szCs w:val="28"/>
        </w:rPr>
        <w:t>Каменский городской округ</w:t>
      </w:r>
      <w:r w:rsidR="00273A89">
        <w:rPr>
          <w:rFonts w:ascii="Liberation Serif" w:hAnsi="Liberation Serif" w:cs="Liberation Serif" w:hint="eastAsia"/>
          <w:color w:val="000000" w:themeColor="text1"/>
          <w:sz w:val="28"/>
          <w:szCs w:val="28"/>
        </w:rPr>
        <w:t>»</w:t>
      </w:r>
      <w:r w:rsidR="00273A89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и настоящим Положением.</w:t>
      </w:r>
    </w:p>
    <w:p w:rsidR="004A0C6E" w:rsidRDefault="009F502B">
      <w:pPr>
        <w:pStyle w:val="af8"/>
        <w:numPr>
          <w:ilvl w:val="0"/>
          <w:numId w:val="2"/>
        </w:numPr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Задачами Совета являются:</w:t>
      </w:r>
      <w:r w:rsidR="00E64904">
        <w:rPr>
          <w:rFonts w:ascii="Liberation Serif" w:hAnsi="Liberation Serif" w:cs="Liberation Serif"/>
          <w:sz w:val="28"/>
          <w:szCs w:val="28"/>
        </w:rPr>
        <w:t xml:space="preserve"> </w:t>
      </w:r>
    </w:p>
    <w:p w:rsidR="00F6199A" w:rsidRDefault="00F6199A" w:rsidP="00F6199A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1) </w:t>
      </w:r>
      <w:r w:rsidR="009F502B" w:rsidRPr="00E64904">
        <w:rPr>
          <w:rFonts w:ascii="Liberation Serif" w:hAnsi="Liberation Serif" w:cs="Liberation Serif"/>
          <w:sz w:val="28"/>
          <w:szCs w:val="28"/>
        </w:rPr>
        <w:t xml:space="preserve">осуществление взаимодействия </w:t>
      </w:r>
      <w:r w:rsidR="004B6265">
        <w:rPr>
          <w:rFonts w:ascii="Liberation Serif" w:hAnsi="Liberation Serif" w:cs="Liberation Serif"/>
          <w:sz w:val="28"/>
          <w:szCs w:val="28"/>
        </w:rPr>
        <w:t>Администрации</w:t>
      </w:r>
      <w:r w:rsidR="009F502B" w:rsidRPr="00E64904">
        <w:rPr>
          <w:rFonts w:ascii="Liberation Serif" w:hAnsi="Liberation Serif" w:cs="Liberation Serif"/>
          <w:sz w:val="28"/>
          <w:szCs w:val="28"/>
        </w:rPr>
        <w:t xml:space="preserve"> </w:t>
      </w:r>
      <w:r w:rsidR="004B6265">
        <w:rPr>
          <w:rFonts w:ascii="Liberation Serif" w:hAnsi="Liberation Serif" w:cs="Liberation Serif"/>
          <w:sz w:val="28"/>
          <w:szCs w:val="28"/>
        </w:rPr>
        <w:t>К</w:t>
      </w:r>
      <w:r w:rsidR="00EE0A68">
        <w:rPr>
          <w:rFonts w:ascii="Liberation Serif" w:hAnsi="Liberation Serif" w:cs="Liberation Serif"/>
          <w:sz w:val="28"/>
          <w:szCs w:val="28"/>
        </w:rPr>
        <w:t>аменск</w:t>
      </w:r>
      <w:r w:rsidR="004B6265">
        <w:rPr>
          <w:rFonts w:ascii="Liberation Serif" w:hAnsi="Liberation Serif" w:cs="Liberation Serif"/>
          <w:sz w:val="28"/>
          <w:szCs w:val="28"/>
        </w:rPr>
        <w:t>ого</w:t>
      </w:r>
      <w:r w:rsidR="00EE0A68">
        <w:rPr>
          <w:rFonts w:ascii="Liberation Serif" w:hAnsi="Liberation Serif" w:cs="Liberation Serif"/>
          <w:sz w:val="28"/>
          <w:szCs w:val="28"/>
        </w:rPr>
        <w:t xml:space="preserve"> городско</w:t>
      </w:r>
      <w:r w:rsidR="004B6265">
        <w:rPr>
          <w:rFonts w:ascii="Liberation Serif" w:hAnsi="Liberation Serif" w:cs="Liberation Serif"/>
          <w:sz w:val="28"/>
          <w:szCs w:val="28"/>
        </w:rPr>
        <w:t>го</w:t>
      </w:r>
      <w:r w:rsidR="00EE0A68">
        <w:rPr>
          <w:rFonts w:ascii="Liberation Serif" w:hAnsi="Liberation Serif" w:cs="Liberation Serif"/>
          <w:sz w:val="28"/>
          <w:szCs w:val="28"/>
        </w:rPr>
        <w:t xml:space="preserve"> округ</w:t>
      </w:r>
      <w:r w:rsidR="004B6265">
        <w:rPr>
          <w:rFonts w:ascii="Liberation Serif" w:hAnsi="Liberation Serif" w:cs="Liberation Serif"/>
          <w:sz w:val="28"/>
          <w:szCs w:val="28"/>
        </w:rPr>
        <w:t>а</w:t>
      </w:r>
      <w:r w:rsidR="00273A89" w:rsidRPr="00273A89">
        <w:rPr>
          <w:rFonts w:ascii="Liberation Serif" w:hAnsi="Liberation Serif" w:cs="Liberation Serif"/>
          <w:sz w:val="28"/>
          <w:szCs w:val="28"/>
        </w:rPr>
        <w:t xml:space="preserve"> </w:t>
      </w:r>
      <w:r w:rsidR="009F502B">
        <w:rPr>
          <w:rFonts w:ascii="Liberation Serif" w:hAnsi="Liberation Serif" w:cs="Liberation Serif"/>
          <w:sz w:val="28"/>
          <w:szCs w:val="28"/>
        </w:rPr>
        <w:t>с региональным, местным и первичными отделениями (далее</w:t>
      </w:r>
      <w:r w:rsidR="00310C3C">
        <w:rPr>
          <w:rFonts w:ascii="Liberation Serif" w:hAnsi="Liberation Serif" w:cs="Liberation Serif"/>
          <w:sz w:val="28"/>
          <w:szCs w:val="28"/>
        </w:rPr>
        <w:t xml:space="preserve"> </w:t>
      </w:r>
      <w:r w:rsidR="009F502B">
        <w:rPr>
          <w:rFonts w:ascii="Liberation Serif" w:hAnsi="Liberation Serif" w:cs="Liberation Serif"/>
          <w:sz w:val="28"/>
          <w:szCs w:val="28"/>
        </w:rPr>
        <w:t>-</w:t>
      </w:r>
      <w:r w:rsidR="00310C3C">
        <w:rPr>
          <w:rFonts w:ascii="Liberation Serif" w:hAnsi="Liberation Serif" w:cs="Liberation Serif"/>
          <w:sz w:val="28"/>
          <w:szCs w:val="28"/>
        </w:rPr>
        <w:t xml:space="preserve"> </w:t>
      </w:r>
      <w:r w:rsidR="009F502B">
        <w:rPr>
          <w:rFonts w:ascii="Liberation Serif" w:hAnsi="Liberation Serif" w:cs="Liberation Serif"/>
          <w:sz w:val="28"/>
          <w:szCs w:val="28"/>
        </w:rPr>
        <w:t>отделения) Общероссийского общественно-государственного движе</w:t>
      </w:r>
      <w:r w:rsidR="00310C3C">
        <w:rPr>
          <w:rFonts w:ascii="Liberation Serif" w:hAnsi="Liberation Serif" w:cs="Liberation Serif"/>
          <w:sz w:val="28"/>
          <w:szCs w:val="28"/>
        </w:rPr>
        <w:t>ния детей и молодежи «Движение П</w:t>
      </w:r>
      <w:r w:rsidR="009F502B">
        <w:rPr>
          <w:rFonts w:ascii="Liberation Serif" w:hAnsi="Liberation Serif" w:cs="Liberation Serif"/>
          <w:sz w:val="28"/>
          <w:szCs w:val="28"/>
        </w:rPr>
        <w:t>ервых» (далее – Движение Первых) по вопросам образования, молодежной политики, здравоохранения, социальной политики, физической культуры и спорта, безопасности и охраны правопорядка, культуры;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</w:p>
    <w:p w:rsidR="00F6199A" w:rsidRDefault="00F6199A" w:rsidP="00F6199A">
      <w:pPr>
        <w:ind w:firstLine="709"/>
        <w:jc w:val="both"/>
        <w:rPr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2) </w:t>
      </w:r>
      <w:r w:rsidR="009F502B" w:rsidRPr="0079589F">
        <w:rPr>
          <w:rStyle w:val="24"/>
          <w:rFonts w:ascii="Times New Roman" w:hAnsi="Times New Roman" w:cs="Times New Roman"/>
        </w:rPr>
        <w:t xml:space="preserve">обеспечение участия </w:t>
      </w:r>
      <w:r w:rsidR="004B6265">
        <w:rPr>
          <w:rStyle w:val="24"/>
          <w:rFonts w:ascii="Times New Roman" w:hAnsi="Times New Roman" w:cs="Times New Roman"/>
        </w:rPr>
        <w:t>Администрации Каменского городского округа, отраслевых (функциональны) органов</w:t>
      </w:r>
      <w:r w:rsidR="004B6265">
        <w:rPr>
          <w:sz w:val="28"/>
          <w:szCs w:val="28"/>
        </w:rPr>
        <w:t xml:space="preserve"> А</w:t>
      </w:r>
      <w:r w:rsidR="009F502B" w:rsidRPr="0079589F">
        <w:rPr>
          <w:sz w:val="28"/>
          <w:szCs w:val="28"/>
        </w:rPr>
        <w:t xml:space="preserve">дминистрации </w:t>
      </w:r>
      <w:r w:rsidR="00C2214E">
        <w:rPr>
          <w:sz w:val="28"/>
          <w:szCs w:val="28"/>
        </w:rPr>
        <w:t>МО</w:t>
      </w:r>
      <w:r w:rsidR="00273A89" w:rsidRPr="0079589F">
        <w:rPr>
          <w:sz w:val="28"/>
          <w:szCs w:val="28"/>
        </w:rPr>
        <w:t xml:space="preserve"> «Каменский городской округ»</w:t>
      </w:r>
      <w:r w:rsidR="009F502B" w:rsidRPr="0079589F">
        <w:rPr>
          <w:sz w:val="28"/>
          <w:szCs w:val="28"/>
        </w:rPr>
        <w:t>, общественных объединений в мероприятиях регионального и местного отделений;</w:t>
      </w:r>
      <w:r>
        <w:rPr>
          <w:sz w:val="28"/>
          <w:szCs w:val="28"/>
        </w:rPr>
        <w:t xml:space="preserve"> </w:t>
      </w:r>
    </w:p>
    <w:p w:rsidR="00F6199A" w:rsidRDefault="00F6199A" w:rsidP="00F6199A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sz w:val="28"/>
          <w:szCs w:val="28"/>
        </w:rPr>
        <w:t xml:space="preserve">3) </w:t>
      </w:r>
      <w:r w:rsidR="009F502B" w:rsidRPr="0079589F">
        <w:rPr>
          <w:rFonts w:ascii="Liberation Serif" w:hAnsi="Liberation Serif" w:cs="Liberation Serif"/>
          <w:sz w:val="28"/>
          <w:szCs w:val="28"/>
        </w:rPr>
        <w:t xml:space="preserve">осуществление взаимодействия с местными образовательными организациями, научными центрами и профессиональными сообществами в целях изучения и распространения лучших практик, методик по вопросам развития детского движения, воспитания детей и молодежи </w:t>
      </w:r>
      <w:r w:rsidR="00273A89" w:rsidRPr="0079589F">
        <w:rPr>
          <w:rFonts w:ascii="Liberation Serif" w:hAnsi="Liberation Serif" w:cs="Liberation Serif"/>
          <w:sz w:val="28"/>
          <w:szCs w:val="28"/>
        </w:rPr>
        <w:t xml:space="preserve">в </w:t>
      </w:r>
      <w:r w:rsidR="00C2214E">
        <w:rPr>
          <w:rFonts w:ascii="Liberation Serif" w:hAnsi="Liberation Serif" w:cs="Liberation Serif"/>
          <w:sz w:val="28"/>
          <w:szCs w:val="28"/>
        </w:rPr>
        <w:t>МО</w:t>
      </w:r>
      <w:r w:rsidR="00273A89" w:rsidRPr="0079589F">
        <w:rPr>
          <w:rFonts w:ascii="Liberation Serif" w:hAnsi="Liberation Serif" w:cs="Liberation Serif"/>
          <w:sz w:val="28"/>
          <w:szCs w:val="28"/>
        </w:rPr>
        <w:t xml:space="preserve"> </w:t>
      </w:r>
      <w:r w:rsidR="00273A89" w:rsidRPr="0079589F">
        <w:rPr>
          <w:rFonts w:ascii="Liberation Serif" w:hAnsi="Liberation Serif" w:cs="Liberation Serif" w:hint="eastAsia"/>
          <w:sz w:val="28"/>
          <w:szCs w:val="28"/>
        </w:rPr>
        <w:t>«</w:t>
      </w:r>
      <w:r w:rsidR="00273A89" w:rsidRPr="0079589F">
        <w:rPr>
          <w:rFonts w:ascii="Liberation Serif" w:hAnsi="Liberation Serif" w:cs="Liberation Serif"/>
          <w:sz w:val="28"/>
          <w:szCs w:val="28"/>
        </w:rPr>
        <w:t>Каменский городской округ</w:t>
      </w:r>
      <w:r w:rsidR="00273A89" w:rsidRPr="0079589F">
        <w:rPr>
          <w:rFonts w:ascii="Liberation Serif" w:hAnsi="Liberation Serif" w:cs="Liberation Serif" w:hint="eastAsia"/>
          <w:sz w:val="28"/>
          <w:szCs w:val="28"/>
        </w:rPr>
        <w:t>»</w:t>
      </w:r>
      <w:r w:rsidR="00273A89" w:rsidRPr="0079589F">
        <w:rPr>
          <w:rFonts w:ascii="Liberation Serif" w:hAnsi="Liberation Serif" w:cs="Liberation Serif"/>
          <w:sz w:val="28"/>
          <w:szCs w:val="28"/>
        </w:rPr>
        <w:t>;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</w:p>
    <w:p w:rsidR="00F6199A" w:rsidRDefault="00F6199A" w:rsidP="00F6199A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4) </w:t>
      </w:r>
      <w:r w:rsidR="009F502B" w:rsidRPr="0079589F">
        <w:rPr>
          <w:rFonts w:ascii="Liberation Serif" w:hAnsi="Liberation Serif" w:cs="Liberation Serif"/>
          <w:sz w:val="28"/>
          <w:szCs w:val="28"/>
        </w:rPr>
        <w:t xml:space="preserve">содействие осуществлению профессиональной ориентации детей и молодежи с привлечением организаций - работодателей </w:t>
      </w:r>
      <w:r w:rsidR="00C2214E">
        <w:rPr>
          <w:rFonts w:ascii="Liberation Serif" w:hAnsi="Liberation Serif" w:cs="Liberation Serif"/>
          <w:sz w:val="28"/>
          <w:szCs w:val="28"/>
        </w:rPr>
        <w:t xml:space="preserve">МО </w:t>
      </w:r>
      <w:r w:rsidR="00273A89" w:rsidRPr="0079589F">
        <w:rPr>
          <w:rFonts w:ascii="Liberation Serif" w:hAnsi="Liberation Serif" w:cs="Liberation Serif" w:hint="eastAsia"/>
          <w:sz w:val="28"/>
          <w:szCs w:val="28"/>
        </w:rPr>
        <w:t>«</w:t>
      </w:r>
      <w:r w:rsidR="00273A89" w:rsidRPr="0079589F">
        <w:rPr>
          <w:rFonts w:ascii="Liberation Serif" w:hAnsi="Liberation Serif" w:cs="Liberation Serif"/>
          <w:sz w:val="28"/>
          <w:szCs w:val="28"/>
        </w:rPr>
        <w:t>Каменский городской округ</w:t>
      </w:r>
      <w:r w:rsidR="00273A89" w:rsidRPr="0079589F">
        <w:rPr>
          <w:rFonts w:ascii="Liberation Serif" w:hAnsi="Liberation Serif" w:cs="Liberation Serif" w:hint="eastAsia"/>
          <w:sz w:val="28"/>
          <w:szCs w:val="28"/>
        </w:rPr>
        <w:t>»</w:t>
      </w:r>
      <w:r w:rsidR="00273A89" w:rsidRPr="0079589F">
        <w:rPr>
          <w:rFonts w:ascii="Liberation Serif" w:hAnsi="Liberation Serif" w:cs="Liberation Serif"/>
          <w:sz w:val="28"/>
          <w:szCs w:val="28"/>
        </w:rPr>
        <w:t>;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</w:p>
    <w:p w:rsidR="00F6199A" w:rsidRDefault="00F6199A" w:rsidP="00F6199A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5) </w:t>
      </w:r>
      <w:r w:rsidR="009F502B" w:rsidRPr="0079589F">
        <w:rPr>
          <w:rFonts w:ascii="Liberation Serif" w:hAnsi="Liberation Serif" w:cs="Liberation Serif"/>
          <w:sz w:val="28"/>
          <w:szCs w:val="28"/>
        </w:rPr>
        <w:t>привлечение детско-юношеских и молодежных объединений, осуществляющих социально значимую деятельность на региональном и муниципальном уровнях, к реализации</w:t>
      </w:r>
      <w:r w:rsidR="00273A89" w:rsidRPr="0079589F">
        <w:rPr>
          <w:rFonts w:ascii="Liberation Serif" w:hAnsi="Liberation Serif" w:cs="Liberation Serif"/>
          <w:sz w:val="28"/>
          <w:szCs w:val="28"/>
        </w:rPr>
        <w:t xml:space="preserve"> </w:t>
      </w:r>
      <w:r w:rsidR="009F502B" w:rsidRPr="0079589F">
        <w:rPr>
          <w:rFonts w:ascii="Liberation Serif" w:hAnsi="Liberation Serif" w:cs="Liberation Serif"/>
          <w:sz w:val="28"/>
          <w:szCs w:val="28"/>
        </w:rPr>
        <w:t>проектов Движения Первых;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</w:p>
    <w:p w:rsidR="00C2214E" w:rsidRDefault="00C2214E" w:rsidP="00F6199A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C2214E" w:rsidRDefault="00C2214E" w:rsidP="00F6199A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C2214E" w:rsidRDefault="00C2214E" w:rsidP="00C2214E">
      <w:pPr>
        <w:jc w:val="center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2</w:t>
      </w:r>
    </w:p>
    <w:p w:rsidR="00C2214E" w:rsidRDefault="00C2214E" w:rsidP="00C2214E">
      <w:pPr>
        <w:jc w:val="center"/>
        <w:rPr>
          <w:rFonts w:ascii="Liberation Serif" w:hAnsi="Liberation Serif" w:cs="Liberation Serif"/>
          <w:sz w:val="28"/>
          <w:szCs w:val="28"/>
        </w:rPr>
      </w:pPr>
    </w:p>
    <w:p w:rsidR="00F6199A" w:rsidRDefault="00F6199A" w:rsidP="00F6199A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6) </w:t>
      </w:r>
      <w:r w:rsidR="009F502B" w:rsidRPr="0079589F">
        <w:rPr>
          <w:rFonts w:ascii="Liberation Serif" w:hAnsi="Liberation Serif" w:cs="Liberation Serif"/>
          <w:sz w:val="28"/>
          <w:szCs w:val="28"/>
        </w:rPr>
        <w:t>мониторинг и подготовка рекомендаций целевой поддержки перспективных региональных и муниципальных</w:t>
      </w:r>
      <w:r w:rsidR="00273A89" w:rsidRPr="0079589F">
        <w:rPr>
          <w:rFonts w:ascii="Liberation Serif" w:hAnsi="Liberation Serif" w:cs="Liberation Serif"/>
          <w:sz w:val="28"/>
          <w:szCs w:val="28"/>
        </w:rPr>
        <w:t xml:space="preserve"> </w:t>
      </w:r>
      <w:r w:rsidR="009F502B" w:rsidRPr="0079589F">
        <w:rPr>
          <w:rFonts w:ascii="Liberation Serif" w:hAnsi="Liberation Serif" w:cs="Liberation Serif"/>
          <w:sz w:val="28"/>
          <w:szCs w:val="28"/>
        </w:rPr>
        <w:t>детских и молодежных инициатив и проектов, в том числе за счет средств областного и местного бюджетов;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</w:p>
    <w:p w:rsidR="004A0C6E" w:rsidRPr="00273A89" w:rsidRDefault="00F6199A" w:rsidP="00F6199A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7) </w:t>
      </w:r>
      <w:r w:rsidR="009F502B">
        <w:rPr>
          <w:rFonts w:ascii="Liberation Serif" w:hAnsi="Liberation Serif" w:cs="Liberation Serif"/>
          <w:sz w:val="28"/>
          <w:szCs w:val="28"/>
        </w:rPr>
        <w:t xml:space="preserve">содействие развитию институтов наставничества, </w:t>
      </w:r>
      <w:proofErr w:type="spellStart"/>
      <w:r w:rsidR="009F502B">
        <w:rPr>
          <w:rFonts w:ascii="Liberation Serif" w:hAnsi="Liberation Serif" w:cs="Liberation Serif"/>
          <w:sz w:val="28"/>
          <w:szCs w:val="28"/>
        </w:rPr>
        <w:t>менторства</w:t>
      </w:r>
      <w:proofErr w:type="spellEnd"/>
      <w:r w:rsidR="009F502B">
        <w:rPr>
          <w:rFonts w:ascii="Liberation Serif" w:hAnsi="Liberation Serif" w:cs="Liberation Serif"/>
          <w:sz w:val="28"/>
          <w:szCs w:val="28"/>
        </w:rPr>
        <w:t xml:space="preserve"> и </w:t>
      </w:r>
      <w:proofErr w:type="spellStart"/>
      <w:r w:rsidR="009F502B">
        <w:rPr>
          <w:rFonts w:ascii="Liberation Serif" w:hAnsi="Liberation Serif" w:cs="Liberation Serif"/>
          <w:sz w:val="28"/>
          <w:szCs w:val="28"/>
        </w:rPr>
        <w:t>тьюторства</w:t>
      </w:r>
      <w:proofErr w:type="spellEnd"/>
      <w:r w:rsidR="009F502B">
        <w:rPr>
          <w:rFonts w:ascii="Liberation Serif" w:hAnsi="Liberation Serif" w:cs="Liberation Serif"/>
          <w:sz w:val="28"/>
          <w:szCs w:val="28"/>
        </w:rPr>
        <w:t xml:space="preserve"> в целях совершенствования подходов работы с детьми и молодежью в </w:t>
      </w:r>
      <w:r w:rsidR="00C2214E">
        <w:rPr>
          <w:rFonts w:ascii="Liberation Serif" w:hAnsi="Liberation Serif" w:cs="Liberation Serif"/>
          <w:sz w:val="28"/>
          <w:szCs w:val="28"/>
        </w:rPr>
        <w:t>МО</w:t>
      </w:r>
      <w:r w:rsidR="00273A89" w:rsidRPr="00273A89">
        <w:rPr>
          <w:rFonts w:ascii="Liberation Serif" w:hAnsi="Liberation Serif" w:cs="Liberation Serif"/>
          <w:sz w:val="28"/>
          <w:szCs w:val="28"/>
        </w:rPr>
        <w:t xml:space="preserve"> </w:t>
      </w:r>
      <w:r w:rsidR="00273A89" w:rsidRPr="00273A89">
        <w:rPr>
          <w:rFonts w:ascii="Liberation Serif" w:hAnsi="Liberation Serif" w:cs="Liberation Serif" w:hint="eastAsia"/>
          <w:sz w:val="28"/>
          <w:szCs w:val="28"/>
        </w:rPr>
        <w:t>«</w:t>
      </w:r>
      <w:r w:rsidR="00273A89" w:rsidRPr="00273A89">
        <w:rPr>
          <w:rFonts w:ascii="Liberation Serif" w:hAnsi="Liberation Serif" w:cs="Liberation Serif"/>
          <w:sz w:val="28"/>
          <w:szCs w:val="28"/>
        </w:rPr>
        <w:t>Каменский городской округ</w:t>
      </w:r>
      <w:r w:rsidR="00273A89" w:rsidRPr="00273A89">
        <w:rPr>
          <w:rFonts w:ascii="Liberation Serif" w:hAnsi="Liberation Serif" w:cs="Liberation Serif" w:hint="eastAsia"/>
          <w:sz w:val="28"/>
          <w:szCs w:val="28"/>
        </w:rPr>
        <w:t>»</w:t>
      </w:r>
      <w:r w:rsidR="00273A89" w:rsidRPr="00273A89">
        <w:rPr>
          <w:rFonts w:ascii="Liberation Serif" w:hAnsi="Liberation Serif" w:cs="Liberation Serif"/>
          <w:sz w:val="28"/>
          <w:szCs w:val="28"/>
        </w:rPr>
        <w:t>;</w:t>
      </w:r>
    </w:p>
    <w:p w:rsidR="004A0C6E" w:rsidRDefault="009F502B">
      <w:pPr>
        <w:pStyle w:val="af8"/>
        <w:numPr>
          <w:ilvl w:val="0"/>
          <w:numId w:val="2"/>
        </w:numPr>
        <w:ind w:left="0" w:firstLine="709"/>
        <w:jc w:val="both"/>
        <w:rPr>
          <w:rStyle w:val="24"/>
          <w:rFonts w:ascii="Liberation Serif" w:hAnsi="Liberation Serif" w:cs="Liberation Serif"/>
          <w:shd w:val="clear" w:color="auto" w:fill="auto"/>
          <w:lang w:bidi="ar-SA"/>
        </w:rPr>
      </w:pPr>
      <w:r>
        <w:rPr>
          <w:rFonts w:ascii="Liberation Serif" w:hAnsi="Liberation Serif" w:cs="Liberation Serif"/>
          <w:sz w:val="28"/>
          <w:szCs w:val="28"/>
        </w:rPr>
        <w:t xml:space="preserve">Совет состоит из председателя Совета, заместителя председателя Совета, ответственного секретаря Совета и иных членов Совета. Общее число членов Совета – не более </w:t>
      </w:r>
      <w:r w:rsidR="00310C3C">
        <w:rPr>
          <w:rFonts w:ascii="Liberation Serif" w:hAnsi="Liberation Serif" w:cs="Liberation Serif"/>
          <w:sz w:val="28"/>
          <w:szCs w:val="28"/>
        </w:rPr>
        <w:t>6</w:t>
      </w:r>
      <w:r>
        <w:rPr>
          <w:rFonts w:ascii="Liberation Serif" w:hAnsi="Liberation Serif" w:cs="Liberation Serif"/>
          <w:color w:val="FF0000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человек.</w:t>
      </w:r>
    </w:p>
    <w:p w:rsidR="004A0C6E" w:rsidRPr="009F502B" w:rsidRDefault="009F502B">
      <w:pPr>
        <w:pStyle w:val="af8"/>
        <w:numPr>
          <w:ilvl w:val="0"/>
          <w:numId w:val="2"/>
        </w:numPr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Обеспечение деятельности совета осуществляется </w:t>
      </w:r>
      <w:r w:rsidRPr="009F502B">
        <w:rPr>
          <w:rFonts w:ascii="Liberation Serif" w:hAnsi="Liberation Serif" w:cs="Liberation Serif"/>
          <w:sz w:val="28"/>
          <w:szCs w:val="28"/>
        </w:rPr>
        <w:t xml:space="preserve">Управлением образования и Управлением культуры, спорта и молодежной политики </w:t>
      </w:r>
      <w:r w:rsidR="00F6199A">
        <w:rPr>
          <w:rFonts w:ascii="Liberation Serif" w:hAnsi="Liberation Serif" w:cs="Liberation Serif"/>
          <w:sz w:val="28"/>
          <w:szCs w:val="28"/>
        </w:rPr>
        <w:t>Администрации МО</w:t>
      </w:r>
      <w:r w:rsidRPr="009F502B">
        <w:rPr>
          <w:rFonts w:ascii="Liberation Serif" w:hAnsi="Liberation Serif" w:cs="Liberation Serif"/>
          <w:sz w:val="28"/>
          <w:szCs w:val="28"/>
        </w:rPr>
        <w:t xml:space="preserve"> </w:t>
      </w:r>
      <w:r w:rsidRPr="009F502B">
        <w:rPr>
          <w:rFonts w:ascii="Liberation Serif" w:hAnsi="Liberation Serif" w:cs="Liberation Serif" w:hint="eastAsia"/>
          <w:sz w:val="28"/>
          <w:szCs w:val="28"/>
        </w:rPr>
        <w:t>«</w:t>
      </w:r>
      <w:r w:rsidRPr="009F502B">
        <w:rPr>
          <w:rFonts w:ascii="Liberation Serif" w:hAnsi="Liberation Serif" w:cs="Liberation Serif"/>
          <w:sz w:val="28"/>
          <w:szCs w:val="28"/>
        </w:rPr>
        <w:t>Каменский городской округ</w:t>
      </w:r>
      <w:r w:rsidRPr="009F502B">
        <w:rPr>
          <w:rFonts w:ascii="Liberation Serif" w:hAnsi="Liberation Serif" w:cs="Liberation Serif" w:hint="eastAsia"/>
          <w:sz w:val="28"/>
          <w:szCs w:val="28"/>
        </w:rPr>
        <w:t>»</w:t>
      </w:r>
      <w:r w:rsidR="00F6199A">
        <w:rPr>
          <w:rFonts w:ascii="Liberation Serif" w:hAnsi="Liberation Serif" w:cs="Liberation Serif"/>
          <w:sz w:val="28"/>
          <w:szCs w:val="28"/>
        </w:rPr>
        <w:t>.</w:t>
      </w:r>
    </w:p>
    <w:p w:rsidR="004A0C6E" w:rsidRDefault="009F502B">
      <w:pPr>
        <w:pStyle w:val="af8"/>
        <w:numPr>
          <w:ilvl w:val="0"/>
          <w:numId w:val="2"/>
        </w:numPr>
        <w:ind w:left="0" w:firstLine="709"/>
        <w:jc w:val="both"/>
        <w:rPr>
          <w:rStyle w:val="24"/>
          <w:rFonts w:ascii="Times New Roman" w:hAnsi="Times New Roman" w:cs="Times New Roman"/>
        </w:rPr>
      </w:pPr>
      <w:r>
        <w:rPr>
          <w:rStyle w:val="24"/>
          <w:rFonts w:ascii="Times New Roman" w:hAnsi="Times New Roman" w:cs="Times New Roman"/>
        </w:rPr>
        <w:t>Совет имеет право:</w:t>
      </w:r>
    </w:p>
    <w:p w:rsidR="00F6199A" w:rsidRDefault="00F6199A" w:rsidP="00F6199A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1) </w:t>
      </w:r>
      <w:r w:rsidR="009F502B" w:rsidRPr="00F6199A">
        <w:rPr>
          <w:sz w:val="28"/>
          <w:szCs w:val="28"/>
        </w:rPr>
        <w:t>запрашивать и получать необходимую информацию и материалы от органов местного самоуправления, общественных объединений, организаций и должностны</w:t>
      </w:r>
      <w:r>
        <w:rPr>
          <w:sz w:val="28"/>
          <w:szCs w:val="28"/>
        </w:rPr>
        <w:t xml:space="preserve">х лиц в пределах их компетенций; </w:t>
      </w:r>
    </w:p>
    <w:p w:rsidR="00F6199A" w:rsidRDefault="00F6199A" w:rsidP="00F6199A">
      <w:pPr>
        <w:tabs>
          <w:tab w:val="left" w:pos="709"/>
        </w:tabs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ab/>
        <w:t xml:space="preserve">2) </w:t>
      </w:r>
      <w:r w:rsidR="009F502B">
        <w:rPr>
          <w:rFonts w:ascii="Liberation Serif" w:hAnsi="Liberation Serif" w:cs="Liberation Serif"/>
          <w:sz w:val="28"/>
          <w:szCs w:val="28"/>
        </w:rPr>
        <w:t>Совет в соответствии с возложенными на него задачами может формировать из состава своих членов, а также из числа привлеченных специалистов, не входящих в состав Совета, постоянные и временные комиссии (рабочие группы), профильные группы, руководство которыми осуществляют члены Совета;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</w:p>
    <w:p w:rsidR="00F6199A" w:rsidRDefault="00F6199A" w:rsidP="00F6199A">
      <w:pPr>
        <w:tabs>
          <w:tab w:val="left" w:pos="709"/>
        </w:tabs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ab/>
        <w:t xml:space="preserve">3) </w:t>
      </w:r>
      <w:r w:rsidR="009F502B">
        <w:rPr>
          <w:rFonts w:ascii="Liberation Serif" w:hAnsi="Liberation Serif" w:cs="Liberation Serif"/>
          <w:sz w:val="28"/>
          <w:szCs w:val="28"/>
        </w:rPr>
        <w:t>приглашать на свои заседания представителей детских общественных объединений;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</w:p>
    <w:p w:rsidR="004A0C6E" w:rsidRDefault="00F6199A" w:rsidP="00F6199A">
      <w:pPr>
        <w:tabs>
          <w:tab w:val="left" w:pos="709"/>
        </w:tabs>
        <w:jc w:val="both"/>
        <w:rPr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ab/>
        <w:t xml:space="preserve">4) </w:t>
      </w:r>
      <w:r w:rsidR="009F502B">
        <w:rPr>
          <w:sz w:val="28"/>
          <w:szCs w:val="28"/>
        </w:rPr>
        <w:t>оказывать содействие в формировании имущества и обеспечении финансирования деятельности местного отделения Движения Первых.</w:t>
      </w:r>
    </w:p>
    <w:p w:rsidR="004A0C6E" w:rsidRDefault="009F502B">
      <w:pPr>
        <w:pStyle w:val="af8"/>
        <w:numPr>
          <w:ilvl w:val="0"/>
          <w:numId w:val="2"/>
        </w:numPr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Основной формой деятельности Совета являются заседания, которые проводятся не реже одного раза в шесть месяцев. Внеочередные заседания Совета проводятся по решению председателя Совета по представлению заместителя или членов Совета.</w:t>
      </w:r>
    </w:p>
    <w:p w:rsidR="004A0C6E" w:rsidRDefault="009F502B">
      <w:pPr>
        <w:pStyle w:val="af8"/>
        <w:numPr>
          <w:ilvl w:val="0"/>
          <w:numId w:val="2"/>
        </w:numPr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Информация о повестке, ходе заседаний и их итогах размещается в </w:t>
      </w:r>
      <w:proofErr w:type="spellStart"/>
      <w:r>
        <w:rPr>
          <w:rFonts w:ascii="Liberation Serif" w:hAnsi="Liberation Serif" w:cs="Liberation Serif"/>
          <w:sz w:val="28"/>
          <w:szCs w:val="28"/>
        </w:rPr>
        <w:t>госпабликах</w:t>
      </w:r>
      <w:proofErr w:type="spellEnd"/>
      <w:r>
        <w:rPr>
          <w:rFonts w:ascii="Liberation Serif" w:hAnsi="Liberation Serif" w:cs="Liberation Serif"/>
          <w:sz w:val="28"/>
          <w:szCs w:val="28"/>
        </w:rPr>
        <w:t xml:space="preserve"> и в группе </w:t>
      </w:r>
      <w:r>
        <w:rPr>
          <w:rFonts w:ascii="Liberation Serif" w:hAnsi="Liberation Serif" w:cs="Liberation Serif" w:hint="eastAsia"/>
          <w:sz w:val="28"/>
          <w:szCs w:val="28"/>
        </w:rPr>
        <w:t>«</w:t>
      </w:r>
      <w:r>
        <w:rPr>
          <w:rFonts w:ascii="Liberation Serif" w:hAnsi="Liberation Serif" w:cs="Liberation Serif"/>
          <w:sz w:val="28"/>
          <w:szCs w:val="28"/>
        </w:rPr>
        <w:t>Движения Первых Каменского района</w:t>
      </w:r>
      <w:r>
        <w:rPr>
          <w:rFonts w:ascii="Liberation Serif" w:hAnsi="Liberation Serif" w:cs="Liberation Serif" w:hint="eastAsia"/>
          <w:sz w:val="28"/>
          <w:szCs w:val="28"/>
        </w:rPr>
        <w:t>»</w:t>
      </w:r>
      <w:r w:rsidR="00EE0A68">
        <w:rPr>
          <w:rFonts w:ascii="Liberation Serif" w:hAnsi="Liberation Serif" w:cs="Liberation Serif"/>
          <w:sz w:val="28"/>
          <w:szCs w:val="28"/>
        </w:rPr>
        <w:t xml:space="preserve"> в </w:t>
      </w:r>
      <w:r w:rsidR="00310C3C">
        <w:rPr>
          <w:rFonts w:ascii="Liberation Serif" w:hAnsi="Liberation Serif" w:cs="Liberation Serif"/>
          <w:sz w:val="28"/>
          <w:szCs w:val="28"/>
        </w:rPr>
        <w:t>социальных сетях</w:t>
      </w:r>
      <w:r>
        <w:rPr>
          <w:rFonts w:ascii="Liberation Serif" w:hAnsi="Liberation Serif" w:cs="Liberation Serif"/>
          <w:sz w:val="28"/>
          <w:szCs w:val="28"/>
        </w:rPr>
        <w:t>.</w:t>
      </w:r>
    </w:p>
    <w:p w:rsidR="004A0C6E" w:rsidRDefault="009F502B">
      <w:pPr>
        <w:pStyle w:val="af8"/>
        <w:numPr>
          <w:ilvl w:val="0"/>
          <w:numId w:val="2"/>
        </w:numPr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Делегирование членами Совета своих полномочий иным лицам не допускается.</w:t>
      </w:r>
    </w:p>
    <w:p w:rsidR="004A0C6E" w:rsidRDefault="009F502B">
      <w:pPr>
        <w:pStyle w:val="af8"/>
        <w:numPr>
          <w:ilvl w:val="0"/>
          <w:numId w:val="2"/>
        </w:numPr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 случае невозможности присутствия члена Совета на заседании Совета он обязан известить об этом ответственного секретаря Совета. При этом член Совета вправе изложить в письменной форме свое мнение по рассматриваемым вопросам, которое доводится до участников заседания Совета и отражается в протоколе заседания Совета.</w:t>
      </w:r>
    </w:p>
    <w:p w:rsidR="004A0C6E" w:rsidRDefault="009F502B">
      <w:pPr>
        <w:pStyle w:val="af8"/>
        <w:numPr>
          <w:ilvl w:val="0"/>
          <w:numId w:val="2"/>
        </w:numPr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Заседание Совета правомочно, если на нем присутствует не менее половины членов Совета. Решение Совета принимается открытым голосованием простым большинством голосов присутствующих на заседании членов Совета. В случае равенства голосов решающим является голос председательствующего на </w:t>
      </w:r>
      <w:r>
        <w:rPr>
          <w:rFonts w:ascii="Liberation Serif" w:hAnsi="Liberation Serif" w:cs="Liberation Serif"/>
          <w:sz w:val="28"/>
          <w:szCs w:val="28"/>
        </w:rPr>
        <w:lastRenderedPageBreak/>
        <w:t>заседании Совета. Решение Совета оформляется протоколом заседания Совета, который подписывается председательствующим на заседании Совета.</w:t>
      </w:r>
    </w:p>
    <w:p w:rsidR="004A0C6E" w:rsidRDefault="009F502B">
      <w:pPr>
        <w:pStyle w:val="af8"/>
        <w:numPr>
          <w:ilvl w:val="0"/>
          <w:numId w:val="2"/>
        </w:numPr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Члены Совета осуществляют свою деятельность на безвозмездной основе.</w:t>
      </w:r>
    </w:p>
    <w:p w:rsidR="004A0C6E" w:rsidRDefault="009F502B">
      <w:pPr>
        <w:widowControl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br w:type="page" w:clear="all"/>
      </w:r>
    </w:p>
    <w:p w:rsidR="00F6199A" w:rsidRDefault="00F6199A" w:rsidP="00F6199A">
      <w:pPr>
        <w:ind w:left="5103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УТВЕРЖДЕН</w:t>
      </w:r>
    </w:p>
    <w:p w:rsidR="00F6199A" w:rsidRDefault="00F6199A" w:rsidP="00F6199A">
      <w:pPr>
        <w:ind w:left="5103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постановлением Главы </w:t>
      </w:r>
    </w:p>
    <w:p w:rsidR="00F6199A" w:rsidRDefault="00F6199A" w:rsidP="00F6199A">
      <w:pPr>
        <w:ind w:left="5103"/>
        <w:rPr>
          <w:rFonts w:ascii="Liberation Serif" w:hAnsi="Liberation Serif" w:cs="Liberation Serif"/>
          <w:color w:val="000000" w:themeColor="text1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МО «Каменский городской округ»</w:t>
      </w:r>
    </w:p>
    <w:p w:rsidR="00F6199A" w:rsidRPr="00A047BE" w:rsidRDefault="00F6199A" w:rsidP="00F6199A">
      <w:pPr>
        <w:ind w:left="5103"/>
        <w:rPr>
          <w:rFonts w:ascii="Liberation Serif" w:hAnsi="Liberation Serif" w:cs="Liberation Serif"/>
          <w:sz w:val="28"/>
          <w:szCs w:val="28"/>
          <w:u w:val="single"/>
        </w:rPr>
      </w:pPr>
      <w:r>
        <w:rPr>
          <w:rFonts w:ascii="Liberation Serif" w:hAnsi="Liberation Serif" w:cs="Liberation Serif"/>
          <w:sz w:val="28"/>
          <w:szCs w:val="28"/>
        </w:rPr>
        <w:t xml:space="preserve">от </w:t>
      </w:r>
      <w:r w:rsidR="00A047BE">
        <w:rPr>
          <w:rFonts w:ascii="Liberation Serif" w:hAnsi="Liberation Serif" w:cs="Liberation Serif"/>
          <w:sz w:val="28"/>
          <w:szCs w:val="28"/>
          <w:u w:val="single"/>
        </w:rPr>
        <w:t xml:space="preserve">14.06.2024 </w:t>
      </w:r>
      <w:r>
        <w:rPr>
          <w:rFonts w:ascii="Liberation Serif" w:hAnsi="Liberation Serif" w:cs="Liberation Serif"/>
          <w:sz w:val="28"/>
          <w:szCs w:val="28"/>
        </w:rPr>
        <w:t>№</w:t>
      </w:r>
      <w:r w:rsidR="00A047BE">
        <w:rPr>
          <w:rFonts w:ascii="Liberation Serif" w:hAnsi="Liberation Serif" w:cs="Liberation Serif"/>
          <w:sz w:val="28"/>
          <w:szCs w:val="28"/>
        </w:rPr>
        <w:t xml:space="preserve"> </w:t>
      </w:r>
      <w:r w:rsidR="00A047BE">
        <w:rPr>
          <w:rFonts w:ascii="Liberation Serif" w:hAnsi="Liberation Serif" w:cs="Liberation Serif"/>
          <w:sz w:val="28"/>
          <w:szCs w:val="28"/>
          <w:u w:val="single"/>
        </w:rPr>
        <w:t>1200</w:t>
      </w:r>
      <w:bookmarkStart w:id="0" w:name="_GoBack"/>
      <w:bookmarkEnd w:id="0"/>
    </w:p>
    <w:p w:rsidR="00F6199A" w:rsidRPr="00E64904" w:rsidRDefault="00F6199A" w:rsidP="00F6199A">
      <w:pPr>
        <w:ind w:left="5103"/>
        <w:jc w:val="both"/>
        <w:rPr>
          <w:rFonts w:ascii="Liberation Serif" w:hAnsi="Liberation Serif" w:cs="Liberation Serif"/>
          <w:sz w:val="24"/>
          <w:szCs w:val="24"/>
        </w:rPr>
      </w:pPr>
      <w:r w:rsidRPr="00E64904">
        <w:rPr>
          <w:rFonts w:ascii="Liberation Serif" w:hAnsi="Liberation Serif" w:cs="Liberation Serif"/>
          <w:sz w:val="24"/>
          <w:szCs w:val="24"/>
        </w:rPr>
        <w:t>«О Координационном совете по взаимодействию с Общероссийским общественно-государственным движением детей и молодежи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 w:rsidRPr="00E64904">
        <w:rPr>
          <w:rFonts w:ascii="Liberation Serif" w:hAnsi="Liberation Serif" w:cs="Liberation Serif"/>
          <w:sz w:val="24"/>
          <w:szCs w:val="24"/>
        </w:rPr>
        <w:t>«Движение первых»</w:t>
      </w:r>
    </w:p>
    <w:p w:rsidR="004A0C6E" w:rsidRPr="0079589F" w:rsidRDefault="004A0C6E">
      <w:pPr>
        <w:jc w:val="center"/>
        <w:rPr>
          <w:rFonts w:ascii="Liberation Serif" w:hAnsi="Liberation Serif" w:cs="Liberation Serif"/>
          <w:sz w:val="28"/>
          <w:szCs w:val="28"/>
        </w:rPr>
      </w:pPr>
    </w:p>
    <w:p w:rsidR="004A0C6E" w:rsidRPr="00F6199A" w:rsidRDefault="009F502B">
      <w:pPr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F6199A">
        <w:rPr>
          <w:rFonts w:ascii="Liberation Serif" w:hAnsi="Liberation Serif" w:cs="Liberation Serif"/>
          <w:b/>
          <w:sz w:val="28"/>
          <w:szCs w:val="28"/>
        </w:rPr>
        <w:t xml:space="preserve">СОСТАВ </w:t>
      </w:r>
    </w:p>
    <w:p w:rsidR="004A0C6E" w:rsidRPr="00F6199A" w:rsidRDefault="009F502B">
      <w:pPr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F6199A">
        <w:rPr>
          <w:rFonts w:ascii="Liberation Serif" w:hAnsi="Liberation Serif" w:cs="Liberation Serif"/>
          <w:b/>
          <w:sz w:val="28"/>
          <w:szCs w:val="28"/>
        </w:rPr>
        <w:t xml:space="preserve">Координационного совета по взаимодействию </w:t>
      </w:r>
    </w:p>
    <w:p w:rsidR="004A0C6E" w:rsidRPr="00F6199A" w:rsidRDefault="009F502B">
      <w:pPr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F6199A">
        <w:rPr>
          <w:rFonts w:ascii="Liberation Serif" w:hAnsi="Liberation Serif" w:cs="Liberation Serif"/>
          <w:b/>
          <w:sz w:val="28"/>
          <w:szCs w:val="28"/>
        </w:rPr>
        <w:t xml:space="preserve">с Общероссийским общественно-государственным движением </w:t>
      </w:r>
    </w:p>
    <w:p w:rsidR="004A0C6E" w:rsidRDefault="009F502B" w:rsidP="00C2214E">
      <w:pPr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F6199A">
        <w:rPr>
          <w:rFonts w:ascii="Liberation Serif" w:hAnsi="Liberation Serif" w:cs="Liberation Serif"/>
          <w:b/>
          <w:sz w:val="28"/>
          <w:szCs w:val="28"/>
        </w:rPr>
        <w:t>детей и молодежи</w:t>
      </w:r>
    </w:p>
    <w:p w:rsidR="00C2214E" w:rsidRDefault="00C2214E" w:rsidP="00C2214E">
      <w:pPr>
        <w:jc w:val="both"/>
        <w:rPr>
          <w:rFonts w:ascii="Liberation Serif" w:hAnsi="Liberation Serif" w:cs="Liberation Serif"/>
          <w:b/>
          <w:sz w:val="28"/>
          <w:szCs w:val="28"/>
        </w:rPr>
      </w:pPr>
    </w:p>
    <w:tbl>
      <w:tblPr>
        <w:tblStyle w:val="af9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6237"/>
      </w:tblGrid>
      <w:tr w:rsidR="00F6199A" w:rsidTr="00C2214E">
        <w:tc>
          <w:tcPr>
            <w:tcW w:w="3652" w:type="dxa"/>
          </w:tcPr>
          <w:p w:rsidR="00F6199A" w:rsidRDefault="00F6199A" w:rsidP="00F6199A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proofErr w:type="spellStart"/>
            <w:r>
              <w:rPr>
                <w:rFonts w:ascii="Liberation Serif" w:hAnsi="Liberation Serif" w:cs="Liberation Serif"/>
                <w:sz w:val="28"/>
                <w:szCs w:val="28"/>
              </w:rPr>
              <w:t>Кошкаров</w:t>
            </w:r>
            <w:proofErr w:type="spellEnd"/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</w:p>
          <w:p w:rsidR="00F6199A" w:rsidRDefault="00F6199A" w:rsidP="00F6199A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Алексей Юрьевич</w:t>
            </w:r>
          </w:p>
        </w:tc>
        <w:tc>
          <w:tcPr>
            <w:tcW w:w="6237" w:type="dxa"/>
          </w:tcPr>
          <w:p w:rsidR="00F6199A" w:rsidRDefault="00F6199A" w:rsidP="00C2214E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b/>
                <w:sz w:val="28"/>
                <w:szCs w:val="28"/>
              </w:rPr>
              <w:t xml:space="preserve">-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Глава МО </w:t>
            </w:r>
            <w:r>
              <w:rPr>
                <w:rFonts w:ascii="Liberation Serif" w:hAnsi="Liberation Serif" w:cs="Liberation Serif" w:hint="eastAsia"/>
                <w:sz w:val="28"/>
                <w:szCs w:val="28"/>
              </w:rPr>
              <w:t>«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Каменский городской округ</w:t>
            </w:r>
            <w:r>
              <w:rPr>
                <w:rFonts w:ascii="Liberation Serif" w:hAnsi="Liberation Serif" w:cs="Liberation Serif" w:hint="eastAsia"/>
                <w:sz w:val="28"/>
                <w:szCs w:val="28"/>
              </w:rPr>
              <w:t>»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, председатель Координационного Совета;</w:t>
            </w:r>
          </w:p>
          <w:p w:rsidR="00C2214E" w:rsidRDefault="00C2214E" w:rsidP="00C2214E">
            <w:pPr>
              <w:jc w:val="both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</w:tc>
      </w:tr>
      <w:tr w:rsidR="00F6199A" w:rsidTr="00C2214E">
        <w:tc>
          <w:tcPr>
            <w:tcW w:w="3652" w:type="dxa"/>
          </w:tcPr>
          <w:p w:rsidR="00F6199A" w:rsidRDefault="00F6199A" w:rsidP="00F6199A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Балакина </w:t>
            </w:r>
          </w:p>
          <w:p w:rsidR="00F6199A" w:rsidRDefault="00F6199A" w:rsidP="00F6199A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Елена Геннадьевна</w:t>
            </w:r>
          </w:p>
        </w:tc>
        <w:tc>
          <w:tcPr>
            <w:tcW w:w="6237" w:type="dxa"/>
          </w:tcPr>
          <w:p w:rsidR="00C2214E" w:rsidRDefault="00F6199A" w:rsidP="00C2214E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6199A">
              <w:rPr>
                <w:rFonts w:ascii="Liberation Serif" w:hAnsi="Liberation Serif" w:cs="Liberation Serif"/>
                <w:sz w:val="28"/>
                <w:szCs w:val="28"/>
              </w:rPr>
              <w:t>- Заместитель Главы Администрации по вопросам организации управления и социальной политике, заместитель председателя Координационного Совета;</w:t>
            </w:r>
          </w:p>
          <w:p w:rsidR="00C2214E" w:rsidRPr="00F6199A" w:rsidRDefault="00C2214E" w:rsidP="00C2214E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F6199A" w:rsidTr="00C2214E">
        <w:tc>
          <w:tcPr>
            <w:tcW w:w="3652" w:type="dxa"/>
          </w:tcPr>
          <w:p w:rsidR="00F6199A" w:rsidRDefault="00F6199A" w:rsidP="00F6199A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proofErr w:type="spellStart"/>
            <w:r>
              <w:rPr>
                <w:rFonts w:ascii="Liberation Serif" w:hAnsi="Liberation Serif" w:cs="Liberation Serif"/>
                <w:sz w:val="28"/>
                <w:szCs w:val="28"/>
              </w:rPr>
              <w:t>Суркис</w:t>
            </w:r>
            <w:proofErr w:type="spellEnd"/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</w:p>
          <w:p w:rsidR="00F6199A" w:rsidRDefault="00F6199A" w:rsidP="00F6199A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Наталья Викторовна </w:t>
            </w:r>
          </w:p>
        </w:tc>
        <w:tc>
          <w:tcPr>
            <w:tcW w:w="6237" w:type="dxa"/>
          </w:tcPr>
          <w:p w:rsidR="00F6199A" w:rsidRDefault="00F6199A" w:rsidP="00F6199A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6199A">
              <w:rPr>
                <w:rFonts w:ascii="Liberation Serif" w:hAnsi="Liberation Serif" w:cs="Liberation Serif"/>
                <w:sz w:val="28"/>
                <w:szCs w:val="28"/>
              </w:rPr>
              <w:t xml:space="preserve">- Специалист по работе с молодежными центрами общероссийского общественно-государственного движения детей и молодежи «Движение Первых» в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МО</w:t>
            </w:r>
            <w:r w:rsidRPr="00F6199A">
              <w:rPr>
                <w:rFonts w:ascii="Liberation Serif" w:hAnsi="Liberation Serif" w:cs="Liberation Serif"/>
                <w:sz w:val="28"/>
                <w:szCs w:val="28"/>
              </w:rPr>
              <w:t xml:space="preserve"> «Каменский городской округ», председатель Совета местного отделения Движения Первых, ответственный секретар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ь, член Координационного Совета.</w:t>
            </w:r>
          </w:p>
          <w:p w:rsidR="00C2214E" w:rsidRPr="00F6199A" w:rsidRDefault="00C2214E" w:rsidP="00F6199A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C2214E" w:rsidTr="00C2214E">
        <w:tc>
          <w:tcPr>
            <w:tcW w:w="9889" w:type="dxa"/>
            <w:gridSpan w:val="2"/>
          </w:tcPr>
          <w:p w:rsidR="00C2214E" w:rsidRDefault="00C2214E" w:rsidP="00F6199A">
            <w:pPr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b/>
                <w:sz w:val="28"/>
                <w:szCs w:val="28"/>
              </w:rPr>
              <w:t>Члены Координационного совета:</w:t>
            </w:r>
          </w:p>
          <w:p w:rsidR="00C2214E" w:rsidRDefault="00C2214E" w:rsidP="00F6199A">
            <w:pPr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</w:tc>
      </w:tr>
      <w:tr w:rsidR="00F6199A" w:rsidTr="00C2214E">
        <w:tc>
          <w:tcPr>
            <w:tcW w:w="3652" w:type="dxa"/>
          </w:tcPr>
          <w:p w:rsidR="00F6199A" w:rsidRDefault="00F6199A" w:rsidP="00F6199A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proofErr w:type="spellStart"/>
            <w:r>
              <w:rPr>
                <w:rFonts w:ascii="Liberation Serif" w:hAnsi="Liberation Serif" w:cs="Liberation Serif"/>
                <w:sz w:val="28"/>
                <w:szCs w:val="28"/>
              </w:rPr>
              <w:t>Вешкурцева</w:t>
            </w:r>
            <w:proofErr w:type="spellEnd"/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</w:p>
          <w:p w:rsidR="00F6199A" w:rsidRDefault="00F6199A" w:rsidP="00F6199A">
            <w:pPr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Людмила Николаевна</w:t>
            </w:r>
          </w:p>
        </w:tc>
        <w:tc>
          <w:tcPr>
            <w:tcW w:w="6237" w:type="dxa"/>
          </w:tcPr>
          <w:p w:rsidR="00F6199A" w:rsidRDefault="00F6199A" w:rsidP="00F6199A">
            <w:pPr>
              <w:jc w:val="both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- </w:t>
            </w:r>
            <w:r w:rsidRPr="00EA530F">
              <w:rPr>
                <w:rFonts w:ascii="Liberation Serif" w:hAnsi="Liberation Serif" w:cs="Liberation Serif"/>
                <w:sz w:val="28"/>
                <w:szCs w:val="28"/>
              </w:rPr>
              <w:t xml:space="preserve">Начальник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Управления культуры, спорта и молодежной политики Администрации МО </w:t>
            </w:r>
            <w:r>
              <w:rPr>
                <w:rFonts w:ascii="Liberation Serif" w:hAnsi="Liberation Serif" w:cs="Liberation Serif" w:hint="eastAsia"/>
                <w:sz w:val="28"/>
                <w:szCs w:val="28"/>
              </w:rPr>
              <w:t>«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Каменский городской округ</w:t>
            </w:r>
            <w:r>
              <w:rPr>
                <w:rFonts w:ascii="Liberation Serif" w:hAnsi="Liberation Serif" w:cs="Liberation Serif" w:hint="eastAsia"/>
                <w:sz w:val="28"/>
                <w:szCs w:val="28"/>
              </w:rPr>
              <w:t>»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;</w:t>
            </w:r>
          </w:p>
        </w:tc>
      </w:tr>
      <w:tr w:rsidR="00C2214E" w:rsidTr="00C2214E">
        <w:tc>
          <w:tcPr>
            <w:tcW w:w="3652" w:type="dxa"/>
          </w:tcPr>
          <w:p w:rsidR="00C2214E" w:rsidRDefault="00C2214E" w:rsidP="00F6199A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proofErr w:type="spellStart"/>
            <w:r>
              <w:rPr>
                <w:rFonts w:ascii="Liberation Serif" w:hAnsi="Liberation Serif" w:cs="Liberation Serif"/>
                <w:sz w:val="28"/>
                <w:szCs w:val="28"/>
              </w:rPr>
              <w:t>Завалий</w:t>
            </w:r>
            <w:proofErr w:type="spellEnd"/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</w:p>
          <w:p w:rsidR="00C2214E" w:rsidRDefault="00C2214E" w:rsidP="00F6199A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Кристина Александровна</w:t>
            </w:r>
          </w:p>
        </w:tc>
        <w:tc>
          <w:tcPr>
            <w:tcW w:w="6237" w:type="dxa"/>
          </w:tcPr>
          <w:p w:rsidR="00C2214E" w:rsidRDefault="00C2214E" w:rsidP="00C2214E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  <w:shd w:val="clear" w:color="auto" w:fill="FFFFFF"/>
              </w:rPr>
              <w:t>- Г</w:t>
            </w:r>
            <w:r w:rsidRPr="00366568">
              <w:rPr>
                <w:color w:val="333333"/>
                <w:sz w:val="28"/>
                <w:szCs w:val="28"/>
                <w:shd w:val="clear" w:color="auto" w:fill="FFFFFF"/>
              </w:rPr>
              <w:t>лавный специалист Администрации, заместитель Председателя Молодежного правительства Свердловской области</w:t>
            </w:r>
            <w:r>
              <w:rPr>
                <w:color w:val="333333"/>
                <w:sz w:val="28"/>
                <w:szCs w:val="28"/>
                <w:shd w:val="clear" w:color="auto" w:fill="FFFFFF"/>
              </w:rPr>
              <w:t>;</w:t>
            </w:r>
          </w:p>
        </w:tc>
      </w:tr>
      <w:tr w:rsidR="004B6265" w:rsidTr="00C2214E">
        <w:tc>
          <w:tcPr>
            <w:tcW w:w="3652" w:type="dxa"/>
          </w:tcPr>
          <w:p w:rsidR="004B6265" w:rsidRDefault="004B6265" w:rsidP="004B6265">
            <w:pPr>
              <w:rPr>
                <w:bCs/>
                <w:color w:val="333333"/>
                <w:sz w:val="28"/>
                <w:szCs w:val="28"/>
                <w:shd w:val="clear" w:color="auto" w:fill="FFFFFF"/>
              </w:rPr>
            </w:pPr>
            <w:r w:rsidRPr="00366568">
              <w:rPr>
                <w:bCs/>
                <w:color w:val="333333"/>
                <w:sz w:val="28"/>
                <w:szCs w:val="28"/>
                <w:shd w:val="clear" w:color="auto" w:fill="FFFFFF"/>
              </w:rPr>
              <w:t xml:space="preserve">Панченко </w:t>
            </w:r>
          </w:p>
          <w:p w:rsidR="004B6265" w:rsidRDefault="004B6265" w:rsidP="004B6265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66568">
              <w:rPr>
                <w:bCs/>
                <w:color w:val="333333"/>
                <w:sz w:val="28"/>
                <w:szCs w:val="28"/>
                <w:shd w:val="clear" w:color="auto" w:fill="FFFFFF"/>
              </w:rPr>
              <w:t>Олеся Александровна</w:t>
            </w:r>
          </w:p>
        </w:tc>
        <w:tc>
          <w:tcPr>
            <w:tcW w:w="6237" w:type="dxa"/>
          </w:tcPr>
          <w:p w:rsidR="004B6265" w:rsidRDefault="004B6265" w:rsidP="004B626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  <w:shd w:val="clear" w:color="auto" w:fill="FFFFFF"/>
              </w:rPr>
              <w:t xml:space="preserve">- </w:t>
            </w:r>
            <w:r w:rsidRPr="00366568">
              <w:rPr>
                <w:color w:val="333333"/>
                <w:sz w:val="28"/>
                <w:szCs w:val="28"/>
                <w:shd w:val="clear" w:color="auto" w:fill="FFFFFF"/>
              </w:rPr>
              <w:t>Глава территориального органа Администрации</w:t>
            </w:r>
            <w:r>
              <w:rPr>
                <w:color w:val="333333"/>
                <w:sz w:val="28"/>
                <w:szCs w:val="28"/>
                <w:shd w:val="clear" w:color="auto" w:fill="FFFFFF"/>
              </w:rPr>
              <w:t xml:space="preserve"> МО «Каменский городской округ» - </w:t>
            </w:r>
            <w:r w:rsidRPr="00366568">
              <w:rPr>
                <w:color w:val="333333"/>
                <w:sz w:val="28"/>
                <w:szCs w:val="28"/>
                <w:shd w:val="clear" w:color="auto" w:fill="FFFFFF"/>
              </w:rPr>
              <w:t>Покровская сельская администрация</w:t>
            </w:r>
            <w:r>
              <w:rPr>
                <w:color w:val="333333"/>
                <w:sz w:val="28"/>
                <w:szCs w:val="28"/>
                <w:shd w:val="clear" w:color="auto" w:fill="FFFFFF"/>
              </w:rPr>
              <w:t>;</w:t>
            </w:r>
          </w:p>
        </w:tc>
      </w:tr>
      <w:tr w:rsidR="004B6265" w:rsidTr="00C2214E">
        <w:tc>
          <w:tcPr>
            <w:tcW w:w="3652" w:type="dxa"/>
          </w:tcPr>
          <w:p w:rsidR="004B6265" w:rsidRDefault="004B6265" w:rsidP="004B6265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proofErr w:type="spellStart"/>
            <w:r>
              <w:rPr>
                <w:rFonts w:ascii="Liberation Serif" w:hAnsi="Liberation Serif" w:cs="Liberation Serif"/>
                <w:sz w:val="28"/>
                <w:szCs w:val="28"/>
              </w:rPr>
              <w:t>Парадеева</w:t>
            </w:r>
            <w:proofErr w:type="spellEnd"/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</w:p>
          <w:p w:rsidR="004B6265" w:rsidRDefault="004B6265" w:rsidP="004B6265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Анна </w:t>
            </w:r>
            <w:proofErr w:type="spellStart"/>
            <w:r>
              <w:rPr>
                <w:rFonts w:ascii="Liberation Serif" w:hAnsi="Liberation Serif" w:cs="Liberation Serif"/>
                <w:sz w:val="28"/>
                <w:szCs w:val="28"/>
              </w:rPr>
              <w:t>Самвеловна</w:t>
            </w:r>
            <w:proofErr w:type="spellEnd"/>
          </w:p>
        </w:tc>
        <w:tc>
          <w:tcPr>
            <w:tcW w:w="6237" w:type="dxa"/>
          </w:tcPr>
          <w:p w:rsidR="004B6265" w:rsidRDefault="004B6265" w:rsidP="004B6265">
            <w:pPr>
              <w:jc w:val="both"/>
              <w:rPr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- </w:t>
            </w:r>
            <w:r w:rsidRPr="00EA530F">
              <w:rPr>
                <w:rFonts w:ascii="Liberation Serif" w:hAnsi="Liberation Serif" w:cs="Liberation Serif"/>
                <w:sz w:val="28"/>
                <w:szCs w:val="28"/>
              </w:rPr>
              <w:t xml:space="preserve">Начальник Управления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образования Администрации МО </w:t>
            </w:r>
            <w:r>
              <w:rPr>
                <w:rFonts w:ascii="Liberation Serif" w:hAnsi="Liberation Serif" w:cs="Liberation Serif" w:hint="eastAsia"/>
                <w:sz w:val="28"/>
                <w:szCs w:val="28"/>
              </w:rPr>
              <w:t>«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Каменский городской округ</w:t>
            </w:r>
            <w:r>
              <w:rPr>
                <w:rFonts w:ascii="Liberation Serif" w:hAnsi="Liberation Serif" w:cs="Liberation Serif" w:hint="eastAsia"/>
                <w:sz w:val="28"/>
                <w:szCs w:val="28"/>
              </w:rPr>
              <w:t>»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;</w:t>
            </w:r>
          </w:p>
        </w:tc>
      </w:tr>
      <w:tr w:rsidR="004B6265" w:rsidTr="00C2214E">
        <w:tc>
          <w:tcPr>
            <w:tcW w:w="3652" w:type="dxa"/>
          </w:tcPr>
          <w:p w:rsidR="004B6265" w:rsidRDefault="004B6265" w:rsidP="004B6265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Смоленцева </w:t>
            </w:r>
          </w:p>
          <w:p w:rsidR="004B6265" w:rsidRPr="00366568" w:rsidRDefault="004B6265" w:rsidP="004B6265">
            <w:pPr>
              <w:rPr>
                <w:bCs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Наталья Юрьевна</w:t>
            </w:r>
          </w:p>
        </w:tc>
        <w:tc>
          <w:tcPr>
            <w:tcW w:w="6237" w:type="dxa"/>
          </w:tcPr>
          <w:p w:rsidR="004B6265" w:rsidRDefault="004B6265" w:rsidP="004B6265">
            <w:pPr>
              <w:jc w:val="both"/>
              <w:rPr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6F7256">
              <w:rPr>
                <w:sz w:val="28"/>
                <w:szCs w:val="28"/>
              </w:rPr>
              <w:t xml:space="preserve">Председатель </w:t>
            </w:r>
            <w:r>
              <w:rPr>
                <w:sz w:val="28"/>
                <w:szCs w:val="28"/>
              </w:rPr>
              <w:t>территориальной комиссии по делам несовершеннолетних и защите их прав.</w:t>
            </w:r>
          </w:p>
        </w:tc>
      </w:tr>
    </w:tbl>
    <w:p w:rsidR="004A0C6E" w:rsidRDefault="004A0C6E" w:rsidP="00C2214E">
      <w:pPr>
        <w:rPr>
          <w:rFonts w:ascii="Liberation Serif" w:hAnsi="Liberation Serif" w:cs="Liberation Serif"/>
        </w:rPr>
      </w:pPr>
    </w:p>
    <w:sectPr w:rsidR="004A0C6E" w:rsidSect="004A0C6E">
      <w:headerReference w:type="default" r:id="rId10"/>
      <w:pgSz w:w="11906" w:h="16838"/>
      <w:pgMar w:top="851" w:right="567" w:bottom="851" w:left="1418" w:header="568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4DF2" w:rsidRDefault="00784DF2">
      <w:r>
        <w:separator/>
      </w:r>
    </w:p>
  </w:endnote>
  <w:endnote w:type="continuationSeparator" w:id="0">
    <w:p w:rsidR="00784DF2" w:rsidRDefault="00784D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CC"/>
    <w:family w:val="swiss"/>
    <w:pitch w:val="variable"/>
    <w:sig w:usb0="A00002AF" w:usb1="500078FB" w:usb2="00000000" w:usb3="00000000" w:csb0="0000009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erif;Times New Roma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4DF2" w:rsidRDefault="00784DF2">
      <w:r>
        <w:separator/>
      </w:r>
    </w:p>
  </w:footnote>
  <w:footnote w:type="continuationSeparator" w:id="0">
    <w:p w:rsidR="00784DF2" w:rsidRDefault="00784D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04571542"/>
      <w:showingPlcHdr/>
    </w:sdtPr>
    <w:sdtEndPr/>
    <w:sdtContent>
      <w:p w:rsidR="009F502B" w:rsidRDefault="00F6199A" w:rsidP="00E64904">
        <w:pPr>
          <w:pStyle w:val="13"/>
        </w:pPr>
        <w:r>
          <w:t xml:space="preserve">     </w:t>
        </w:r>
      </w:p>
    </w:sdtContent>
  </w:sdt>
  <w:p w:rsidR="009F502B" w:rsidRDefault="009F502B">
    <w:pPr>
      <w:pStyle w:val="1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5122FF"/>
    <w:multiLevelType w:val="hybridMultilevel"/>
    <w:tmpl w:val="395AA4E0"/>
    <w:lvl w:ilvl="0" w:tplc="ABDEEDFA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 w:tplc="372C14A0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 w:tplc="B82CEDDC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 w:tplc="9EA0F038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 w:tplc="5A8293D0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 w:tplc="0596921E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 w:tplc="0FE8988C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 w:tplc="C4F44ADA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 w:tplc="0D643576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1193600E"/>
    <w:multiLevelType w:val="hybridMultilevel"/>
    <w:tmpl w:val="AD12018A"/>
    <w:lvl w:ilvl="0" w:tplc="55ECA360">
      <w:start w:val="1"/>
      <w:numFmt w:val="decimal"/>
      <w:lvlText w:val="%1."/>
      <w:lvlJc w:val="left"/>
      <w:pPr>
        <w:tabs>
          <w:tab w:val="num" w:pos="585"/>
        </w:tabs>
        <w:ind w:left="585" w:hanging="585"/>
      </w:pPr>
    </w:lvl>
    <w:lvl w:ilvl="1" w:tplc="4D0A0BF8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79AA0D86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A66421E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B5053B0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E33E4E80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1DACBA9C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A17A3088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57548476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18E41476"/>
    <w:multiLevelType w:val="hybridMultilevel"/>
    <w:tmpl w:val="4C84E9BE"/>
    <w:lvl w:ilvl="0" w:tplc="B56C9B14">
      <w:start w:val="1"/>
      <w:numFmt w:val="decimal"/>
      <w:suff w:val="space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E95061C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 w:tplc="E32A59C0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 w:tplc="7BC6F20A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 w:tplc="2AC4F80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 w:tplc="260C0748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 w:tplc="D95AFE7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 w:tplc="9F82EEF6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 w:tplc="F7566962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3">
    <w:nsid w:val="1B6D669A"/>
    <w:multiLevelType w:val="hybridMultilevel"/>
    <w:tmpl w:val="FC2836E0"/>
    <w:lvl w:ilvl="0" w:tplc="5BE24AD4">
      <w:start w:val="1"/>
      <w:numFmt w:val="decimal"/>
      <w:lvlText w:val="%1)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4DD59DC"/>
    <w:multiLevelType w:val="hybridMultilevel"/>
    <w:tmpl w:val="43B4C724"/>
    <w:lvl w:ilvl="0" w:tplc="5FD8357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870AF24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D0E22D5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6A687F6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3A729D1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D65AD06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8E9C797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7958834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9D1E045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>
    <w:nsid w:val="39DF56AE"/>
    <w:multiLevelType w:val="hybridMultilevel"/>
    <w:tmpl w:val="3E36E9D8"/>
    <w:lvl w:ilvl="0" w:tplc="814CE848">
      <w:start w:val="1"/>
      <w:numFmt w:val="decimal"/>
      <w:suff w:val="space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D3EA6EC8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 w:tplc="4766A57E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 w:tplc="85245BE2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 w:tplc="866EB4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 w:tplc="EDAA289C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 w:tplc="68167D22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 w:tplc="EF0ADA0C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 w:tplc="87148AC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6">
    <w:nsid w:val="3D7A3E05"/>
    <w:multiLevelType w:val="hybridMultilevel"/>
    <w:tmpl w:val="21C872DA"/>
    <w:lvl w:ilvl="0" w:tplc="7B68A8C4">
      <w:start w:val="1"/>
      <w:numFmt w:val="decimal"/>
      <w:lvlText w:val="%1)"/>
      <w:lvlJc w:val="left"/>
      <w:pPr>
        <w:ind w:left="1429" w:hanging="360"/>
      </w:pPr>
    </w:lvl>
    <w:lvl w:ilvl="1" w:tplc="1C007E46">
      <w:start w:val="1"/>
      <w:numFmt w:val="lowerLetter"/>
      <w:lvlText w:val="%2."/>
      <w:lvlJc w:val="left"/>
      <w:pPr>
        <w:ind w:left="2149" w:hanging="360"/>
      </w:pPr>
    </w:lvl>
    <w:lvl w:ilvl="2" w:tplc="C73E1C38">
      <w:start w:val="1"/>
      <w:numFmt w:val="lowerRoman"/>
      <w:lvlText w:val="%3."/>
      <w:lvlJc w:val="right"/>
      <w:pPr>
        <w:ind w:left="2869" w:hanging="180"/>
      </w:pPr>
    </w:lvl>
    <w:lvl w:ilvl="3" w:tplc="F282F1EE">
      <w:start w:val="1"/>
      <w:numFmt w:val="decimal"/>
      <w:lvlText w:val="%4."/>
      <w:lvlJc w:val="left"/>
      <w:pPr>
        <w:ind w:left="3589" w:hanging="360"/>
      </w:pPr>
    </w:lvl>
    <w:lvl w:ilvl="4" w:tplc="BE32F50E">
      <w:start w:val="1"/>
      <w:numFmt w:val="lowerLetter"/>
      <w:lvlText w:val="%5."/>
      <w:lvlJc w:val="left"/>
      <w:pPr>
        <w:ind w:left="4309" w:hanging="360"/>
      </w:pPr>
    </w:lvl>
    <w:lvl w:ilvl="5" w:tplc="D9BA5662">
      <w:start w:val="1"/>
      <w:numFmt w:val="lowerRoman"/>
      <w:lvlText w:val="%6."/>
      <w:lvlJc w:val="right"/>
      <w:pPr>
        <w:ind w:left="5029" w:hanging="180"/>
      </w:pPr>
    </w:lvl>
    <w:lvl w:ilvl="6" w:tplc="56F09E28">
      <w:start w:val="1"/>
      <w:numFmt w:val="decimal"/>
      <w:lvlText w:val="%7."/>
      <w:lvlJc w:val="left"/>
      <w:pPr>
        <w:ind w:left="5749" w:hanging="360"/>
      </w:pPr>
    </w:lvl>
    <w:lvl w:ilvl="7" w:tplc="055C1424">
      <w:start w:val="1"/>
      <w:numFmt w:val="lowerLetter"/>
      <w:lvlText w:val="%8."/>
      <w:lvlJc w:val="left"/>
      <w:pPr>
        <w:ind w:left="6469" w:hanging="360"/>
      </w:pPr>
    </w:lvl>
    <w:lvl w:ilvl="8" w:tplc="2D685D8C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50382AD2"/>
    <w:multiLevelType w:val="hybridMultilevel"/>
    <w:tmpl w:val="D6FE5CD0"/>
    <w:lvl w:ilvl="0" w:tplc="261C77FA">
      <w:start w:val="1"/>
      <w:numFmt w:val="decimal"/>
      <w:lvlText w:val="%1."/>
      <w:lvlJc w:val="left"/>
      <w:pPr>
        <w:tabs>
          <w:tab w:val="num" w:pos="0"/>
        </w:tabs>
        <w:ind w:left="435" w:hanging="360"/>
      </w:pPr>
    </w:lvl>
    <w:lvl w:ilvl="1" w:tplc="3F8412AC">
      <w:start w:val="1"/>
      <w:numFmt w:val="lowerLetter"/>
      <w:lvlText w:val="%2."/>
      <w:lvlJc w:val="left"/>
      <w:pPr>
        <w:tabs>
          <w:tab w:val="num" w:pos="0"/>
        </w:tabs>
        <w:ind w:left="1155" w:hanging="360"/>
      </w:pPr>
    </w:lvl>
    <w:lvl w:ilvl="2" w:tplc="A4480922">
      <w:start w:val="1"/>
      <w:numFmt w:val="lowerRoman"/>
      <w:lvlText w:val="%3."/>
      <w:lvlJc w:val="right"/>
      <w:pPr>
        <w:tabs>
          <w:tab w:val="num" w:pos="0"/>
        </w:tabs>
        <w:ind w:left="1875" w:hanging="180"/>
      </w:pPr>
    </w:lvl>
    <w:lvl w:ilvl="3" w:tplc="DE48FF98">
      <w:start w:val="1"/>
      <w:numFmt w:val="decimal"/>
      <w:lvlText w:val="%4."/>
      <w:lvlJc w:val="left"/>
      <w:pPr>
        <w:tabs>
          <w:tab w:val="num" w:pos="0"/>
        </w:tabs>
        <w:ind w:left="2595" w:hanging="360"/>
      </w:pPr>
    </w:lvl>
    <w:lvl w:ilvl="4" w:tplc="01C08240">
      <w:start w:val="1"/>
      <w:numFmt w:val="lowerLetter"/>
      <w:lvlText w:val="%5."/>
      <w:lvlJc w:val="left"/>
      <w:pPr>
        <w:tabs>
          <w:tab w:val="num" w:pos="0"/>
        </w:tabs>
        <w:ind w:left="3315" w:hanging="360"/>
      </w:pPr>
    </w:lvl>
    <w:lvl w:ilvl="5" w:tplc="4448E96A">
      <w:start w:val="1"/>
      <w:numFmt w:val="lowerRoman"/>
      <w:lvlText w:val="%6."/>
      <w:lvlJc w:val="right"/>
      <w:pPr>
        <w:tabs>
          <w:tab w:val="num" w:pos="0"/>
        </w:tabs>
        <w:ind w:left="4035" w:hanging="180"/>
      </w:pPr>
    </w:lvl>
    <w:lvl w:ilvl="6" w:tplc="347833C2">
      <w:start w:val="1"/>
      <w:numFmt w:val="decimal"/>
      <w:lvlText w:val="%7."/>
      <w:lvlJc w:val="left"/>
      <w:pPr>
        <w:tabs>
          <w:tab w:val="num" w:pos="0"/>
        </w:tabs>
        <w:ind w:left="4755" w:hanging="360"/>
      </w:pPr>
    </w:lvl>
    <w:lvl w:ilvl="7" w:tplc="142C20A6">
      <w:start w:val="1"/>
      <w:numFmt w:val="lowerLetter"/>
      <w:lvlText w:val="%8."/>
      <w:lvlJc w:val="left"/>
      <w:pPr>
        <w:tabs>
          <w:tab w:val="num" w:pos="0"/>
        </w:tabs>
        <w:ind w:left="5475" w:hanging="360"/>
      </w:pPr>
    </w:lvl>
    <w:lvl w:ilvl="8" w:tplc="D6BA2A66">
      <w:start w:val="1"/>
      <w:numFmt w:val="lowerRoman"/>
      <w:lvlText w:val="%9."/>
      <w:lvlJc w:val="right"/>
      <w:pPr>
        <w:tabs>
          <w:tab w:val="num" w:pos="0"/>
        </w:tabs>
        <w:ind w:left="6195" w:hanging="180"/>
      </w:pPr>
    </w:lvl>
  </w:abstractNum>
  <w:abstractNum w:abstractNumId="8">
    <w:nsid w:val="5D136C83"/>
    <w:multiLevelType w:val="hybridMultilevel"/>
    <w:tmpl w:val="BA8AD0E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B8C1F0B"/>
    <w:multiLevelType w:val="hybridMultilevel"/>
    <w:tmpl w:val="67C09CF8"/>
    <w:lvl w:ilvl="0" w:tplc="18FCF562">
      <w:start w:val="2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0">
    <w:nsid w:val="6DC852E0"/>
    <w:multiLevelType w:val="hybridMultilevel"/>
    <w:tmpl w:val="28CC9840"/>
    <w:lvl w:ilvl="0" w:tplc="4CB65034">
      <w:start w:val="1"/>
      <w:numFmt w:val="decimal"/>
      <w:suff w:val="space"/>
      <w:lvlText w:val="%1)"/>
      <w:lvlJc w:val="left"/>
      <w:pPr>
        <w:ind w:left="928" w:hanging="360"/>
      </w:pPr>
      <w:rPr>
        <w:rFonts w:hint="default"/>
      </w:rPr>
    </w:lvl>
    <w:lvl w:ilvl="1" w:tplc="2CC847EE">
      <w:start w:val="1"/>
      <w:numFmt w:val="lowerLetter"/>
      <w:lvlText w:val="%2."/>
      <w:lvlJc w:val="left"/>
      <w:pPr>
        <w:tabs>
          <w:tab w:val="num" w:pos="1"/>
        </w:tabs>
        <w:ind w:left="1648" w:hanging="360"/>
      </w:pPr>
      <w:rPr>
        <w:rFonts w:hint="default"/>
      </w:rPr>
    </w:lvl>
    <w:lvl w:ilvl="2" w:tplc="D8EA26C2">
      <w:start w:val="1"/>
      <w:numFmt w:val="lowerRoman"/>
      <w:lvlText w:val="%3."/>
      <w:lvlJc w:val="right"/>
      <w:pPr>
        <w:tabs>
          <w:tab w:val="num" w:pos="1"/>
        </w:tabs>
        <w:ind w:left="2368" w:hanging="180"/>
      </w:pPr>
      <w:rPr>
        <w:rFonts w:hint="default"/>
      </w:rPr>
    </w:lvl>
    <w:lvl w:ilvl="3" w:tplc="46C8F2F2">
      <w:start w:val="1"/>
      <w:numFmt w:val="decimal"/>
      <w:lvlText w:val="%4."/>
      <w:lvlJc w:val="left"/>
      <w:pPr>
        <w:tabs>
          <w:tab w:val="num" w:pos="1"/>
        </w:tabs>
        <w:ind w:left="3088" w:hanging="360"/>
      </w:pPr>
      <w:rPr>
        <w:rFonts w:hint="default"/>
      </w:rPr>
    </w:lvl>
    <w:lvl w:ilvl="4" w:tplc="ECC85C5C">
      <w:start w:val="1"/>
      <w:numFmt w:val="lowerLetter"/>
      <w:lvlText w:val="%5."/>
      <w:lvlJc w:val="left"/>
      <w:pPr>
        <w:tabs>
          <w:tab w:val="num" w:pos="1"/>
        </w:tabs>
        <w:ind w:left="3808" w:hanging="360"/>
      </w:pPr>
      <w:rPr>
        <w:rFonts w:hint="default"/>
      </w:rPr>
    </w:lvl>
    <w:lvl w:ilvl="5" w:tplc="BAD0374A">
      <w:start w:val="1"/>
      <w:numFmt w:val="lowerRoman"/>
      <w:lvlText w:val="%6."/>
      <w:lvlJc w:val="right"/>
      <w:pPr>
        <w:tabs>
          <w:tab w:val="num" w:pos="1"/>
        </w:tabs>
        <w:ind w:left="4528" w:hanging="180"/>
      </w:pPr>
      <w:rPr>
        <w:rFonts w:hint="default"/>
      </w:rPr>
    </w:lvl>
    <w:lvl w:ilvl="6" w:tplc="A532FF70">
      <w:start w:val="1"/>
      <w:numFmt w:val="decimal"/>
      <w:lvlText w:val="%7."/>
      <w:lvlJc w:val="left"/>
      <w:pPr>
        <w:tabs>
          <w:tab w:val="num" w:pos="1"/>
        </w:tabs>
        <w:ind w:left="5248" w:hanging="360"/>
      </w:pPr>
      <w:rPr>
        <w:rFonts w:hint="default"/>
      </w:rPr>
    </w:lvl>
    <w:lvl w:ilvl="7" w:tplc="26D40708">
      <w:start w:val="1"/>
      <w:numFmt w:val="lowerLetter"/>
      <w:lvlText w:val="%8."/>
      <w:lvlJc w:val="left"/>
      <w:pPr>
        <w:tabs>
          <w:tab w:val="num" w:pos="1"/>
        </w:tabs>
        <w:ind w:left="5968" w:hanging="360"/>
      </w:pPr>
      <w:rPr>
        <w:rFonts w:hint="default"/>
      </w:rPr>
    </w:lvl>
    <w:lvl w:ilvl="8" w:tplc="406CD5BC">
      <w:start w:val="1"/>
      <w:numFmt w:val="lowerRoman"/>
      <w:lvlText w:val="%9."/>
      <w:lvlJc w:val="right"/>
      <w:pPr>
        <w:tabs>
          <w:tab w:val="num" w:pos="1"/>
        </w:tabs>
        <w:ind w:left="6688" w:hanging="180"/>
      </w:pPr>
      <w:rPr>
        <w:rFonts w:hint="default"/>
      </w:rPr>
    </w:lvl>
  </w:abstractNum>
  <w:abstractNum w:abstractNumId="11">
    <w:nsid w:val="7E3C0920"/>
    <w:multiLevelType w:val="hybridMultilevel"/>
    <w:tmpl w:val="764A990C"/>
    <w:lvl w:ilvl="0" w:tplc="CCCEB49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6C3C986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8FAF37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07E939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75A234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7EACAC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EA2E2A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04A9AA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056470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0"/>
  </w:num>
  <w:num w:numId="4">
    <w:abstractNumId w:val="7"/>
  </w:num>
  <w:num w:numId="5">
    <w:abstractNumId w:val="4"/>
  </w:num>
  <w:num w:numId="6">
    <w:abstractNumId w:val="0"/>
    <w:lvlOverride w:ilvl="0"/>
    <w:lvlOverride w:ilvl="1"/>
    <w:lvlOverride w:ilvl="2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</w:num>
  <w:num w:numId="9">
    <w:abstractNumId w:val="1"/>
  </w:num>
  <w:num w:numId="10">
    <w:abstractNumId w:val="5"/>
  </w:num>
  <w:num w:numId="11">
    <w:abstractNumId w:val="6"/>
  </w:num>
  <w:num w:numId="12">
    <w:abstractNumId w:val="3"/>
  </w:num>
  <w:num w:numId="13">
    <w:abstractNumId w:val="9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A0C6E"/>
    <w:rsid w:val="001B5BA0"/>
    <w:rsid w:val="002167B5"/>
    <w:rsid w:val="00273A89"/>
    <w:rsid w:val="00310C3C"/>
    <w:rsid w:val="00366568"/>
    <w:rsid w:val="004829E9"/>
    <w:rsid w:val="004920DF"/>
    <w:rsid w:val="004A0C6E"/>
    <w:rsid w:val="004B6265"/>
    <w:rsid w:val="005179A4"/>
    <w:rsid w:val="00591C8B"/>
    <w:rsid w:val="005D67CB"/>
    <w:rsid w:val="006F7256"/>
    <w:rsid w:val="00706AA7"/>
    <w:rsid w:val="00784DF2"/>
    <w:rsid w:val="0079589F"/>
    <w:rsid w:val="00826876"/>
    <w:rsid w:val="008A3B67"/>
    <w:rsid w:val="009A4DC9"/>
    <w:rsid w:val="009F502B"/>
    <w:rsid w:val="00A047BE"/>
    <w:rsid w:val="00B6417F"/>
    <w:rsid w:val="00BF0C17"/>
    <w:rsid w:val="00C2214E"/>
    <w:rsid w:val="00CB0762"/>
    <w:rsid w:val="00D20FE3"/>
    <w:rsid w:val="00D90C62"/>
    <w:rsid w:val="00DE3AF9"/>
    <w:rsid w:val="00E449B1"/>
    <w:rsid w:val="00E64904"/>
    <w:rsid w:val="00E85FCE"/>
    <w:rsid w:val="00EA530F"/>
    <w:rsid w:val="00EE0A68"/>
    <w:rsid w:val="00F51DA7"/>
    <w:rsid w:val="00F619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0C6E"/>
    <w:pPr>
      <w:widowControl w:val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link w:val="11"/>
    <w:uiPriority w:val="9"/>
    <w:rsid w:val="004A0C6E"/>
    <w:rPr>
      <w:rFonts w:ascii="Arial" w:eastAsia="Arial" w:hAnsi="Arial" w:cs="Arial"/>
      <w:sz w:val="40"/>
      <w:szCs w:val="40"/>
    </w:rPr>
  </w:style>
  <w:style w:type="paragraph" w:customStyle="1" w:styleId="21">
    <w:name w:val="Заголовок 21"/>
    <w:basedOn w:val="a"/>
    <w:next w:val="a"/>
    <w:link w:val="Heading2Char"/>
    <w:uiPriority w:val="9"/>
    <w:unhideWhenUsed/>
    <w:qFormat/>
    <w:rsid w:val="004A0C6E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21"/>
    <w:uiPriority w:val="9"/>
    <w:rsid w:val="004A0C6E"/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link w:val="Heading3Char"/>
    <w:uiPriority w:val="9"/>
    <w:unhideWhenUsed/>
    <w:qFormat/>
    <w:rsid w:val="004A0C6E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31"/>
    <w:uiPriority w:val="9"/>
    <w:rsid w:val="004A0C6E"/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"/>
    <w:next w:val="a"/>
    <w:link w:val="Heading4Char"/>
    <w:uiPriority w:val="9"/>
    <w:unhideWhenUsed/>
    <w:qFormat/>
    <w:rsid w:val="004A0C6E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41"/>
    <w:uiPriority w:val="9"/>
    <w:rsid w:val="004A0C6E"/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Heading5Char"/>
    <w:uiPriority w:val="9"/>
    <w:unhideWhenUsed/>
    <w:qFormat/>
    <w:rsid w:val="004A0C6E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a0"/>
    <w:link w:val="51"/>
    <w:uiPriority w:val="9"/>
    <w:rsid w:val="004A0C6E"/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Heading6Char"/>
    <w:uiPriority w:val="9"/>
    <w:unhideWhenUsed/>
    <w:qFormat/>
    <w:rsid w:val="004A0C6E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basedOn w:val="a0"/>
    <w:link w:val="61"/>
    <w:uiPriority w:val="9"/>
    <w:rsid w:val="004A0C6E"/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Heading7Char"/>
    <w:uiPriority w:val="9"/>
    <w:unhideWhenUsed/>
    <w:qFormat/>
    <w:rsid w:val="004A0C6E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basedOn w:val="a0"/>
    <w:link w:val="71"/>
    <w:uiPriority w:val="9"/>
    <w:rsid w:val="004A0C6E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Heading8Char"/>
    <w:uiPriority w:val="9"/>
    <w:unhideWhenUsed/>
    <w:qFormat/>
    <w:rsid w:val="004A0C6E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basedOn w:val="a0"/>
    <w:link w:val="81"/>
    <w:uiPriority w:val="9"/>
    <w:rsid w:val="004A0C6E"/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Heading9Char"/>
    <w:uiPriority w:val="9"/>
    <w:unhideWhenUsed/>
    <w:qFormat/>
    <w:rsid w:val="004A0C6E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91"/>
    <w:uiPriority w:val="9"/>
    <w:rsid w:val="004A0C6E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4A0C6E"/>
  </w:style>
  <w:style w:type="paragraph" w:styleId="a4">
    <w:name w:val="Title"/>
    <w:basedOn w:val="a"/>
    <w:next w:val="a"/>
    <w:link w:val="a5"/>
    <w:uiPriority w:val="10"/>
    <w:qFormat/>
    <w:rsid w:val="004A0C6E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4A0C6E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4A0C6E"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4A0C6E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4A0C6E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4A0C6E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4A0C6E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4A0C6E"/>
    <w:rPr>
      <w:i/>
    </w:rPr>
  </w:style>
  <w:style w:type="character" w:customStyle="1" w:styleId="HeaderChar">
    <w:name w:val="Header Char"/>
    <w:basedOn w:val="a0"/>
    <w:uiPriority w:val="99"/>
    <w:rsid w:val="004A0C6E"/>
  </w:style>
  <w:style w:type="character" w:customStyle="1" w:styleId="FooterChar">
    <w:name w:val="Footer Char"/>
    <w:basedOn w:val="a0"/>
    <w:uiPriority w:val="99"/>
    <w:rsid w:val="004A0C6E"/>
  </w:style>
  <w:style w:type="character" w:customStyle="1" w:styleId="CaptionChar">
    <w:name w:val="Caption Char"/>
    <w:uiPriority w:val="99"/>
    <w:rsid w:val="004A0C6E"/>
  </w:style>
  <w:style w:type="table" w:customStyle="1" w:styleId="TableGridLight">
    <w:name w:val="Table Grid Light"/>
    <w:basedOn w:val="a1"/>
    <w:uiPriority w:val="59"/>
    <w:rsid w:val="004A0C6E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rsid w:val="004A0C6E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4A0C6E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rsid w:val="004A0C6E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rsid w:val="004A0C6E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rsid w:val="004A0C6E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4A0C6E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4A0C6E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4A0C6E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4A0C6E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4A0C6E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4A0C6E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4A0C6E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4A0C6E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4A0C6E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4A0C6E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4A0C6E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4A0C6E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4A0C6E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4A0C6E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4A0C6E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4A0C6E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4A0C6E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4A0C6E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4A0C6E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4A0C6E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4A0C6E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4A0C6E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4A0C6E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4A0C6E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4A0C6E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4A0C6E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4A0C6E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4A0C6E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4A0C6E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4A0C6E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4A0C6E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4A0C6E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4A0C6E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4A0C6E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4A0C6E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4A0C6E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4A0C6E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4A0C6E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4A0C6E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4A0C6E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4A0C6E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4A0C6E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4A0C6E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4A0C6E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4A0C6E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4A0C6E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4A0C6E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4A0C6E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4A0C6E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4A0C6E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4A0C6E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4A0C6E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4A0C6E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4A0C6E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4A0C6E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4A0C6E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4A0C6E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4A0C6E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4A0C6E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4A0C6E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4A0C6E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4A0C6E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4A0C6E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4A0C6E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4A0C6E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4A0C6E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4A0C6E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4A0C6E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4A0C6E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4A0C6E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4A0C6E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4A0C6E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4A0C6E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4A0C6E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4A0C6E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4A0C6E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4A0C6E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4A0C6E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4A0C6E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4A0C6E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4A0C6E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4A0C6E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4A0C6E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4A0C6E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4A0C6E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4A0C6E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4A0C6E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4A0C6E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4A0C6E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4A0C6E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4A0C6E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4A0C6E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4A0C6E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4A0C6E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4A0C6E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4A0C6E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4A0C6E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4A0C6E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4A0C6E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4A0C6E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4A0C6E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4A0C6E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4A0C6E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4A0C6E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4A0C6E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4A0C6E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4A0C6E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4A0C6E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4A0C6E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4A0C6E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4A0C6E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4A0C6E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4A0C6E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4A0C6E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4A0C6E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4A0C6E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4A0C6E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4A0C6E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4A0C6E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a">
    <w:name w:val="Hyperlink"/>
    <w:uiPriority w:val="99"/>
    <w:unhideWhenUsed/>
    <w:rsid w:val="004A0C6E"/>
    <w:rPr>
      <w:color w:val="0000FF" w:themeColor="hyperlink"/>
      <w:u w:val="single"/>
    </w:rPr>
  </w:style>
  <w:style w:type="paragraph" w:styleId="ab">
    <w:name w:val="footnote text"/>
    <w:basedOn w:val="a"/>
    <w:link w:val="ac"/>
    <w:uiPriority w:val="99"/>
    <w:semiHidden/>
    <w:unhideWhenUsed/>
    <w:rsid w:val="004A0C6E"/>
    <w:pPr>
      <w:spacing w:after="40"/>
    </w:pPr>
    <w:rPr>
      <w:sz w:val="18"/>
    </w:rPr>
  </w:style>
  <w:style w:type="character" w:customStyle="1" w:styleId="ac">
    <w:name w:val="Текст сноски Знак"/>
    <w:link w:val="ab"/>
    <w:uiPriority w:val="99"/>
    <w:rsid w:val="004A0C6E"/>
    <w:rPr>
      <w:sz w:val="18"/>
    </w:rPr>
  </w:style>
  <w:style w:type="character" w:styleId="ad">
    <w:name w:val="footnote reference"/>
    <w:basedOn w:val="a0"/>
    <w:uiPriority w:val="99"/>
    <w:unhideWhenUsed/>
    <w:rsid w:val="004A0C6E"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rsid w:val="004A0C6E"/>
  </w:style>
  <w:style w:type="character" w:customStyle="1" w:styleId="af">
    <w:name w:val="Текст концевой сноски Знак"/>
    <w:link w:val="ae"/>
    <w:uiPriority w:val="99"/>
    <w:rsid w:val="004A0C6E"/>
    <w:rPr>
      <w:sz w:val="20"/>
    </w:rPr>
  </w:style>
  <w:style w:type="character" w:styleId="af0">
    <w:name w:val="endnote reference"/>
    <w:basedOn w:val="a0"/>
    <w:uiPriority w:val="99"/>
    <w:semiHidden/>
    <w:unhideWhenUsed/>
    <w:rsid w:val="004A0C6E"/>
    <w:rPr>
      <w:vertAlign w:val="superscript"/>
    </w:rPr>
  </w:style>
  <w:style w:type="paragraph" w:styleId="1">
    <w:name w:val="toc 1"/>
    <w:basedOn w:val="a"/>
    <w:next w:val="a"/>
    <w:uiPriority w:val="39"/>
    <w:unhideWhenUsed/>
    <w:rsid w:val="004A0C6E"/>
    <w:pPr>
      <w:spacing w:after="57"/>
    </w:pPr>
  </w:style>
  <w:style w:type="paragraph" w:styleId="22">
    <w:name w:val="toc 2"/>
    <w:basedOn w:val="a"/>
    <w:next w:val="a"/>
    <w:uiPriority w:val="39"/>
    <w:unhideWhenUsed/>
    <w:rsid w:val="004A0C6E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4A0C6E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4A0C6E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4A0C6E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4A0C6E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4A0C6E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4A0C6E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4A0C6E"/>
    <w:pPr>
      <w:spacing w:after="57"/>
      <w:ind w:left="2268"/>
    </w:pPr>
  </w:style>
  <w:style w:type="paragraph" w:styleId="af1">
    <w:name w:val="TOC Heading"/>
    <w:uiPriority w:val="39"/>
    <w:unhideWhenUsed/>
    <w:rsid w:val="004A0C6E"/>
  </w:style>
  <w:style w:type="paragraph" w:styleId="af2">
    <w:name w:val="table of figures"/>
    <w:basedOn w:val="a"/>
    <w:next w:val="a"/>
    <w:uiPriority w:val="99"/>
    <w:unhideWhenUsed/>
    <w:rsid w:val="004A0C6E"/>
  </w:style>
  <w:style w:type="paragraph" w:customStyle="1" w:styleId="11">
    <w:name w:val="Заголовок 11"/>
    <w:basedOn w:val="10"/>
    <w:next w:val="af3"/>
    <w:link w:val="Heading1Char"/>
    <w:qFormat/>
    <w:rsid w:val="004A0C6E"/>
    <w:pPr>
      <w:outlineLvl w:val="0"/>
    </w:pPr>
    <w:rPr>
      <w:rFonts w:ascii="Liberation Serif" w:eastAsia="Segoe UI" w:hAnsi="Liberation Serif" w:cs="Tahoma"/>
      <w:b/>
      <w:bCs/>
      <w:sz w:val="48"/>
      <w:szCs w:val="48"/>
    </w:rPr>
  </w:style>
  <w:style w:type="character" w:customStyle="1" w:styleId="af4">
    <w:name w:val="Текст выноски Знак"/>
    <w:basedOn w:val="a0"/>
    <w:uiPriority w:val="99"/>
    <w:semiHidden/>
    <w:qFormat/>
    <w:rsid w:val="004A0C6E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3">
    <w:name w:val="Основной текст (2)"/>
    <w:qFormat/>
    <w:rsid w:val="004A0C6E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0"/>
      <w:position w:val="0"/>
      <w:sz w:val="28"/>
      <w:szCs w:val="28"/>
      <w:u w:val="none"/>
      <w:vertAlign w:val="baseline"/>
      <w:lang w:val="ru-RU" w:bidi="ru-RU"/>
    </w:rPr>
  </w:style>
  <w:style w:type="paragraph" w:customStyle="1" w:styleId="10">
    <w:name w:val="Заголовок1"/>
    <w:basedOn w:val="a"/>
    <w:next w:val="af3"/>
    <w:qFormat/>
    <w:rsid w:val="004A0C6E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f3">
    <w:name w:val="Body Text"/>
    <w:basedOn w:val="a"/>
    <w:rsid w:val="004A0C6E"/>
    <w:pPr>
      <w:spacing w:after="140" w:line="276" w:lineRule="auto"/>
    </w:pPr>
  </w:style>
  <w:style w:type="paragraph" w:styleId="af5">
    <w:name w:val="List"/>
    <w:basedOn w:val="af3"/>
    <w:rsid w:val="004A0C6E"/>
    <w:rPr>
      <w:rFonts w:cs="Arial"/>
    </w:rPr>
  </w:style>
  <w:style w:type="paragraph" w:customStyle="1" w:styleId="12">
    <w:name w:val="Название объекта1"/>
    <w:basedOn w:val="a"/>
    <w:qFormat/>
    <w:rsid w:val="004A0C6E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6">
    <w:name w:val="index heading"/>
    <w:basedOn w:val="a"/>
    <w:qFormat/>
    <w:rsid w:val="004A0C6E"/>
    <w:pPr>
      <w:suppressLineNumbers/>
    </w:pPr>
    <w:rPr>
      <w:rFonts w:cs="Arial"/>
    </w:rPr>
  </w:style>
  <w:style w:type="paragraph" w:customStyle="1" w:styleId="ConsPlusNormal">
    <w:name w:val="ConsPlusNormal"/>
    <w:qFormat/>
    <w:rsid w:val="004A0C6E"/>
    <w:rPr>
      <w:rFonts w:ascii="Arial" w:eastAsia="Times New Roman" w:hAnsi="Arial" w:cs="Arial"/>
      <w:sz w:val="20"/>
      <w:szCs w:val="20"/>
      <w:lang w:eastAsia="zh-CN"/>
    </w:rPr>
  </w:style>
  <w:style w:type="paragraph" w:styleId="af7">
    <w:name w:val="Balloon Text"/>
    <w:basedOn w:val="a"/>
    <w:uiPriority w:val="99"/>
    <w:semiHidden/>
    <w:unhideWhenUsed/>
    <w:qFormat/>
    <w:rsid w:val="004A0C6E"/>
    <w:rPr>
      <w:rFonts w:ascii="Tahoma" w:hAnsi="Tahoma" w:cs="Tahoma"/>
      <w:sz w:val="16"/>
      <w:szCs w:val="16"/>
    </w:rPr>
  </w:style>
  <w:style w:type="paragraph" w:styleId="af8">
    <w:name w:val="List Paragraph"/>
    <w:basedOn w:val="a"/>
    <w:uiPriority w:val="34"/>
    <w:qFormat/>
    <w:rsid w:val="004A0C6E"/>
    <w:pPr>
      <w:ind w:left="720"/>
      <w:contextualSpacing/>
    </w:pPr>
  </w:style>
  <w:style w:type="table" w:styleId="af9">
    <w:name w:val="Table Grid"/>
    <w:basedOn w:val="a1"/>
    <w:uiPriority w:val="59"/>
    <w:rsid w:val="004A0C6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3">
    <w:name w:val="Верхний колонтитул1"/>
    <w:basedOn w:val="a"/>
    <w:link w:val="afa"/>
    <w:uiPriority w:val="99"/>
    <w:unhideWhenUsed/>
    <w:rsid w:val="004A0C6E"/>
    <w:pPr>
      <w:tabs>
        <w:tab w:val="center" w:pos="4677"/>
        <w:tab w:val="right" w:pos="9355"/>
      </w:tabs>
    </w:pPr>
  </w:style>
  <w:style w:type="character" w:customStyle="1" w:styleId="afa">
    <w:name w:val="Верхний колонтитул Знак"/>
    <w:basedOn w:val="a0"/>
    <w:link w:val="13"/>
    <w:uiPriority w:val="99"/>
    <w:rsid w:val="004A0C6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4">
    <w:name w:val="Нижний колонтитул1"/>
    <w:basedOn w:val="a"/>
    <w:link w:val="afb"/>
    <w:uiPriority w:val="99"/>
    <w:unhideWhenUsed/>
    <w:rsid w:val="004A0C6E"/>
    <w:pPr>
      <w:tabs>
        <w:tab w:val="center" w:pos="4677"/>
        <w:tab w:val="right" w:pos="9355"/>
      </w:tabs>
    </w:pPr>
  </w:style>
  <w:style w:type="character" w:customStyle="1" w:styleId="afb">
    <w:name w:val="Нижний колонтитул Знак"/>
    <w:basedOn w:val="a0"/>
    <w:link w:val="14"/>
    <w:uiPriority w:val="99"/>
    <w:rsid w:val="004A0C6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4">
    <w:name w:val="Основной текст (2)_"/>
    <w:basedOn w:val="a0"/>
    <w:link w:val="211"/>
    <w:rsid w:val="004A0C6E"/>
    <w:rPr>
      <w:rFonts w:ascii="Mangal" w:hAnsi="Mangal" w:cs="Mangal"/>
      <w:sz w:val="28"/>
      <w:szCs w:val="28"/>
      <w:shd w:val="clear" w:color="auto" w:fill="FFFFFF"/>
      <w:lang w:bidi="mr-IN"/>
    </w:rPr>
  </w:style>
  <w:style w:type="paragraph" w:customStyle="1" w:styleId="211">
    <w:name w:val="Основной текст (2)1"/>
    <w:basedOn w:val="a"/>
    <w:link w:val="24"/>
    <w:rsid w:val="004A0C6E"/>
    <w:pPr>
      <w:shd w:val="clear" w:color="auto" w:fill="FFFFFF"/>
      <w:spacing w:before="720" w:after="300" w:line="326" w:lineRule="exact"/>
      <w:jc w:val="center"/>
    </w:pPr>
    <w:rPr>
      <w:rFonts w:ascii="Mangal" w:eastAsiaTheme="minorHAnsi" w:hAnsi="Mangal" w:cs="Mangal"/>
      <w:sz w:val="28"/>
      <w:szCs w:val="28"/>
      <w:lang w:eastAsia="en-US" w:bidi="mr-IN"/>
    </w:rPr>
  </w:style>
  <w:style w:type="paragraph" w:styleId="afc">
    <w:name w:val="header"/>
    <w:basedOn w:val="a"/>
    <w:link w:val="15"/>
    <w:uiPriority w:val="99"/>
    <w:unhideWhenUsed/>
    <w:rsid w:val="00E64904"/>
    <w:pPr>
      <w:tabs>
        <w:tab w:val="center" w:pos="4677"/>
        <w:tab w:val="right" w:pos="9355"/>
      </w:tabs>
    </w:pPr>
  </w:style>
  <w:style w:type="character" w:customStyle="1" w:styleId="15">
    <w:name w:val="Верхний колонтитул Знак1"/>
    <w:basedOn w:val="a0"/>
    <w:link w:val="afc"/>
    <w:uiPriority w:val="99"/>
    <w:rsid w:val="00E6490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d">
    <w:name w:val="footer"/>
    <w:basedOn w:val="a"/>
    <w:link w:val="16"/>
    <w:uiPriority w:val="99"/>
    <w:unhideWhenUsed/>
    <w:rsid w:val="00E64904"/>
    <w:pPr>
      <w:tabs>
        <w:tab w:val="center" w:pos="4677"/>
        <w:tab w:val="right" w:pos="9355"/>
      </w:tabs>
    </w:pPr>
  </w:style>
  <w:style w:type="character" w:customStyle="1" w:styleId="16">
    <w:name w:val="Нижний колонтитул Знак1"/>
    <w:basedOn w:val="a0"/>
    <w:link w:val="afd"/>
    <w:uiPriority w:val="99"/>
    <w:rsid w:val="00E64904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B230488-1041-4F4B-A55F-705C746657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1277</Words>
  <Characters>7285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cp:lastModifiedBy>Настя</cp:lastModifiedBy>
  <cp:revision>46</cp:revision>
  <cp:lastPrinted>2024-06-14T09:10:00Z</cp:lastPrinted>
  <dcterms:created xsi:type="dcterms:W3CDTF">2019-06-03T04:48:00Z</dcterms:created>
  <dcterms:modified xsi:type="dcterms:W3CDTF">2024-06-14T09:10:00Z</dcterms:modified>
  <dc:language>ru-RU</dc:language>
</cp:coreProperties>
</file>