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7B" w:rsidRPr="005809EF" w:rsidRDefault="006B067B" w:rsidP="006B067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09EF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6858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B23" w:rsidRPr="00420240" w:rsidRDefault="00E53B23" w:rsidP="00E53B23">
      <w:pPr>
        <w:spacing w:line="240" w:lineRule="auto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E53B23" w:rsidRPr="003C5C8F" w:rsidRDefault="00E53B23" w:rsidP="00E53B23">
      <w:pPr>
        <w:spacing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E53B23" w:rsidRDefault="00E53B23" w:rsidP="00E53B23">
      <w:pPr>
        <w:pBdr>
          <w:bottom w:val="double" w:sz="6" w:space="1" w:color="auto"/>
        </w:pBdr>
        <w:spacing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E53B23" w:rsidRPr="003C5C8F" w:rsidRDefault="00E53B23" w:rsidP="00E53B23">
      <w:pPr>
        <w:pBdr>
          <w:bottom w:val="double" w:sz="6" w:space="1" w:color="auto"/>
        </w:pBdr>
        <w:spacing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E53B23" w:rsidRDefault="00E53B23" w:rsidP="006B067B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B067B" w:rsidRPr="005809EF" w:rsidRDefault="004960F0" w:rsidP="006B067B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29.01.2025</w:t>
      </w:r>
      <w:r w:rsidR="006B067B" w:rsidRPr="005809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E65A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</w:t>
      </w:r>
      <w:r w:rsidR="006B067B" w:rsidRPr="005809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№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104</w:t>
      </w:r>
    </w:p>
    <w:p w:rsidR="006B067B" w:rsidRPr="005809EF" w:rsidRDefault="006B067B" w:rsidP="006B067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B067B" w:rsidRPr="005809EF" w:rsidRDefault="006B067B" w:rsidP="006B067B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5809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E53B23">
        <w:rPr>
          <w:rFonts w:ascii="Liberation Serif" w:eastAsia="Times New Roman" w:hAnsi="Liberation Serif" w:cs="Times New Roman"/>
          <w:sz w:val="28"/>
          <w:szCs w:val="28"/>
          <w:lang w:eastAsia="ru-RU"/>
        </w:rPr>
        <w:t>гт</w:t>
      </w:r>
      <w:proofErr w:type="spellEnd"/>
      <w:r w:rsidRPr="005809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spellStart"/>
      <w:r w:rsidRPr="005809EF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6B067B" w:rsidRDefault="006B067B" w:rsidP="006B067B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6652E" w:rsidRPr="005809EF" w:rsidRDefault="00E6652E" w:rsidP="006B067B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B067B" w:rsidRPr="00E53B23" w:rsidRDefault="007A7D4A" w:rsidP="006B067B">
      <w:pPr>
        <w:tabs>
          <w:tab w:val="left" w:pos="993"/>
        </w:tabs>
        <w:contextualSpacing/>
        <w:jc w:val="center"/>
        <w:rPr>
          <w:rStyle w:val="a8"/>
          <w:rFonts w:ascii="Liberation Serif" w:hAnsi="Liberation Serif"/>
          <w:b/>
          <w:i w:val="0"/>
          <w:sz w:val="28"/>
          <w:szCs w:val="28"/>
        </w:rPr>
      </w:pPr>
      <w:bookmarkStart w:id="0" w:name="_GoBack"/>
      <w:r w:rsidRPr="00E53B23">
        <w:rPr>
          <w:rStyle w:val="a8"/>
          <w:rFonts w:ascii="Liberation Serif" w:hAnsi="Liberation Serif"/>
          <w:b/>
          <w:i w:val="0"/>
          <w:sz w:val="28"/>
          <w:szCs w:val="28"/>
        </w:rPr>
        <w:t xml:space="preserve">О создании постоянно действующей комиссии по вопросам </w:t>
      </w:r>
      <w:r w:rsidR="00035774" w:rsidRPr="00E53B23">
        <w:rPr>
          <w:rStyle w:val="a8"/>
          <w:rFonts w:ascii="Liberation Serif" w:hAnsi="Liberation Serif"/>
          <w:b/>
          <w:i w:val="0"/>
          <w:sz w:val="28"/>
          <w:szCs w:val="28"/>
        </w:rPr>
        <w:t xml:space="preserve">проведения </w:t>
      </w:r>
      <w:r w:rsidRPr="00E53B23">
        <w:rPr>
          <w:rStyle w:val="a8"/>
          <w:rFonts w:ascii="Liberation Serif" w:hAnsi="Liberation Serif"/>
          <w:b/>
          <w:i w:val="0"/>
          <w:sz w:val="28"/>
          <w:szCs w:val="28"/>
        </w:rPr>
        <w:t xml:space="preserve">рекультивации </w:t>
      </w:r>
      <w:r w:rsidR="00650012" w:rsidRPr="00E53B23">
        <w:rPr>
          <w:rStyle w:val="a8"/>
          <w:rFonts w:ascii="Liberation Serif" w:hAnsi="Liberation Serif"/>
          <w:b/>
          <w:i w:val="0"/>
          <w:sz w:val="28"/>
          <w:szCs w:val="28"/>
        </w:rPr>
        <w:t xml:space="preserve">и консервации </w:t>
      </w:r>
      <w:r w:rsidRPr="00E53B23">
        <w:rPr>
          <w:rStyle w:val="a8"/>
          <w:rFonts w:ascii="Liberation Serif" w:hAnsi="Liberation Serif"/>
          <w:b/>
          <w:i w:val="0"/>
          <w:sz w:val="28"/>
          <w:szCs w:val="28"/>
        </w:rPr>
        <w:t xml:space="preserve">земель на территории </w:t>
      </w:r>
      <w:r w:rsidR="00E6652E" w:rsidRPr="00E53B23">
        <w:rPr>
          <w:rStyle w:val="a8"/>
          <w:rFonts w:ascii="Liberation Serif" w:hAnsi="Liberation Serif"/>
          <w:b/>
          <w:i w:val="0"/>
          <w:sz w:val="28"/>
          <w:szCs w:val="28"/>
        </w:rPr>
        <w:t>м</w:t>
      </w:r>
      <w:r w:rsidRPr="00E53B23">
        <w:rPr>
          <w:rStyle w:val="a8"/>
          <w:rFonts w:ascii="Liberation Serif" w:hAnsi="Liberation Serif"/>
          <w:b/>
          <w:i w:val="0"/>
          <w:sz w:val="28"/>
          <w:szCs w:val="28"/>
        </w:rPr>
        <w:t xml:space="preserve">униципального образования «Каменский </w:t>
      </w:r>
      <w:r w:rsidR="00F413E4" w:rsidRPr="00E53B23">
        <w:rPr>
          <w:rStyle w:val="a8"/>
          <w:rFonts w:ascii="Liberation Serif" w:hAnsi="Liberation Serif"/>
          <w:b/>
          <w:i w:val="0"/>
          <w:sz w:val="28"/>
          <w:szCs w:val="28"/>
        </w:rPr>
        <w:t>муниципальный</w:t>
      </w:r>
      <w:r w:rsidRPr="00E53B23">
        <w:rPr>
          <w:rStyle w:val="a8"/>
          <w:rFonts w:ascii="Liberation Serif" w:hAnsi="Liberation Serif"/>
          <w:b/>
          <w:i w:val="0"/>
          <w:sz w:val="28"/>
          <w:szCs w:val="28"/>
        </w:rPr>
        <w:t xml:space="preserve"> округ</w:t>
      </w:r>
      <w:r w:rsidR="00F413E4" w:rsidRPr="00E53B23">
        <w:rPr>
          <w:rStyle w:val="a8"/>
          <w:rFonts w:ascii="Liberation Serif" w:hAnsi="Liberation Serif"/>
          <w:b/>
          <w:i w:val="0"/>
          <w:sz w:val="28"/>
          <w:szCs w:val="28"/>
        </w:rPr>
        <w:t xml:space="preserve"> Свердловской области</w:t>
      </w:r>
      <w:r w:rsidRPr="00E53B23">
        <w:rPr>
          <w:rStyle w:val="a8"/>
          <w:rFonts w:ascii="Liberation Serif" w:hAnsi="Liberation Serif"/>
          <w:b/>
          <w:i w:val="0"/>
          <w:sz w:val="28"/>
          <w:szCs w:val="28"/>
        </w:rPr>
        <w:t>»</w:t>
      </w:r>
    </w:p>
    <w:bookmarkEnd w:id="0"/>
    <w:p w:rsidR="007A7D4A" w:rsidRDefault="007A7D4A" w:rsidP="006B067B">
      <w:pPr>
        <w:tabs>
          <w:tab w:val="left" w:pos="993"/>
        </w:tabs>
        <w:contextualSpacing/>
        <w:jc w:val="center"/>
        <w:rPr>
          <w:rFonts w:ascii="Liberation Serif" w:hAnsi="Liberation Serif"/>
          <w:b/>
          <w:bCs/>
          <w:color w:val="000000" w:themeColor="text1"/>
          <w:sz w:val="28"/>
          <w:szCs w:val="28"/>
        </w:rPr>
      </w:pPr>
    </w:p>
    <w:p w:rsidR="00E6652E" w:rsidRPr="005809EF" w:rsidRDefault="00E6652E" w:rsidP="006B067B">
      <w:pPr>
        <w:tabs>
          <w:tab w:val="left" w:pos="993"/>
        </w:tabs>
        <w:contextualSpacing/>
        <w:jc w:val="center"/>
        <w:rPr>
          <w:rFonts w:ascii="Liberation Serif" w:hAnsi="Liberation Serif"/>
          <w:b/>
          <w:bCs/>
          <w:color w:val="000000" w:themeColor="text1"/>
          <w:sz w:val="28"/>
          <w:szCs w:val="28"/>
        </w:rPr>
      </w:pPr>
    </w:p>
    <w:p w:rsidR="006B067B" w:rsidRPr="005809EF" w:rsidRDefault="00F413E4" w:rsidP="00F413E4">
      <w:pPr>
        <w:pStyle w:val="a4"/>
        <w:rPr>
          <w:rFonts w:ascii="Liberation Serif" w:hAnsi="Liberation Serif"/>
          <w:sz w:val="28"/>
          <w:szCs w:val="28"/>
          <w:shd w:val="clear" w:color="auto" w:fill="FFFFFF"/>
          <w:lang w:val="ru-RU"/>
        </w:rPr>
      </w:pPr>
      <w:r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ab/>
      </w:r>
      <w:proofErr w:type="gramStart"/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В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соответствии</w:t>
      </w:r>
      <w:r w:rsidR="005809EF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со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hyperlink r:id="rId9" w:anchor="/document/12124624/entry/13" w:history="1">
        <w:r w:rsidR="007A7D4A" w:rsidRPr="005809EF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статьей</w:t>
        </w:r>
        <w:r w:rsidR="005809EF" w:rsidRPr="005809EF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</w:t>
        </w:r>
        <w:r w:rsidR="007A7D4A" w:rsidRPr="005809EF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13</w:t>
        </w:r>
      </w:hyperlink>
      <w:r w:rsidR="00E6652E">
        <w:rPr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Земельного кодекса Российской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Федерации,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hyperlink r:id="rId10" w:anchor="/document/12124625/entry/0" w:history="1">
        <w:r w:rsidR="007A7D4A" w:rsidRPr="005809EF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Федеральным законом</w:t>
        </w:r>
      </w:hyperlink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от 25</w:t>
      </w:r>
      <w:r w:rsidR="00945982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октября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2001 </w:t>
      </w:r>
      <w:r w:rsidR="00945982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года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№ 137-ФЗ «О введении в действие Земельного кодекса Российской Федерации»,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hyperlink r:id="rId11" w:anchor="/document/186367/entry/0" w:history="1">
        <w:r w:rsidR="007A7D4A" w:rsidRPr="005809EF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Федеральным законом</w:t>
        </w:r>
      </w:hyperlink>
      <w:r w:rsidR="00E6652E">
        <w:rPr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от</w:t>
      </w:r>
      <w:r w:rsidR="00945982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br/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06</w:t>
      </w:r>
      <w:r w:rsidR="00945982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октября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2003 </w:t>
      </w:r>
      <w:r w:rsidR="00945982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года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№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131-ФЗ «Об общих принципах организации</w:t>
      </w:r>
      <w:r w:rsidR="002B6AC3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местного</w:t>
      </w:r>
      <w:r w:rsidR="005809EF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самоуправления</w:t>
      </w:r>
      <w:r w:rsidR="005809EF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в</w:t>
      </w:r>
      <w:r w:rsidR="005809EF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Российской</w:t>
      </w:r>
      <w:r w:rsidR="005809EF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Ф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едерации»,</w:t>
      </w:r>
      <w:r w:rsidR="005809EF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hyperlink r:id="rId12" w:anchor="/document/71985800/entry/0" w:history="1">
        <w:r w:rsidR="007A7D4A" w:rsidRPr="005809EF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постановлением</w:t>
        </w:r>
      </w:hyperlink>
      <w:r w:rsidR="005809EF" w:rsidRPr="005809EF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Правительства</w:t>
      </w:r>
      <w:r w:rsidR="005809EF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Российской Федерации от 10</w:t>
      </w:r>
      <w:r w:rsidR="002B6AC3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.07.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2018 №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800 «О проведении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рекультивации</w:t>
      </w:r>
      <w:r w:rsidR="00E6652E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и консервации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земель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»,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Pr="005809EF">
        <w:rPr>
          <w:rFonts w:ascii="Liberation Serif" w:hAnsi="Liberation Serif"/>
          <w:sz w:val="28"/>
          <w:szCs w:val="28"/>
          <w:lang w:val="ru-RU"/>
        </w:rPr>
        <w:t>руководствуясь</w:t>
      </w:r>
      <w:r w:rsidR="007A7D4A" w:rsidRPr="005809EF">
        <w:rPr>
          <w:rFonts w:ascii="Liberation Serif" w:hAnsi="Liberation Serif"/>
          <w:sz w:val="28"/>
          <w:szCs w:val="28"/>
          <w:lang w:val="ru-RU"/>
        </w:rPr>
        <w:t xml:space="preserve"> Устав</w:t>
      </w:r>
      <w:r w:rsidRPr="005809EF">
        <w:rPr>
          <w:rFonts w:ascii="Liberation Serif" w:hAnsi="Liberation Serif"/>
          <w:sz w:val="28"/>
          <w:szCs w:val="28"/>
          <w:lang w:val="ru-RU"/>
        </w:rPr>
        <w:t>ом</w:t>
      </w:r>
      <w:r w:rsidR="007A7D4A" w:rsidRPr="005809EF">
        <w:rPr>
          <w:rFonts w:ascii="Liberation Serif" w:hAnsi="Liberation Serif"/>
          <w:sz w:val="28"/>
          <w:szCs w:val="28"/>
          <w:lang w:val="ru-RU"/>
        </w:rPr>
        <w:t xml:space="preserve"> муниципального образования «Каменский</w:t>
      </w:r>
      <w:proofErr w:type="gramEnd"/>
      <w:r w:rsidR="007A7D4A" w:rsidRPr="005809EF">
        <w:rPr>
          <w:rFonts w:ascii="Liberation Serif" w:hAnsi="Liberation Serif"/>
          <w:sz w:val="28"/>
          <w:szCs w:val="28"/>
          <w:lang w:val="ru-RU"/>
        </w:rPr>
        <w:t xml:space="preserve"> городской округ»</w:t>
      </w:r>
      <w:r w:rsidR="002B6AC3" w:rsidRPr="005809EF">
        <w:rPr>
          <w:rFonts w:ascii="Liberation Serif" w:hAnsi="Liberation Serif"/>
          <w:sz w:val="28"/>
          <w:szCs w:val="28"/>
          <w:lang w:val="ru-RU"/>
        </w:rPr>
        <w:t>,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в целях обеспечения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рекультивации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и консервации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земель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, а также усиления </w:t>
      </w:r>
      <w:proofErr w:type="gramStart"/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контроля за</w:t>
      </w:r>
      <w:proofErr w:type="gramEnd"/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своевременным восстановлением нарушенных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земель</w:t>
      </w:r>
      <w:r w:rsidR="00E6652E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7A7D4A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на территории</w:t>
      </w:r>
      <w:r w:rsidR="00E6652E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м</w:t>
      </w:r>
      <w:r w:rsidR="002B6AC3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униципального образования «Каменский </w:t>
      </w:r>
      <w:r w:rsidR="005809EF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муниципальный</w:t>
      </w:r>
      <w:r w:rsidR="002B6AC3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округ</w:t>
      </w:r>
      <w:r w:rsidR="005809EF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 xml:space="preserve"> Свердловской области</w:t>
      </w:r>
      <w:r w:rsidR="002B6AC3" w:rsidRPr="005809EF">
        <w:rPr>
          <w:rFonts w:ascii="Liberation Serif" w:hAnsi="Liberation Serif"/>
          <w:sz w:val="28"/>
          <w:szCs w:val="28"/>
          <w:shd w:val="clear" w:color="auto" w:fill="FFFFFF"/>
          <w:lang w:val="ru-RU"/>
        </w:rPr>
        <w:t>»</w:t>
      </w:r>
    </w:p>
    <w:p w:rsidR="006B067B" w:rsidRPr="005809EF" w:rsidRDefault="006B067B" w:rsidP="006B067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</w:pPr>
      <w:r w:rsidRPr="005809EF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  <w:t>ПОСТАНОВЛЯЮ:</w:t>
      </w:r>
    </w:p>
    <w:p w:rsidR="00650012" w:rsidRDefault="002B6AC3" w:rsidP="00650012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809EF">
        <w:rPr>
          <w:rFonts w:ascii="Liberation Serif" w:hAnsi="Liberation Serif"/>
          <w:sz w:val="28"/>
          <w:szCs w:val="28"/>
        </w:rPr>
        <w:t>1. Создать постоянно действующую комиссию по вопросам</w:t>
      </w:r>
      <w:r w:rsidR="00035774">
        <w:rPr>
          <w:rFonts w:ascii="Liberation Serif" w:hAnsi="Liberation Serif"/>
          <w:sz w:val="28"/>
          <w:szCs w:val="28"/>
        </w:rPr>
        <w:t xml:space="preserve"> проведения</w:t>
      </w:r>
      <w:r w:rsidRPr="005809EF">
        <w:rPr>
          <w:rFonts w:ascii="Liberation Serif" w:hAnsi="Liberation Serif"/>
          <w:sz w:val="28"/>
          <w:szCs w:val="28"/>
        </w:rPr>
        <w:t xml:space="preserve"> рекультивации </w:t>
      </w:r>
      <w:r w:rsidR="0037688E">
        <w:rPr>
          <w:rFonts w:ascii="Liberation Serif" w:hAnsi="Liberation Serif"/>
          <w:sz w:val="28"/>
          <w:szCs w:val="28"/>
        </w:rPr>
        <w:t xml:space="preserve">и консервации </w:t>
      </w:r>
      <w:r w:rsidRPr="005809EF">
        <w:rPr>
          <w:rFonts w:ascii="Liberation Serif" w:hAnsi="Liberation Serif"/>
          <w:sz w:val="28"/>
          <w:szCs w:val="28"/>
        </w:rPr>
        <w:t xml:space="preserve">земель на территории </w:t>
      </w:r>
      <w:r w:rsidR="00E6652E">
        <w:rPr>
          <w:rFonts w:ascii="Liberation Serif" w:hAnsi="Liberation Serif"/>
          <w:sz w:val="28"/>
          <w:szCs w:val="28"/>
        </w:rPr>
        <w:t>м</w:t>
      </w:r>
      <w:r w:rsidRPr="005809EF">
        <w:rPr>
          <w:rFonts w:ascii="Liberation Serif" w:hAnsi="Liberation Serif"/>
          <w:sz w:val="28"/>
          <w:szCs w:val="28"/>
        </w:rPr>
        <w:t xml:space="preserve">униципального образования «Каменский </w:t>
      </w:r>
      <w:r w:rsidR="00F413E4" w:rsidRPr="005809EF">
        <w:rPr>
          <w:rFonts w:ascii="Liberation Serif" w:hAnsi="Liberation Serif"/>
          <w:sz w:val="28"/>
          <w:szCs w:val="28"/>
        </w:rPr>
        <w:t>муниципальный</w:t>
      </w:r>
      <w:r w:rsidRPr="005809EF">
        <w:rPr>
          <w:rFonts w:ascii="Liberation Serif" w:hAnsi="Liberation Serif"/>
          <w:sz w:val="28"/>
          <w:szCs w:val="28"/>
        </w:rPr>
        <w:t xml:space="preserve"> округ</w:t>
      </w:r>
      <w:r w:rsidR="00F413E4" w:rsidRPr="005809EF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5809EF">
        <w:rPr>
          <w:rFonts w:ascii="Liberation Serif" w:hAnsi="Liberation Serif"/>
          <w:sz w:val="28"/>
          <w:szCs w:val="28"/>
        </w:rPr>
        <w:t>» (далее – Комиссия).</w:t>
      </w:r>
    </w:p>
    <w:p w:rsidR="002B6AC3" w:rsidRPr="00650012" w:rsidRDefault="002B6AC3" w:rsidP="00650012">
      <w:pPr>
        <w:spacing w:line="240" w:lineRule="auto"/>
        <w:ind w:firstLine="709"/>
        <w:contextualSpacing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 w:rsidRPr="00650012">
        <w:rPr>
          <w:rFonts w:ascii="Liberation Serif" w:hAnsi="Liberation Serif"/>
          <w:sz w:val="32"/>
          <w:szCs w:val="32"/>
        </w:rPr>
        <w:t>2</w:t>
      </w:r>
      <w:r w:rsidRPr="00650012">
        <w:t xml:space="preserve">. </w:t>
      </w:r>
      <w:r w:rsidR="00945982" w:rsidRPr="005809EF">
        <w:rPr>
          <w:rFonts w:ascii="Liberation Serif" w:hAnsi="Liberation Serif"/>
          <w:sz w:val="28"/>
          <w:szCs w:val="28"/>
        </w:rPr>
        <w:t xml:space="preserve">Утвердить Положение о деятельности постоянно действующей комиссию по вопросам </w:t>
      </w:r>
      <w:r w:rsidR="00945982">
        <w:rPr>
          <w:rFonts w:ascii="Liberation Serif" w:hAnsi="Liberation Serif"/>
          <w:sz w:val="28"/>
          <w:szCs w:val="28"/>
        </w:rPr>
        <w:t xml:space="preserve">проведения </w:t>
      </w:r>
      <w:r w:rsidR="00945982" w:rsidRPr="005809EF">
        <w:rPr>
          <w:rFonts w:ascii="Liberation Serif" w:hAnsi="Liberation Serif"/>
          <w:sz w:val="28"/>
          <w:szCs w:val="28"/>
        </w:rPr>
        <w:t xml:space="preserve">рекультивации </w:t>
      </w:r>
      <w:r w:rsidR="00945982">
        <w:rPr>
          <w:rFonts w:ascii="Liberation Serif" w:hAnsi="Liberation Serif"/>
          <w:sz w:val="28"/>
          <w:szCs w:val="28"/>
        </w:rPr>
        <w:t xml:space="preserve">и консервации </w:t>
      </w:r>
      <w:r w:rsidR="00945982" w:rsidRPr="005809EF">
        <w:rPr>
          <w:rFonts w:ascii="Liberation Serif" w:hAnsi="Liberation Serif"/>
          <w:sz w:val="28"/>
          <w:szCs w:val="28"/>
        </w:rPr>
        <w:t xml:space="preserve">земель на территории </w:t>
      </w:r>
      <w:r w:rsidR="00945982">
        <w:rPr>
          <w:rFonts w:ascii="Liberation Serif" w:hAnsi="Liberation Serif"/>
          <w:sz w:val="28"/>
          <w:szCs w:val="28"/>
        </w:rPr>
        <w:t>м</w:t>
      </w:r>
      <w:r w:rsidR="00945982" w:rsidRPr="005809EF">
        <w:rPr>
          <w:rFonts w:ascii="Liberation Serif" w:hAnsi="Liberation Serif"/>
          <w:sz w:val="28"/>
          <w:szCs w:val="28"/>
        </w:rPr>
        <w:t>униципального образования «Каменский муниципальный округ Свердловской области» (прилагается)</w:t>
      </w:r>
      <w:proofErr w:type="gramStart"/>
      <w:r w:rsidR="00945982" w:rsidRPr="005809EF">
        <w:rPr>
          <w:rFonts w:ascii="Liberation Serif" w:hAnsi="Liberation Serif"/>
          <w:sz w:val="28"/>
          <w:szCs w:val="28"/>
        </w:rPr>
        <w:t>.</w:t>
      </w:r>
      <w:proofErr w:type="gramEnd"/>
      <w:r w:rsidR="00945982">
        <w:rPr>
          <w:rFonts w:ascii="Liberation Serif" w:hAnsi="Liberation Serif"/>
          <w:sz w:val="28"/>
          <w:szCs w:val="28"/>
        </w:rPr>
        <w:t xml:space="preserve"> (</w:t>
      </w:r>
      <w:proofErr w:type="gramStart"/>
      <w:r w:rsidR="00945982">
        <w:rPr>
          <w:rFonts w:ascii="Liberation Serif" w:hAnsi="Liberation Serif"/>
          <w:sz w:val="28"/>
          <w:szCs w:val="28"/>
        </w:rPr>
        <w:t>р</w:t>
      </w:r>
      <w:proofErr w:type="gramEnd"/>
      <w:r w:rsidR="00945982">
        <w:rPr>
          <w:rFonts w:ascii="Liberation Serif" w:hAnsi="Liberation Serif"/>
          <w:sz w:val="28"/>
          <w:szCs w:val="28"/>
        </w:rPr>
        <w:t xml:space="preserve">азмещено </w:t>
      </w:r>
      <w:r w:rsidR="00945982" w:rsidRPr="00153885">
        <w:rPr>
          <w:rFonts w:ascii="Liberation Serif" w:eastAsia="Calibri" w:hAnsi="Liberation Serif"/>
          <w:sz w:val="28"/>
          <w:szCs w:val="28"/>
        </w:rPr>
        <w:t>на официальном сайте муниципального образования «Каменский городской округ» (https://www.kamensk-adm.ru/)</w:t>
      </w:r>
      <w:r w:rsidR="00945982">
        <w:rPr>
          <w:rFonts w:ascii="Liberation Serif" w:eastAsia="Calibri" w:hAnsi="Liberation Serif"/>
          <w:sz w:val="28"/>
          <w:szCs w:val="28"/>
        </w:rPr>
        <w:t>.</w:t>
      </w:r>
    </w:p>
    <w:p w:rsidR="002B6AC3" w:rsidRPr="005809EF" w:rsidRDefault="002B6AC3" w:rsidP="002B6AC3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809EF">
        <w:rPr>
          <w:rFonts w:ascii="Liberation Serif" w:hAnsi="Liberation Serif"/>
          <w:sz w:val="28"/>
          <w:szCs w:val="28"/>
        </w:rPr>
        <w:t xml:space="preserve">3. </w:t>
      </w:r>
      <w:r w:rsidR="00945982" w:rsidRPr="00650012">
        <w:rPr>
          <w:rFonts w:ascii="Liberation Serif" w:hAnsi="Liberation Serif"/>
          <w:sz w:val="28"/>
          <w:szCs w:val="28"/>
        </w:rPr>
        <w:t>Утвердить состав Комиссии (прилагается)</w:t>
      </w:r>
      <w:proofErr w:type="gramStart"/>
      <w:r w:rsidR="00945982" w:rsidRPr="00650012">
        <w:rPr>
          <w:rFonts w:ascii="Liberation Serif" w:hAnsi="Liberation Serif"/>
          <w:sz w:val="28"/>
          <w:szCs w:val="28"/>
        </w:rPr>
        <w:t>.</w:t>
      </w:r>
      <w:proofErr w:type="gramEnd"/>
      <w:r w:rsidR="00945982" w:rsidRPr="00945982">
        <w:rPr>
          <w:rFonts w:ascii="Liberation Serif" w:hAnsi="Liberation Serif"/>
          <w:sz w:val="28"/>
          <w:szCs w:val="28"/>
        </w:rPr>
        <w:t xml:space="preserve"> </w:t>
      </w:r>
      <w:r w:rsidR="00945982">
        <w:rPr>
          <w:rFonts w:ascii="Liberation Serif" w:hAnsi="Liberation Serif"/>
          <w:sz w:val="28"/>
          <w:szCs w:val="28"/>
        </w:rPr>
        <w:t>(</w:t>
      </w:r>
      <w:proofErr w:type="gramStart"/>
      <w:r w:rsidR="00945982">
        <w:rPr>
          <w:rFonts w:ascii="Liberation Serif" w:hAnsi="Liberation Serif"/>
          <w:sz w:val="28"/>
          <w:szCs w:val="28"/>
        </w:rPr>
        <w:t>р</w:t>
      </w:r>
      <w:proofErr w:type="gramEnd"/>
      <w:r w:rsidR="00945982">
        <w:rPr>
          <w:rFonts w:ascii="Liberation Serif" w:hAnsi="Liberation Serif"/>
          <w:sz w:val="28"/>
          <w:szCs w:val="28"/>
        </w:rPr>
        <w:t xml:space="preserve">азмещен </w:t>
      </w:r>
      <w:r w:rsidR="00945982" w:rsidRPr="00153885">
        <w:rPr>
          <w:rFonts w:ascii="Liberation Serif" w:eastAsia="Calibri" w:hAnsi="Liberation Serif"/>
          <w:sz w:val="28"/>
          <w:szCs w:val="28"/>
        </w:rPr>
        <w:t>на официальном сайте муниципального образования «Каменский городской округ» (https://www.kamensk-adm.ru/)</w:t>
      </w:r>
    </w:p>
    <w:p w:rsidR="00E6652E" w:rsidRDefault="003A223F" w:rsidP="00035774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2B6AC3" w:rsidRPr="005809EF">
        <w:rPr>
          <w:rFonts w:ascii="Liberation Serif" w:hAnsi="Liberation Serif"/>
          <w:sz w:val="28"/>
          <w:szCs w:val="28"/>
        </w:rPr>
        <w:t xml:space="preserve">. </w:t>
      </w:r>
      <w:r w:rsidR="00945982">
        <w:rPr>
          <w:rFonts w:ascii="Liberation Serif" w:hAnsi="Liberation Serif"/>
          <w:sz w:val="28"/>
          <w:szCs w:val="28"/>
        </w:rPr>
        <w:t xml:space="preserve">Признать </w:t>
      </w:r>
      <w:r w:rsidR="00174443">
        <w:rPr>
          <w:rFonts w:ascii="Liberation Serif" w:hAnsi="Liberation Serif"/>
          <w:sz w:val="28"/>
          <w:szCs w:val="28"/>
        </w:rPr>
        <w:t xml:space="preserve">утратившим силу </w:t>
      </w:r>
      <w:r w:rsidR="00945982">
        <w:rPr>
          <w:rFonts w:ascii="Liberation Serif" w:hAnsi="Liberation Serif"/>
          <w:sz w:val="28"/>
          <w:szCs w:val="28"/>
        </w:rPr>
        <w:t>п</w:t>
      </w:r>
      <w:r w:rsidR="002B6AC3" w:rsidRPr="005809EF">
        <w:rPr>
          <w:rFonts w:ascii="Liberation Serif" w:hAnsi="Liberation Serif"/>
          <w:sz w:val="28"/>
          <w:szCs w:val="28"/>
        </w:rPr>
        <w:t xml:space="preserve">остановление Главы </w:t>
      </w:r>
      <w:r w:rsidR="00E6652E">
        <w:rPr>
          <w:rFonts w:ascii="Liberation Serif" w:hAnsi="Liberation Serif"/>
          <w:sz w:val="28"/>
          <w:szCs w:val="28"/>
        </w:rPr>
        <w:t>м</w:t>
      </w:r>
      <w:r w:rsidR="002B6AC3" w:rsidRPr="005809EF">
        <w:rPr>
          <w:rFonts w:ascii="Liberation Serif" w:hAnsi="Liberation Serif"/>
          <w:sz w:val="28"/>
          <w:szCs w:val="28"/>
        </w:rPr>
        <w:t xml:space="preserve">униципального образования «Каменский городской округ» от 15.11.2016 № 1873 «О создании </w:t>
      </w:r>
      <w:r w:rsidR="002B6AC3" w:rsidRPr="005809EF">
        <w:rPr>
          <w:rFonts w:ascii="Liberation Serif" w:hAnsi="Liberation Serif"/>
          <w:sz w:val="28"/>
          <w:szCs w:val="28"/>
        </w:rPr>
        <w:lastRenderedPageBreak/>
        <w:t xml:space="preserve">постоянно </w:t>
      </w:r>
      <w:r w:rsidR="002B6AC3" w:rsidRPr="005809EF">
        <w:rPr>
          <w:rStyle w:val="a8"/>
          <w:rFonts w:ascii="Liberation Serif" w:hAnsi="Liberation Serif"/>
          <w:i w:val="0"/>
          <w:sz w:val="28"/>
          <w:szCs w:val="28"/>
        </w:rPr>
        <w:t>действующей комиссии и утверждении положения о деятельности постоянно действующей комиссии по вопросам рекультивации земель на территории Муниципального образования «Каменский городской округ»</w:t>
      </w:r>
      <w:r w:rsidR="002B6AC3" w:rsidRPr="005809EF">
        <w:rPr>
          <w:rFonts w:ascii="Liberation Serif" w:hAnsi="Liberation Serif"/>
          <w:sz w:val="28"/>
          <w:szCs w:val="28"/>
        </w:rPr>
        <w:t>.</w:t>
      </w:r>
    </w:p>
    <w:p w:rsidR="00035774" w:rsidRDefault="003A223F" w:rsidP="00035774">
      <w:pPr>
        <w:spacing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</w:pPr>
      <w:r>
        <w:rPr>
          <w:rFonts w:ascii="Liberation Serif" w:hAnsi="Liberation Serif"/>
          <w:sz w:val="28"/>
          <w:szCs w:val="28"/>
        </w:rPr>
        <w:t>5</w:t>
      </w:r>
      <w:r w:rsidR="002B6AC3" w:rsidRPr="005809EF">
        <w:rPr>
          <w:rFonts w:ascii="Liberation Serif" w:hAnsi="Liberation Serif"/>
          <w:sz w:val="28"/>
          <w:szCs w:val="28"/>
        </w:rPr>
        <w:t xml:space="preserve">. </w:t>
      </w:r>
      <w:r w:rsidR="002B6AC3" w:rsidRPr="005809EF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 xml:space="preserve">Опубликовать настоящее постановление в газете «Пламя», разместить на официальном сайте муниципального образования «Каменский городской округ» </w:t>
      </w:r>
      <w:r w:rsidR="00945982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>(</w:t>
      </w:r>
      <w:hyperlink r:id="rId13" w:history="1">
        <w:r w:rsidR="002B6AC3" w:rsidRPr="005809EF">
          <w:rPr>
            <w:rStyle w:val="a5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http://kamensk-adm.ru</w:t>
        </w:r>
      </w:hyperlink>
      <w:r w:rsidR="00945982">
        <w:t>)</w:t>
      </w:r>
      <w:r w:rsidR="002B6AC3" w:rsidRPr="005809EF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>.</w:t>
      </w:r>
    </w:p>
    <w:p w:rsidR="005809EF" w:rsidRPr="005809EF" w:rsidRDefault="003A223F" w:rsidP="00035774">
      <w:pPr>
        <w:spacing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</w:pPr>
      <w:r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>6</w:t>
      </w:r>
      <w:r w:rsidR="005809EF" w:rsidRPr="005809EF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 xml:space="preserve">. Настоящее </w:t>
      </w:r>
      <w:r w:rsidR="00E6652E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>п</w:t>
      </w:r>
      <w:r w:rsidR="005809EF" w:rsidRPr="005809EF">
        <w:rPr>
          <w:rFonts w:ascii="Liberation Serif" w:hAnsi="Liberation Serif"/>
          <w:color w:val="000000" w:themeColor="text1"/>
          <w:sz w:val="28"/>
          <w:szCs w:val="28"/>
          <w:lang w:eastAsia="fa-IR" w:bidi="fa-IR"/>
        </w:rPr>
        <w:t xml:space="preserve">остановление </w:t>
      </w:r>
      <w:r w:rsidR="005809EF" w:rsidRPr="005809EF">
        <w:rPr>
          <w:rFonts w:ascii="Liberation Serif" w:hAnsi="Liberation Serif"/>
          <w:sz w:val="28"/>
          <w:szCs w:val="28"/>
        </w:rPr>
        <w:t xml:space="preserve">вступает в законную силу с </w:t>
      </w:r>
      <w:r w:rsidR="00181CE0">
        <w:rPr>
          <w:rFonts w:ascii="Liberation Serif" w:hAnsi="Liberation Serif"/>
          <w:sz w:val="28"/>
          <w:szCs w:val="28"/>
        </w:rPr>
        <w:t>момента подписания</w:t>
      </w:r>
      <w:r w:rsidR="005809EF" w:rsidRPr="005809EF">
        <w:rPr>
          <w:rFonts w:ascii="Liberation Serif" w:hAnsi="Liberation Serif"/>
          <w:sz w:val="28"/>
          <w:szCs w:val="28"/>
        </w:rPr>
        <w:t>.</w:t>
      </w:r>
    </w:p>
    <w:p w:rsidR="002B6AC3" w:rsidRPr="005809EF" w:rsidRDefault="003A223F" w:rsidP="00650012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2B6AC3" w:rsidRPr="005809EF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2B6AC3" w:rsidRPr="005809EF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2B6AC3" w:rsidRPr="005809EF">
        <w:rPr>
          <w:rFonts w:ascii="Liberation Serif" w:hAnsi="Liberation Serif"/>
          <w:sz w:val="28"/>
          <w:szCs w:val="28"/>
        </w:rPr>
        <w:t xml:space="preserve"> исполнением постановления возложить на заместителя Главы Администрации Каменского городского округа по строительству, ЖКХ, энергетике и связи А.П. Баранова. </w:t>
      </w:r>
    </w:p>
    <w:p w:rsidR="002B6AC3" w:rsidRPr="005809EF" w:rsidRDefault="002B6AC3" w:rsidP="006B067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</w:pPr>
    </w:p>
    <w:p w:rsidR="006B067B" w:rsidRPr="005809EF" w:rsidRDefault="006B067B" w:rsidP="002B6AC3">
      <w:pPr>
        <w:pStyle w:val="a4"/>
        <w:contextualSpacing/>
        <w:rPr>
          <w:rFonts w:ascii="Liberation Serif" w:hAnsi="Liberation Serif" w:cs="Times New Roman"/>
          <w:color w:val="000000" w:themeColor="text1"/>
          <w:sz w:val="28"/>
          <w:szCs w:val="28"/>
          <w:lang w:val="ru-RU" w:eastAsia="ru-RU"/>
        </w:rPr>
      </w:pPr>
      <w:r w:rsidRPr="005809EF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ab/>
      </w:r>
    </w:p>
    <w:p w:rsidR="006B067B" w:rsidRPr="005809EF" w:rsidRDefault="006B067B" w:rsidP="006B067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2"/>
        <w:gridCol w:w="5472"/>
      </w:tblGrid>
      <w:tr w:rsidR="006B067B" w:rsidRPr="005809EF" w:rsidTr="00E6652E">
        <w:tc>
          <w:tcPr>
            <w:tcW w:w="4842" w:type="dxa"/>
            <w:hideMark/>
          </w:tcPr>
          <w:p w:rsidR="006B067B" w:rsidRPr="005809EF" w:rsidRDefault="006B067B" w:rsidP="000F6005">
            <w:pPr>
              <w:spacing w:after="0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5809EF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0F6005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муниципального</w:t>
            </w:r>
            <w:r w:rsidRPr="005809EF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округа </w:t>
            </w:r>
          </w:p>
        </w:tc>
        <w:tc>
          <w:tcPr>
            <w:tcW w:w="5472" w:type="dxa"/>
            <w:hideMark/>
          </w:tcPr>
          <w:p w:rsidR="006B067B" w:rsidRPr="005809EF" w:rsidRDefault="006B067B" w:rsidP="006B067B">
            <w:pPr>
              <w:spacing w:after="0"/>
              <w:contextualSpacing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</w:pPr>
            <w:r w:rsidRPr="005809EF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E6652E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5809EF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 w:rsidR="00E6652E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5809EF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 xml:space="preserve">       А.Ю. </w:t>
            </w:r>
            <w:proofErr w:type="spellStart"/>
            <w:r w:rsidRPr="005809EF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</w:rPr>
              <w:t>Кошкаров</w:t>
            </w:r>
            <w:proofErr w:type="spellEnd"/>
          </w:p>
        </w:tc>
      </w:tr>
    </w:tbl>
    <w:p w:rsidR="00AA2819" w:rsidRPr="005809EF" w:rsidRDefault="00AA2819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Pr="005809EF" w:rsidRDefault="005809EF" w:rsidP="008E561A">
      <w:pPr>
        <w:rPr>
          <w:rFonts w:ascii="Liberation Serif" w:hAnsi="Liberation Serif"/>
        </w:rPr>
      </w:pPr>
    </w:p>
    <w:p w:rsidR="005809EF" w:rsidRDefault="005809EF" w:rsidP="008E561A">
      <w:pPr>
        <w:rPr>
          <w:rFonts w:ascii="Liberation Serif" w:hAnsi="Liberation Serif"/>
        </w:rPr>
      </w:pPr>
    </w:p>
    <w:p w:rsidR="003A223F" w:rsidRDefault="003A223F" w:rsidP="008E561A">
      <w:pPr>
        <w:rPr>
          <w:rFonts w:ascii="Liberation Serif" w:hAnsi="Liberation Serif"/>
        </w:rPr>
      </w:pPr>
    </w:p>
    <w:p w:rsidR="003A223F" w:rsidRDefault="003A223F" w:rsidP="008E561A">
      <w:pPr>
        <w:rPr>
          <w:rFonts w:ascii="Liberation Serif" w:hAnsi="Liberation Serif"/>
        </w:rPr>
      </w:pPr>
    </w:p>
    <w:p w:rsidR="003A223F" w:rsidRDefault="003A223F" w:rsidP="008E561A">
      <w:pPr>
        <w:rPr>
          <w:rFonts w:ascii="Liberation Serif" w:hAnsi="Liberation Serif"/>
        </w:rPr>
      </w:pPr>
    </w:p>
    <w:tbl>
      <w:tblPr>
        <w:tblStyle w:val="ae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945982" w:rsidTr="00945982">
        <w:tc>
          <w:tcPr>
            <w:tcW w:w="4217" w:type="dxa"/>
          </w:tcPr>
          <w:p w:rsidR="00945982" w:rsidRPr="00662064" w:rsidRDefault="00945E10" w:rsidP="00945982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="00945982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УТВЕРЖДЕН</w:t>
            </w:r>
            <w:r w:rsidR="0017444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О</w:t>
            </w:r>
          </w:p>
          <w:p w:rsidR="00945982" w:rsidRDefault="00945982" w:rsidP="00945982">
            <w:pP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п</w:t>
            </w:r>
            <w:r w:rsidRPr="0066206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остановлением Главы Каменск</w:t>
            </w:r>
            <w:r w:rsidR="00E53B2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ого</w:t>
            </w:r>
            <w:r w:rsidRPr="0066206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="00E53B2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муниципального</w:t>
            </w:r>
            <w:r w:rsidRPr="0066206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округ</w:t>
            </w:r>
            <w:r w:rsidR="00E53B2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 Свердловской области</w:t>
            </w:r>
            <w:r w:rsidRPr="0066206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о</w:t>
            </w:r>
            <w:r w:rsidRPr="0066206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т </w:t>
            </w:r>
            <w:r w:rsidR="004960F0">
              <w:rPr>
                <w:rFonts w:ascii="Liberation Serif" w:hAnsi="Liberation Serif" w:cs="Times New Roman"/>
                <w:sz w:val="28"/>
                <w:szCs w:val="28"/>
                <w:u w:val="single"/>
                <w:lang w:eastAsia="ru-RU"/>
              </w:rPr>
              <w:t>29.01.2025</w:t>
            </w:r>
            <w:r w:rsidR="004960F0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66206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№ </w:t>
            </w:r>
            <w:r w:rsidR="004960F0">
              <w:rPr>
                <w:rFonts w:ascii="Liberation Serif" w:hAnsi="Liberation Serif" w:cs="Times New Roman"/>
                <w:sz w:val="28"/>
                <w:szCs w:val="28"/>
                <w:u w:val="single"/>
                <w:lang w:eastAsia="ru-RU"/>
              </w:rPr>
              <w:t>104</w:t>
            </w:r>
          </w:p>
          <w:p w:rsidR="00945982" w:rsidRDefault="00945982" w:rsidP="00945982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809E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809EF"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О создании постоянно действующей комиссии по вопросам </w:t>
            </w:r>
            <w:r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проведения </w:t>
            </w:r>
            <w:r w:rsidRPr="005809EF"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>рекультивации</w:t>
            </w:r>
            <w:r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 и консервации</w:t>
            </w:r>
            <w:r w:rsidRPr="005809EF"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 земель на территории </w:t>
            </w:r>
            <w:r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>м</w:t>
            </w:r>
            <w:r w:rsidRPr="005809EF"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униципального образования «Каменский </w:t>
            </w:r>
            <w:r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>муниципальный</w:t>
            </w:r>
            <w:r w:rsidRPr="005809EF"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 округ</w:t>
            </w:r>
            <w:r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 Свердловской области</w:t>
            </w:r>
            <w:r w:rsidRPr="005809EF"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>»</w:t>
            </w:r>
          </w:p>
        </w:tc>
      </w:tr>
    </w:tbl>
    <w:p w:rsidR="00945982" w:rsidRDefault="00945982" w:rsidP="005809EF">
      <w:pPr>
        <w:autoSpaceDE w:val="0"/>
        <w:autoSpaceDN w:val="0"/>
        <w:adjustRightInd w:val="0"/>
        <w:spacing w:line="240" w:lineRule="auto"/>
        <w:ind w:left="4111"/>
        <w:contextualSpacing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174443" w:rsidRDefault="00174443" w:rsidP="00174443">
      <w:pPr>
        <w:spacing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174443" w:rsidRDefault="00174443" w:rsidP="00174443">
      <w:pPr>
        <w:spacing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ПОЛОЖЕНИЕ</w:t>
      </w:r>
    </w:p>
    <w:p w:rsidR="00174443" w:rsidRPr="000F7C33" w:rsidRDefault="00174443" w:rsidP="00174443">
      <w:pPr>
        <w:spacing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0F7C33">
        <w:rPr>
          <w:rFonts w:ascii="Liberation Serif" w:hAnsi="Liberation Serif"/>
          <w:b/>
          <w:sz w:val="28"/>
          <w:szCs w:val="28"/>
        </w:rPr>
        <w:t xml:space="preserve"> о деятельности постоянно действующей комиссии </w:t>
      </w:r>
    </w:p>
    <w:p w:rsidR="00174443" w:rsidRPr="000F7C33" w:rsidRDefault="00174443" w:rsidP="00174443">
      <w:pPr>
        <w:spacing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0F7C33">
        <w:rPr>
          <w:rFonts w:ascii="Liberation Serif" w:hAnsi="Liberation Serif"/>
          <w:b/>
          <w:sz w:val="28"/>
          <w:szCs w:val="28"/>
        </w:rPr>
        <w:t xml:space="preserve">по вопросам проведения рекультивации  и консервации земель на территории </w:t>
      </w:r>
    </w:p>
    <w:p w:rsidR="00174443" w:rsidRPr="000F7C33" w:rsidRDefault="00174443" w:rsidP="00174443">
      <w:pPr>
        <w:spacing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0F7C33">
        <w:rPr>
          <w:rFonts w:ascii="Liberation Serif" w:hAnsi="Liberation Serif"/>
          <w:b/>
          <w:sz w:val="28"/>
          <w:szCs w:val="28"/>
        </w:rPr>
        <w:t>Муниципального образования «Каменский муниципальный округ Свердловской области»</w:t>
      </w:r>
    </w:p>
    <w:p w:rsidR="00174443" w:rsidRPr="000F7C33" w:rsidRDefault="00174443" w:rsidP="00174443">
      <w:pPr>
        <w:pStyle w:val="s3"/>
        <w:shd w:val="clear" w:color="auto" w:fill="FFFFFF"/>
        <w:contextualSpacing/>
        <w:jc w:val="center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b/>
          <w:color w:val="000000" w:themeColor="text1"/>
          <w:sz w:val="28"/>
          <w:szCs w:val="28"/>
        </w:rPr>
        <w:t>Раздел 1. Общие положения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1. Постоянно действующая комиссия по вопросам проведения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 xml:space="preserve">рекультивации 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и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 xml:space="preserve">земель </w:t>
      </w:r>
      <w:r w:rsidRPr="000F7C33">
        <w:rPr>
          <w:rStyle w:val="a8"/>
          <w:rFonts w:ascii="Liberation Serif" w:hAnsi="Liberation Serif"/>
          <w:i w:val="0"/>
          <w:color w:val="000000" w:themeColor="text1"/>
          <w:sz w:val="28"/>
          <w:szCs w:val="28"/>
        </w:rPr>
        <w:t>на территории Муниципального образования «Каменский муниципальный округ Свердловской области»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(далее - Комиссия) является коллегиальным органом по вопросам согласования проекта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 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, проекта консервации земель в границах муниципального округа, находящихся в муниципальной собственности и земель государственная собственность на которые не разграничена.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>2. К</w:t>
      </w:r>
      <w:r w:rsidRPr="000F7C33">
        <w:rPr>
          <w:rFonts w:ascii="Liberation Serif" w:hAnsi="Liberation Serif"/>
          <w:sz w:val="28"/>
          <w:szCs w:val="28"/>
        </w:rPr>
        <w:t xml:space="preserve">омиссия в своей деятельности руководствуется </w:t>
      </w:r>
      <w:hyperlink r:id="rId14" w:anchor="/document/10103000/entry/0" w:history="1">
        <w:r w:rsidRPr="000F7C33">
          <w:rPr>
            <w:rFonts w:ascii="Liberation Serif" w:hAnsi="Liberation Serif"/>
            <w:sz w:val="28"/>
            <w:szCs w:val="28"/>
          </w:rPr>
          <w:t>Конституцией</w:t>
        </w:r>
      </w:hyperlink>
      <w:r w:rsidRPr="000F7C33">
        <w:rPr>
          <w:rFonts w:ascii="Liberation Serif" w:hAnsi="Liberation Serif"/>
          <w:sz w:val="28"/>
          <w:szCs w:val="28"/>
        </w:rPr>
        <w:t xml:space="preserve"> Российской Федерации, федеральными законами, постановлением Правительства Российской Федерации от 10.07.2018 № 800 «О проведении рекультивации и консервации земель», а также настоящим Положением.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>3. Состав Комиссии и последующие изменения в ее составе утверждаются Постановлением Главы муниципального образования «Каменский муниципальный округ Свердловской области».</w:t>
      </w:r>
    </w:p>
    <w:p w:rsidR="00174443" w:rsidRPr="000F7C33" w:rsidRDefault="00174443" w:rsidP="00174443">
      <w:pPr>
        <w:pStyle w:val="s3"/>
        <w:shd w:val="clear" w:color="auto" w:fill="FFFFFF"/>
        <w:contextualSpacing/>
        <w:jc w:val="center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b/>
          <w:color w:val="000000" w:themeColor="text1"/>
          <w:sz w:val="28"/>
          <w:szCs w:val="28"/>
        </w:rPr>
        <w:t>Раздел 2. Организация деятельности Комиссии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>4. Деятельность Комиссии организуется ее председателем (в его отсутствие - заместителем председателя).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5. Заседания Комиссии проводятся по мере поступления заявлений о согласовании проекта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проекта консервации земель на имя Главы Каменского муниципального округа Свердловской области от лиц, использующих земли или земельные участки, находящиеся в муниципальной 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lastRenderedPageBreak/>
        <w:t xml:space="preserve">собственности или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земли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, государственная собственность на которые не разграничена (далее - Заявитель).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6. Заявление о согласовании проекта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или проекта консервации земель с приложением соответствующего проекта подается или направляется заявителем лично на бумажном носителе или посредством почтовой связи либо в форме электронных документов с использованием информационно-телекоммуникационной сети «Интернет». В этом заявлении указывается способ направления заявителю уведомления о согласовании проекта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, проекта консервации земель или об отказе в таком согласовании.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>7. Заседания Комиссии считаются правомочными, если на них присутствует не менее двух третей членов Комиссии.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>8. Заместитель председателя Комиссии исполняет полномочия председателя Комиссии в период его временного отсутствия.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9. Решение о согласовании или отказе в согласовании проекта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проекта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оформляется протоколом заседания Комиссии согласно </w:t>
      </w:r>
      <w:hyperlink r:id="rId15" w:anchor="/document/407433508/entry/2100" w:history="1">
        <w:r w:rsidRPr="000F7C33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</w:rPr>
          <w:t>приложению № 1</w:t>
        </w:r>
      </w:hyperlink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к настоящему Положению. 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Протокол согласования проекта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составляется в двух экземплярах: один экземпляр остается на хранении в Комиссии, второй экземпляр - направляется заявителю, который представил на согласование проект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проект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10. В срок не более чем 20 рабочих дней со дня поступления проекта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проекта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земель,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секретарь Комиссии направляет Заявителю способом, указанным в заявлении, уведомление о согласовании проекта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или об отказе в таком согласовании с приложением протокола заседания Комиссии.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11. Основанием для отказа в согласовании проекта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проекта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является: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1) мероприятия, предусмотренные проектом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не обеспечат соответствие качества земель требованиям, предусмотренным пунктом 5 Постановления Правительства Российской Федерации от 10.07.2018 № 800 «О проведении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»;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>2) мероприятия, предусмотренные проектом консервации земель, не обеспечат достижение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3) представлен проект консервации земель в отношении земель, обеспечение </w:t>
      </w:r>
      <w:proofErr w:type="gramStart"/>
      <w:r w:rsidRPr="000F7C33">
        <w:rPr>
          <w:rFonts w:ascii="Liberation Serif" w:hAnsi="Liberation Serif"/>
          <w:color w:val="000000" w:themeColor="text1"/>
          <w:sz w:val="28"/>
          <w:szCs w:val="28"/>
        </w:rPr>
        <w:t>соответствия</w:t>
      </w:r>
      <w:proofErr w:type="gramEnd"/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качества которых требованиям, предусмотренным </w:t>
      </w:r>
      <w:hyperlink r:id="rId16" w:anchor="/document/71985800/entry/1005" w:history="1">
        <w:r w:rsidRPr="000F7C33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</w:rPr>
          <w:t>пунктом 5</w:t>
        </w:r>
      </w:hyperlink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Постановления Правительства Российской Федерации от 10.07.2018 № 800 «О проведении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», возможно путем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таких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в течение 15 лет;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4) площадь </w:t>
      </w:r>
      <w:proofErr w:type="spellStart"/>
      <w:r w:rsidRPr="000F7C33">
        <w:rPr>
          <w:rFonts w:ascii="Liberation Serif" w:hAnsi="Liberation Serif"/>
          <w:color w:val="000000" w:themeColor="text1"/>
          <w:sz w:val="28"/>
          <w:szCs w:val="28"/>
        </w:rPr>
        <w:t>рекультивируемых</w:t>
      </w:r>
      <w:proofErr w:type="spellEnd"/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консервируемых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земельных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участков, предусмотренная проектом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проектом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не соответствует площади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земельных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участков, в отношении которых требуется проведение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, консервации;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lastRenderedPageBreak/>
        <w:tab/>
        <w:t xml:space="preserve">5) раздел «Пояснительная записка» проекта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проекта консервации земель содержит недостоверные сведения о </w:t>
      </w:r>
      <w:proofErr w:type="spellStart"/>
      <w:r w:rsidRPr="000F7C33">
        <w:rPr>
          <w:rFonts w:ascii="Liberation Serif" w:hAnsi="Liberation Serif"/>
          <w:color w:val="000000" w:themeColor="text1"/>
          <w:sz w:val="28"/>
          <w:szCs w:val="28"/>
        </w:rPr>
        <w:t>рекультивируемых</w:t>
      </w:r>
      <w:proofErr w:type="spellEnd"/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консервируемых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землях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земельных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участках;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6) несогласие с целевым назначением и разрешенным использованием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после их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если такие целевое назначение и разрешенное использование не соответствуют целевому назначению и разрешенному использованию, установленным до проведения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12. В уведомлении об отказе в согласовании проекта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проекта консервации земель указываются основания для отказа в согласовании проекта, предусмотренные </w:t>
      </w:r>
      <w:hyperlink r:id="rId17" w:anchor="/document/407433508/entry/2011" w:history="1">
        <w:r w:rsidRPr="000F7C33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</w:rPr>
          <w:t>п. 11</w:t>
        </w:r>
      </w:hyperlink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настоящего Положения, и рекомендации по его доработке.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13. После устранения причин отказа в согласовании проект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проект консервации земель представляются на повторное согласование в срок не </w:t>
      </w:r>
      <w:proofErr w:type="gramStart"/>
      <w:r w:rsidRPr="000F7C33">
        <w:rPr>
          <w:rFonts w:ascii="Liberation Serif" w:hAnsi="Liberation Serif"/>
          <w:color w:val="000000" w:themeColor="text1"/>
          <w:sz w:val="28"/>
          <w:szCs w:val="28"/>
        </w:rPr>
        <w:t>позднее</w:t>
      </w:r>
      <w:proofErr w:type="gramEnd"/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чем 3 месяца со дня поступления заявителю уведомления об отказе в согласовании.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14. Проект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, проект консервации земель, в которые внесены изменения после их согласования Комиссией, подлежат направлению на повторное согласование в Администрацию муниципального образования «Каменский муниципальный округ Свердловской области».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15. Заявитель утверждает проект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проект консервации земель в срок не </w:t>
      </w:r>
      <w:proofErr w:type="gramStart"/>
      <w:r w:rsidRPr="000F7C33">
        <w:rPr>
          <w:rFonts w:ascii="Liberation Serif" w:hAnsi="Liberation Serif"/>
          <w:color w:val="000000" w:themeColor="text1"/>
          <w:sz w:val="28"/>
          <w:szCs w:val="28"/>
        </w:rPr>
        <w:t>позднее</w:t>
      </w:r>
      <w:proofErr w:type="gramEnd"/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чем 30 календарных дней со дня поступления уведомлений о согласовании таких проектов от Комиссии, или со дня получения положительного заключения государственной экологической экспертизы проекта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 направляют способами, указанными в </w:t>
      </w:r>
      <w:hyperlink r:id="rId18" w:anchor="/document/407433508/entry/2006" w:history="1">
        <w:r w:rsidRPr="000F7C33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</w:rPr>
          <w:t>пункте 6</w:t>
        </w:r>
      </w:hyperlink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настоящего Положения, уведомление об этом с приложением утвержденного проекта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, проекта консервации земель а адрес Администрации муниципального образования «Каменский муниципальный округ Свердловской области», а также в следующие федеральные органы исполнительной власти: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1) Федеральная служба по ветеринарному и фитосанитарному надзору - в случае проведения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консервации в отношении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сельскохозяйственного назначения, оборот которых регулируется </w:t>
      </w:r>
      <w:hyperlink r:id="rId19" w:anchor="/document/12127542/entry/0" w:history="1">
        <w:r w:rsidRPr="000F7C33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«Об обороте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сельскохозяйственного назначения»;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2) Федеральная служба по надзору в сфере природопользования - в случае проведения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, консервации в отношении 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не указанных в </w:t>
      </w:r>
      <w:hyperlink r:id="rId20" w:anchor="/document/407433508/entry/20151" w:history="1">
        <w:r w:rsidRPr="000F7C33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</w:rPr>
          <w:t>подпункте 1</w:t>
        </w:r>
      </w:hyperlink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настоящего пункта.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16. Администрация муниципального образования «Каменский муниципальный округ Свердловской области», уполномоченная на предоставление находящихся в муниципальной собственности земельных участков, в срок, не позднее, чем 10 календарных дней со дня утверждения проекта консервации в отношении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 (или)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земельных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участков, находящихся муниципальной собственности, принимают решение об их консервации.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17. Срок проведения работ по рекультивации земель, консервации земель определяется проектом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проектом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 не 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lastRenderedPageBreak/>
        <w:t xml:space="preserve">должен составлять более 15 лет для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более 25 лет для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18. Завершение работ по рекультивации земель, подтверждается актом о рекультивации земель, консервации земель, </w:t>
      </w:r>
      <w:proofErr w:type="gramStart"/>
      <w:r w:rsidRPr="000F7C33">
        <w:rPr>
          <w:rFonts w:ascii="Liberation Serif" w:hAnsi="Liberation Serif"/>
          <w:color w:val="000000" w:themeColor="text1"/>
          <w:sz w:val="28"/>
          <w:szCs w:val="28"/>
        </w:rPr>
        <w:t>который</w:t>
      </w:r>
      <w:proofErr w:type="gramEnd"/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подписывается лицами, обеспечившими проведение 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</w:r>
      <w:proofErr w:type="gramStart"/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Такой акт должен содержать сведения о проведенных работах по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а также данные о состоянии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на которых проведена их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рекультивация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консервация, в том числе о физических, химических и биологических показателях состояния почвы, определенных по итогам проведения измерений, исследований, сведения о соответствии таких показателей требованиям, предусмотренным </w:t>
      </w:r>
      <w:hyperlink r:id="rId21" w:anchor="/document/71985800/entry/1005" w:history="1">
        <w:r w:rsidRPr="000F7C33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</w:rPr>
          <w:t>пунктом 5</w:t>
        </w:r>
      </w:hyperlink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постановления Правительства Российской Федерации от 10.07.2018 № 800 «О проведении</w:t>
      </w:r>
      <w:proofErr w:type="gramEnd"/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».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>Обязательным приложением к акту являются: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1) копии договоров с подрядными и проектными организациями в случае, если работы по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, консервации земель выполнены такими организациями полностью или частично, а также акты приемки выполненных работ;</w:t>
      </w:r>
    </w:p>
    <w:p w:rsidR="00174443" w:rsidRPr="000F7C3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>2) финансовые документы, подтверждающие закупку материалов, оборудования и материально-технических средств.</w:t>
      </w:r>
    </w:p>
    <w:p w:rsidR="00174443" w:rsidRDefault="00174443" w:rsidP="00174443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0F7C33">
        <w:rPr>
          <w:rFonts w:ascii="Liberation Serif" w:hAnsi="Liberation Serif"/>
          <w:color w:val="000000" w:themeColor="text1"/>
          <w:sz w:val="28"/>
          <w:szCs w:val="28"/>
        </w:rPr>
        <w:tab/>
        <w:t xml:space="preserve">19. </w:t>
      </w:r>
      <w:proofErr w:type="gramStart"/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В срок не позднее 30 календарных дней со дня подписания акта, предусмотренного </w:t>
      </w:r>
      <w:hyperlink r:id="rId22" w:anchor="/document/407433508/entry/2018" w:history="1">
        <w:r w:rsidRPr="000F7C33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</w:rPr>
          <w:t>п. 18</w:t>
        </w:r>
      </w:hyperlink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настоящего Положения, лицо, обеспечившее проведение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направляет уведомление о завершении работ по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с приложением копии указанного акта лицам, с которыми проект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, проект консервации земель подлежит согласованию в соответствии с </w:t>
      </w:r>
      <w:hyperlink r:id="rId23" w:anchor="/document/71985800/entry/1015" w:history="1">
        <w:r w:rsidRPr="000F7C33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</w:rPr>
          <w:t>пунктом 15</w:t>
        </w:r>
      </w:hyperlink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Правил проведения рекультивации и консервации земель, утвержденных</w:t>
      </w:r>
      <w:proofErr w:type="gramEnd"/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постановлением Правительства Российской Федерации от 10.07.2018 № 800 «О проведении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», а также в федеральные органы исполнительной власти, указанные в </w:t>
      </w:r>
      <w:hyperlink r:id="rId24" w:anchor="/document/71985800/entry/1241" w:history="1">
        <w:r w:rsidRPr="000F7C33">
          <w:rPr>
            <w:rStyle w:val="a5"/>
            <w:rFonts w:ascii="Liberation Serif" w:hAnsi="Liberation Serif"/>
            <w:color w:val="000000" w:themeColor="text1"/>
            <w:sz w:val="28"/>
            <w:szCs w:val="28"/>
            <w:u w:val="none"/>
          </w:rPr>
          <w:t>подпунктах «а»</w:t>
        </w:r>
      </w:hyperlink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 «б» пункта 24 Правил проведения рекультивации и консервации земель, утвержденных постановлением Правительства Российской Федерации от 10.07.2018 № 800 «О проведении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рекультивации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 xml:space="preserve"> и консервации </w:t>
      </w:r>
      <w:r w:rsidRPr="000F7C33">
        <w:rPr>
          <w:rStyle w:val="a8"/>
          <w:rFonts w:ascii="Liberation Serif" w:hAnsi="Liberation Serif"/>
          <w:i w:val="0"/>
          <w:iCs w:val="0"/>
          <w:color w:val="000000" w:themeColor="text1"/>
          <w:sz w:val="28"/>
          <w:szCs w:val="28"/>
        </w:rPr>
        <w:t>земель</w:t>
      </w:r>
      <w:r w:rsidRPr="000F7C33">
        <w:rPr>
          <w:rFonts w:ascii="Liberation Serif" w:hAnsi="Liberation Serif"/>
          <w:color w:val="000000" w:themeColor="text1"/>
          <w:sz w:val="28"/>
          <w:szCs w:val="28"/>
        </w:rPr>
        <w:t>».</w:t>
      </w:r>
    </w:p>
    <w:p w:rsidR="00174443" w:rsidRPr="00174443" w:rsidRDefault="00174443" w:rsidP="00174443">
      <w:pP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br w:type="page"/>
      </w:r>
    </w:p>
    <w:tbl>
      <w:tblPr>
        <w:tblStyle w:val="ae"/>
        <w:tblpPr w:leftFromText="180" w:rightFromText="180" w:vertAnchor="text" w:horzAnchor="margin" w:tblpXSpec="right" w:tblpY="240"/>
        <w:tblW w:w="0" w:type="auto"/>
        <w:tblLook w:val="04A0" w:firstRow="1" w:lastRow="0" w:firstColumn="1" w:lastColumn="0" w:noHBand="0" w:noVBand="1"/>
      </w:tblPr>
      <w:tblGrid>
        <w:gridCol w:w="4394"/>
      </w:tblGrid>
      <w:tr w:rsidR="00174443" w:rsidTr="0017444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74443" w:rsidRPr="00945E10" w:rsidRDefault="00174443" w:rsidP="00174443">
            <w:pPr>
              <w:ind w:right="-186"/>
              <w:contextualSpacing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945E10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Приложение N 1</w:t>
            </w:r>
            <w:r w:rsidRPr="00945E10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к </w:t>
            </w:r>
            <w:hyperlink r:id="rId25" w:anchor="/document/407433508/entry/2000" w:history="1">
              <w:r w:rsidRPr="00945E10">
                <w:rPr>
                  <w:rStyle w:val="a5"/>
                  <w:rFonts w:ascii="Liberation Serif" w:hAnsi="Liberation Serif"/>
                  <w:color w:val="000000" w:themeColor="text1"/>
                  <w:sz w:val="28"/>
                  <w:szCs w:val="28"/>
                  <w:u w:val="none"/>
                </w:rPr>
                <w:t>Положению</w:t>
              </w:r>
            </w:hyperlink>
            <w:r w:rsidRPr="00945E10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о деятельности постоянно действующей комиссии </w:t>
            </w:r>
          </w:p>
          <w:p w:rsidR="00174443" w:rsidRPr="00945E10" w:rsidRDefault="00174443" w:rsidP="00174443">
            <w:pPr>
              <w:ind w:right="-186"/>
              <w:contextualSpacing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945E10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по вопросам проведения рекультивации  и консервации земель на территории муниципального образования «Каменский муниципальный округ Свердловской области»</w:t>
            </w:r>
          </w:p>
          <w:p w:rsidR="00174443" w:rsidRDefault="00174443" w:rsidP="00174443">
            <w:pPr>
              <w:ind w:right="-186"/>
              <w:contextualSpacing/>
              <w:jc w:val="center"/>
              <w:rPr>
                <w:color w:val="22272F"/>
                <w:sz w:val="23"/>
                <w:szCs w:val="23"/>
              </w:rPr>
            </w:pPr>
          </w:p>
        </w:tc>
      </w:tr>
    </w:tbl>
    <w:p w:rsidR="000F7C33" w:rsidRDefault="005809EF" w:rsidP="005809EF">
      <w:pPr>
        <w:jc w:val="both"/>
        <w:rPr>
          <w:rStyle w:val="a8"/>
          <w:rFonts w:ascii="Liberation Serif" w:hAnsi="Liberation Serif"/>
          <w:i w:val="0"/>
          <w:sz w:val="28"/>
          <w:szCs w:val="28"/>
        </w:rPr>
      </w:pPr>
      <w:r w:rsidRPr="000F7C33">
        <w:rPr>
          <w:rStyle w:val="a8"/>
          <w:rFonts w:ascii="Liberation Serif" w:hAnsi="Liberation Serif"/>
          <w:i w:val="0"/>
          <w:sz w:val="28"/>
          <w:szCs w:val="28"/>
        </w:rPr>
        <w:tab/>
      </w:r>
    </w:p>
    <w:p w:rsidR="005809EF" w:rsidRDefault="005809EF" w:rsidP="005809EF">
      <w:pPr>
        <w:jc w:val="both"/>
        <w:rPr>
          <w:rStyle w:val="a8"/>
          <w:rFonts w:ascii="Liberation Serif" w:hAnsi="Liberation Serif"/>
          <w:i w:val="0"/>
          <w:sz w:val="28"/>
          <w:szCs w:val="28"/>
        </w:rPr>
      </w:pPr>
    </w:p>
    <w:p w:rsidR="000F7C33" w:rsidRDefault="000F7C33" w:rsidP="005809EF">
      <w:pPr>
        <w:jc w:val="both"/>
        <w:rPr>
          <w:rStyle w:val="a8"/>
          <w:rFonts w:ascii="Liberation Serif" w:hAnsi="Liberation Serif"/>
          <w:i w:val="0"/>
          <w:sz w:val="28"/>
          <w:szCs w:val="28"/>
        </w:rPr>
      </w:pPr>
      <w:r>
        <w:rPr>
          <w:rStyle w:val="a8"/>
          <w:rFonts w:ascii="Liberation Serif" w:hAnsi="Liberation Serif"/>
          <w:i w:val="0"/>
          <w:sz w:val="28"/>
          <w:szCs w:val="28"/>
        </w:rPr>
        <w:tab/>
      </w:r>
    </w:p>
    <w:p w:rsidR="000F7C33" w:rsidRPr="000F7C33" w:rsidRDefault="000F7C33" w:rsidP="005809EF">
      <w:pPr>
        <w:jc w:val="both"/>
        <w:rPr>
          <w:rStyle w:val="a8"/>
          <w:rFonts w:ascii="Liberation Serif" w:hAnsi="Liberation Serif"/>
          <w:i w:val="0"/>
          <w:sz w:val="28"/>
          <w:szCs w:val="28"/>
        </w:rPr>
      </w:pPr>
      <w:r>
        <w:rPr>
          <w:rStyle w:val="a8"/>
          <w:rFonts w:ascii="Liberation Serif" w:hAnsi="Liberation Serif"/>
          <w:i w:val="0"/>
          <w:sz w:val="28"/>
          <w:szCs w:val="28"/>
        </w:rPr>
        <w:tab/>
      </w:r>
    </w:p>
    <w:p w:rsidR="000F7C33" w:rsidRDefault="005809EF" w:rsidP="005809EF">
      <w:pPr>
        <w:jc w:val="both"/>
        <w:rPr>
          <w:rStyle w:val="a8"/>
          <w:rFonts w:ascii="Liberation Serif" w:hAnsi="Liberation Serif"/>
          <w:i w:val="0"/>
          <w:sz w:val="28"/>
          <w:szCs w:val="28"/>
        </w:rPr>
      </w:pPr>
      <w:r w:rsidRPr="000F7C33">
        <w:rPr>
          <w:rStyle w:val="a8"/>
          <w:rFonts w:ascii="Liberation Serif" w:hAnsi="Liberation Serif"/>
          <w:i w:val="0"/>
          <w:sz w:val="28"/>
          <w:szCs w:val="28"/>
        </w:rPr>
        <w:tab/>
      </w:r>
    </w:p>
    <w:p w:rsidR="000F7C33" w:rsidRDefault="000F7C33" w:rsidP="005809EF">
      <w:pPr>
        <w:jc w:val="both"/>
        <w:rPr>
          <w:rStyle w:val="a8"/>
          <w:rFonts w:ascii="Liberation Serif" w:hAnsi="Liberation Serif"/>
          <w:i w:val="0"/>
          <w:sz w:val="28"/>
          <w:szCs w:val="28"/>
        </w:rPr>
      </w:pPr>
      <w:r>
        <w:rPr>
          <w:rStyle w:val="a8"/>
          <w:rFonts w:ascii="Liberation Serif" w:hAnsi="Liberation Serif"/>
          <w:i w:val="0"/>
          <w:sz w:val="28"/>
          <w:szCs w:val="28"/>
        </w:rPr>
        <w:tab/>
      </w:r>
    </w:p>
    <w:p w:rsidR="000F7C33" w:rsidRDefault="000F7C33" w:rsidP="000F7C33">
      <w:pPr>
        <w:contextualSpacing/>
        <w:jc w:val="both"/>
        <w:rPr>
          <w:rStyle w:val="a8"/>
          <w:rFonts w:ascii="Liberation Serif" w:hAnsi="Liberation Serif"/>
          <w:i w:val="0"/>
          <w:sz w:val="28"/>
          <w:szCs w:val="28"/>
        </w:rPr>
      </w:pPr>
      <w:r>
        <w:rPr>
          <w:rStyle w:val="a8"/>
          <w:rFonts w:ascii="Liberation Serif" w:hAnsi="Liberation Serif"/>
          <w:i w:val="0"/>
          <w:sz w:val="28"/>
          <w:szCs w:val="28"/>
        </w:rPr>
        <w:tab/>
      </w:r>
    </w:p>
    <w:p w:rsidR="00174443" w:rsidRPr="005C1A11" w:rsidRDefault="00174443" w:rsidP="00174443">
      <w:pPr>
        <w:pStyle w:val="HTML"/>
        <w:shd w:val="clear" w:color="auto" w:fill="FFFFFF"/>
        <w:jc w:val="center"/>
        <w:rPr>
          <w:rFonts w:ascii="Liberation Serif" w:hAnsi="Liberation Serif"/>
          <w:color w:val="22272F"/>
          <w:sz w:val="24"/>
          <w:szCs w:val="24"/>
        </w:rPr>
      </w:pPr>
      <w:r w:rsidRPr="005C1A11">
        <w:rPr>
          <w:rStyle w:val="s10"/>
          <w:rFonts w:ascii="Liberation Serif" w:hAnsi="Liberation Serif"/>
          <w:b/>
          <w:bCs/>
          <w:color w:val="22272F"/>
          <w:sz w:val="24"/>
          <w:szCs w:val="24"/>
        </w:rPr>
        <w:t>ПРОТОКОЛ</w:t>
      </w:r>
    </w:p>
    <w:p w:rsidR="00174443" w:rsidRPr="005C1A11" w:rsidRDefault="00174443" w:rsidP="00174443">
      <w:pPr>
        <w:pStyle w:val="HTML"/>
        <w:shd w:val="clear" w:color="auto" w:fill="FFFFFF"/>
        <w:jc w:val="center"/>
        <w:rPr>
          <w:rFonts w:ascii="Liberation Serif" w:hAnsi="Liberation Serif"/>
          <w:color w:val="22272F"/>
          <w:sz w:val="24"/>
          <w:szCs w:val="24"/>
        </w:rPr>
      </w:pPr>
      <w:r w:rsidRPr="005C1A11">
        <w:rPr>
          <w:rStyle w:val="s10"/>
          <w:rFonts w:ascii="Liberation Serif" w:hAnsi="Liberation Serif"/>
          <w:b/>
          <w:bCs/>
          <w:color w:val="22272F"/>
          <w:sz w:val="24"/>
          <w:szCs w:val="24"/>
        </w:rPr>
        <w:t>СОГЛАСОВАНИЯ (ОТКАЗА В СОГЛАСОВАНИИ) ПРОЕКТА</w:t>
      </w:r>
    </w:p>
    <w:p w:rsidR="00174443" w:rsidRDefault="00174443" w:rsidP="00174443">
      <w:pPr>
        <w:pStyle w:val="HTML"/>
        <w:shd w:val="clear" w:color="auto" w:fill="FFFFFF"/>
        <w:jc w:val="center"/>
        <w:rPr>
          <w:rStyle w:val="a8"/>
          <w:rFonts w:ascii="Liberation Serif" w:hAnsi="Liberation Serif"/>
          <w:b/>
          <w:bCs/>
          <w:i w:val="0"/>
          <w:iCs w:val="0"/>
          <w:color w:val="22272F"/>
          <w:sz w:val="24"/>
          <w:szCs w:val="24"/>
        </w:rPr>
      </w:pPr>
      <w:r w:rsidRPr="005C1A11">
        <w:rPr>
          <w:rStyle w:val="a8"/>
          <w:rFonts w:ascii="Liberation Serif" w:hAnsi="Liberation Serif"/>
          <w:b/>
          <w:bCs/>
          <w:i w:val="0"/>
          <w:iCs w:val="0"/>
          <w:color w:val="22272F"/>
          <w:sz w:val="24"/>
          <w:szCs w:val="24"/>
        </w:rPr>
        <w:t>РЕКУЛЬТИВАЦИИ</w:t>
      </w:r>
      <w:r w:rsidRPr="005C1A11">
        <w:rPr>
          <w:rStyle w:val="s10"/>
          <w:rFonts w:ascii="Liberation Serif" w:hAnsi="Liberation Serif"/>
          <w:b/>
          <w:bCs/>
          <w:color w:val="22272F"/>
          <w:sz w:val="24"/>
          <w:szCs w:val="24"/>
        </w:rPr>
        <w:t xml:space="preserve"> (КОНСЕРВАЦИИ) </w:t>
      </w:r>
      <w:r w:rsidRPr="005C1A11">
        <w:rPr>
          <w:rStyle w:val="a8"/>
          <w:rFonts w:ascii="Liberation Serif" w:hAnsi="Liberation Serif"/>
          <w:b/>
          <w:bCs/>
          <w:i w:val="0"/>
          <w:iCs w:val="0"/>
          <w:color w:val="22272F"/>
          <w:sz w:val="24"/>
          <w:szCs w:val="24"/>
        </w:rPr>
        <w:t>ЗЕМЕЛЬ</w:t>
      </w:r>
    </w:p>
    <w:p w:rsidR="00174443" w:rsidRPr="005C1A11" w:rsidRDefault="00174443" w:rsidP="00174443">
      <w:pPr>
        <w:pStyle w:val="HTML"/>
        <w:shd w:val="clear" w:color="auto" w:fill="FFFFFF"/>
        <w:jc w:val="both"/>
        <w:rPr>
          <w:rFonts w:ascii="Liberation Serif" w:hAnsi="Liberation Serif"/>
          <w:color w:val="22272F"/>
          <w:sz w:val="24"/>
          <w:szCs w:val="24"/>
        </w:rPr>
      </w:pPr>
    </w:p>
    <w:p w:rsidR="00174443" w:rsidRDefault="00174443" w:rsidP="00174443">
      <w:pPr>
        <w:pStyle w:val="HTML"/>
        <w:shd w:val="clear" w:color="auto" w:fill="FFFFFF"/>
        <w:jc w:val="center"/>
        <w:rPr>
          <w:rFonts w:ascii="Liberation Serif" w:hAnsi="Liberation Serif"/>
          <w:color w:val="22272F"/>
          <w:sz w:val="24"/>
          <w:szCs w:val="24"/>
        </w:rPr>
      </w:pPr>
      <w:r>
        <w:rPr>
          <w:rFonts w:ascii="Liberation Serif" w:hAnsi="Liberation Serif"/>
          <w:color w:val="22272F"/>
          <w:sz w:val="24"/>
          <w:szCs w:val="24"/>
        </w:rPr>
        <w:t>«</w:t>
      </w:r>
      <w:r w:rsidRPr="005C1A11">
        <w:rPr>
          <w:rFonts w:ascii="Liberation Serif" w:hAnsi="Liberation Serif"/>
          <w:color w:val="22272F"/>
          <w:sz w:val="24"/>
          <w:szCs w:val="24"/>
        </w:rPr>
        <w:t>__</w:t>
      </w:r>
      <w:r>
        <w:rPr>
          <w:rFonts w:ascii="Liberation Serif" w:hAnsi="Liberation Serif"/>
          <w:color w:val="22272F"/>
          <w:sz w:val="24"/>
          <w:szCs w:val="24"/>
        </w:rPr>
        <w:t>»</w:t>
      </w:r>
      <w:r w:rsidRPr="005C1A11">
        <w:rPr>
          <w:rFonts w:ascii="Liberation Serif" w:hAnsi="Liberation Serif"/>
          <w:color w:val="22272F"/>
          <w:sz w:val="24"/>
          <w:szCs w:val="24"/>
        </w:rPr>
        <w:t xml:space="preserve">_________ 20__ г.              </w:t>
      </w:r>
      <w:r>
        <w:rPr>
          <w:rFonts w:ascii="Liberation Serif" w:hAnsi="Liberation Serif"/>
          <w:color w:val="22272F"/>
          <w:sz w:val="24"/>
          <w:szCs w:val="24"/>
        </w:rPr>
        <w:t xml:space="preserve">                                                                  </w:t>
      </w:r>
      <w:r w:rsidRPr="005C1A11">
        <w:rPr>
          <w:rFonts w:ascii="Liberation Serif" w:hAnsi="Liberation Serif"/>
          <w:color w:val="22272F"/>
          <w:sz w:val="24"/>
          <w:szCs w:val="24"/>
        </w:rPr>
        <w:t xml:space="preserve">                          </w:t>
      </w:r>
      <w:r>
        <w:rPr>
          <w:rFonts w:ascii="Liberation Serif" w:hAnsi="Liberation Serif"/>
          <w:color w:val="22272F"/>
          <w:sz w:val="24"/>
          <w:szCs w:val="24"/>
        </w:rPr>
        <w:t>№</w:t>
      </w:r>
      <w:r w:rsidRPr="005C1A11">
        <w:rPr>
          <w:rFonts w:ascii="Liberation Serif" w:hAnsi="Liberation Serif"/>
          <w:color w:val="22272F"/>
          <w:sz w:val="24"/>
          <w:szCs w:val="24"/>
        </w:rPr>
        <w:t xml:space="preserve"> __________</w:t>
      </w:r>
    </w:p>
    <w:p w:rsidR="00174443" w:rsidRDefault="00174443" w:rsidP="00174443">
      <w:pPr>
        <w:pStyle w:val="HTML"/>
        <w:shd w:val="clear" w:color="auto" w:fill="FFFFFF"/>
        <w:jc w:val="center"/>
        <w:rPr>
          <w:rFonts w:ascii="Liberation Serif" w:hAnsi="Liberation Serif"/>
          <w:color w:val="22272F"/>
          <w:sz w:val="24"/>
          <w:szCs w:val="24"/>
        </w:rPr>
      </w:pPr>
    </w:p>
    <w:p w:rsidR="00174443" w:rsidRPr="00767823" w:rsidRDefault="00174443" w:rsidP="00174443">
      <w:pPr>
        <w:spacing w:line="240" w:lineRule="auto"/>
        <w:contextualSpacing/>
        <w:jc w:val="both"/>
        <w:rPr>
          <w:rFonts w:ascii="Liberation Serif" w:hAnsi="Liberation Serif"/>
          <w:color w:val="22272F"/>
        </w:rPr>
      </w:pPr>
      <w:r>
        <w:rPr>
          <w:rFonts w:ascii="Liberation Serif" w:hAnsi="Liberation Serif"/>
          <w:color w:val="22272F"/>
          <w:sz w:val="24"/>
          <w:szCs w:val="24"/>
        </w:rPr>
        <w:tab/>
      </w:r>
      <w:r w:rsidRPr="00767823">
        <w:rPr>
          <w:rFonts w:ascii="Liberation Serif" w:hAnsi="Liberation Serif"/>
          <w:color w:val="22272F"/>
        </w:rPr>
        <w:t>П</w:t>
      </w:r>
      <w:r w:rsidRPr="00767823">
        <w:rPr>
          <w:rFonts w:ascii="Liberation Serif" w:hAnsi="Liberation Serif"/>
          <w:color w:val="000000" w:themeColor="text1"/>
        </w:rPr>
        <w:t>остоянно действующая комиссия по вопросам проведения рекультивации и консервации земель на территории муниципального образования «Каменский муниципальный округ Свердловской области»</w:t>
      </w:r>
      <w:r w:rsidRPr="00767823">
        <w:rPr>
          <w:rFonts w:ascii="Liberation Serif" w:hAnsi="Liberation Serif"/>
          <w:color w:val="22272F"/>
        </w:rPr>
        <w:t>, в составе:</w:t>
      </w:r>
    </w:p>
    <w:p w:rsidR="00174443" w:rsidRPr="005C1A11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4"/>
          <w:szCs w:val="24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>Председатель комиссии: __________________________________________________</w:t>
      </w:r>
    </w:p>
    <w:p w:rsidR="00174443" w:rsidRPr="00945E10" w:rsidRDefault="00174443" w:rsidP="00174443">
      <w:pPr>
        <w:pStyle w:val="HTML"/>
        <w:shd w:val="clear" w:color="auto" w:fill="FFFFFF"/>
        <w:contextualSpacing/>
        <w:jc w:val="center"/>
        <w:rPr>
          <w:rFonts w:ascii="Liberation Serif" w:hAnsi="Liberation Serif"/>
          <w:color w:val="22272F"/>
        </w:rPr>
      </w:pPr>
      <w:r w:rsidRPr="00945E10">
        <w:rPr>
          <w:rFonts w:ascii="Liberation Serif" w:hAnsi="Liberation Serif"/>
          <w:color w:val="22272F"/>
        </w:rPr>
        <w:t>(Ф.И.О., должность)</w:t>
      </w:r>
    </w:p>
    <w:p w:rsidR="00174443" w:rsidRPr="00767823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2"/>
          <w:szCs w:val="22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>Заместитель председателя</w:t>
      </w:r>
    </w:p>
    <w:p w:rsidR="00174443" w:rsidRPr="005C1A11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4"/>
          <w:szCs w:val="24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>комиссии</w:t>
      </w:r>
      <w:r w:rsidRPr="005C1A11">
        <w:rPr>
          <w:rFonts w:ascii="Liberation Serif" w:hAnsi="Liberation Serif"/>
          <w:color w:val="22272F"/>
          <w:sz w:val="24"/>
          <w:szCs w:val="24"/>
        </w:rPr>
        <w:t xml:space="preserve"> ________________________________________________________________</w:t>
      </w:r>
    </w:p>
    <w:p w:rsidR="00174443" w:rsidRPr="00945E10" w:rsidRDefault="00174443" w:rsidP="00174443">
      <w:pPr>
        <w:pStyle w:val="HTML"/>
        <w:shd w:val="clear" w:color="auto" w:fill="FFFFFF"/>
        <w:contextualSpacing/>
        <w:jc w:val="center"/>
        <w:rPr>
          <w:rFonts w:ascii="Liberation Serif" w:hAnsi="Liberation Serif"/>
          <w:color w:val="22272F"/>
        </w:rPr>
      </w:pPr>
      <w:r w:rsidRPr="00945E10">
        <w:rPr>
          <w:rFonts w:ascii="Liberation Serif" w:hAnsi="Liberation Serif"/>
          <w:color w:val="22272F"/>
        </w:rPr>
        <w:t>(Ф.И.О., должность)</w:t>
      </w:r>
    </w:p>
    <w:p w:rsidR="00174443" w:rsidRPr="005C1A11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4"/>
          <w:szCs w:val="24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>Члены комиссии:</w:t>
      </w:r>
      <w:r w:rsidRPr="005C1A11">
        <w:rPr>
          <w:rFonts w:ascii="Liberation Serif" w:hAnsi="Liberation Serif"/>
          <w:color w:val="22272F"/>
          <w:sz w:val="24"/>
          <w:szCs w:val="24"/>
        </w:rPr>
        <w:t xml:space="preserve"> _________________________________________________________</w:t>
      </w:r>
    </w:p>
    <w:p w:rsidR="00174443" w:rsidRPr="00945E10" w:rsidRDefault="00174443" w:rsidP="00174443">
      <w:pPr>
        <w:pStyle w:val="HTML"/>
        <w:shd w:val="clear" w:color="auto" w:fill="FFFFFF"/>
        <w:contextualSpacing/>
        <w:jc w:val="center"/>
        <w:rPr>
          <w:rFonts w:ascii="Liberation Serif" w:hAnsi="Liberation Serif"/>
          <w:color w:val="22272F"/>
        </w:rPr>
      </w:pPr>
      <w:r w:rsidRPr="00945E10">
        <w:rPr>
          <w:rFonts w:ascii="Liberation Serif" w:hAnsi="Liberation Serif"/>
          <w:color w:val="22272F"/>
        </w:rPr>
        <w:t>(Ф.И.О., должность)</w:t>
      </w:r>
    </w:p>
    <w:p w:rsidR="00174443" w:rsidRPr="005C1A11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4"/>
          <w:szCs w:val="24"/>
        </w:rPr>
      </w:pPr>
      <w:r w:rsidRPr="005C1A11">
        <w:rPr>
          <w:rFonts w:ascii="Liberation Serif" w:hAnsi="Liberation Serif"/>
          <w:color w:val="22272F"/>
          <w:sz w:val="24"/>
          <w:szCs w:val="24"/>
        </w:rPr>
        <w:t>_________________________________________________________________________</w:t>
      </w:r>
    </w:p>
    <w:p w:rsidR="00174443" w:rsidRPr="00945E10" w:rsidRDefault="00174443" w:rsidP="00174443">
      <w:pPr>
        <w:pStyle w:val="HTML"/>
        <w:shd w:val="clear" w:color="auto" w:fill="FFFFFF"/>
        <w:contextualSpacing/>
        <w:jc w:val="center"/>
        <w:rPr>
          <w:rFonts w:ascii="Liberation Serif" w:hAnsi="Liberation Serif"/>
          <w:color w:val="22272F"/>
        </w:rPr>
      </w:pPr>
      <w:r w:rsidRPr="00945E10">
        <w:rPr>
          <w:rFonts w:ascii="Liberation Serif" w:hAnsi="Liberation Serif"/>
          <w:color w:val="22272F"/>
        </w:rPr>
        <w:t>(Ф.И.О., должность)</w:t>
      </w:r>
    </w:p>
    <w:p w:rsidR="00174443" w:rsidRPr="005C1A11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4"/>
          <w:szCs w:val="24"/>
        </w:rPr>
      </w:pPr>
      <w:r w:rsidRPr="005C1A11">
        <w:rPr>
          <w:rFonts w:ascii="Liberation Serif" w:hAnsi="Liberation Serif"/>
          <w:color w:val="22272F"/>
          <w:sz w:val="24"/>
          <w:szCs w:val="24"/>
        </w:rPr>
        <w:t>_________________________________________________________________________</w:t>
      </w:r>
    </w:p>
    <w:p w:rsidR="00174443" w:rsidRPr="00945E10" w:rsidRDefault="00174443" w:rsidP="00174443">
      <w:pPr>
        <w:pStyle w:val="HTML"/>
        <w:shd w:val="clear" w:color="auto" w:fill="FFFFFF"/>
        <w:contextualSpacing/>
        <w:jc w:val="center"/>
        <w:rPr>
          <w:rFonts w:ascii="Liberation Serif" w:hAnsi="Liberation Serif"/>
          <w:color w:val="22272F"/>
        </w:rPr>
      </w:pPr>
      <w:r w:rsidRPr="00945E10">
        <w:rPr>
          <w:rFonts w:ascii="Liberation Serif" w:hAnsi="Liberation Serif"/>
          <w:color w:val="22272F"/>
        </w:rPr>
        <w:t>(Ф.И.О., должность)</w:t>
      </w:r>
    </w:p>
    <w:p w:rsidR="00174443" w:rsidRPr="005C1A11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4"/>
          <w:szCs w:val="24"/>
        </w:rPr>
      </w:pPr>
      <w:r w:rsidRPr="005C1A11">
        <w:rPr>
          <w:rFonts w:ascii="Liberation Serif" w:hAnsi="Liberation Serif"/>
          <w:color w:val="22272F"/>
          <w:sz w:val="24"/>
          <w:szCs w:val="24"/>
        </w:rPr>
        <w:t>1</w:t>
      </w:r>
      <w:r w:rsidRPr="00767823">
        <w:rPr>
          <w:rFonts w:ascii="Liberation Serif" w:hAnsi="Liberation Serif"/>
          <w:color w:val="22272F"/>
          <w:sz w:val="22"/>
          <w:szCs w:val="22"/>
        </w:rPr>
        <w:t xml:space="preserve">. Рассмотрела представленный проект </w:t>
      </w:r>
      <w:r w:rsidRPr="00767823">
        <w:rPr>
          <w:rStyle w:val="a8"/>
          <w:rFonts w:ascii="Liberation Serif" w:hAnsi="Liberation Serif"/>
          <w:i w:val="0"/>
          <w:iCs w:val="0"/>
          <w:color w:val="22272F"/>
          <w:sz w:val="22"/>
          <w:szCs w:val="22"/>
        </w:rPr>
        <w:t>рекультивации</w:t>
      </w:r>
      <w:r w:rsidRPr="00767823">
        <w:rPr>
          <w:rFonts w:ascii="Liberation Serif" w:hAnsi="Liberation Serif"/>
          <w:color w:val="22272F"/>
          <w:sz w:val="22"/>
          <w:szCs w:val="22"/>
        </w:rPr>
        <w:t xml:space="preserve"> (консервации) </w:t>
      </w:r>
      <w:r w:rsidRPr="00767823">
        <w:rPr>
          <w:rStyle w:val="a8"/>
          <w:rFonts w:ascii="Liberation Serif" w:hAnsi="Liberation Serif"/>
          <w:i w:val="0"/>
          <w:iCs w:val="0"/>
          <w:color w:val="22272F"/>
          <w:sz w:val="22"/>
          <w:szCs w:val="22"/>
        </w:rPr>
        <w:t>земель</w:t>
      </w:r>
      <w:r w:rsidRPr="00767823">
        <w:rPr>
          <w:rFonts w:ascii="Liberation Serif" w:hAnsi="Liberation Serif"/>
          <w:color w:val="22272F"/>
          <w:sz w:val="22"/>
          <w:szCs w:val="22"/>
        </w:rPr>
        <w:t>:</w:t>
      </w:r>
    </w:p>
    <w:p w:rsidR="00174443" w:rsidRPr="005C1A11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4"/>
          <w:szCs w:val="24"/>
        </w:rPr>
      </w:pPr>
      <w:r w:rsidRPr="005C1A11">
        <w:rPr>
          <w:rFonts w:ascii="Liberation Serif" w:hAnsi="Liberation Serif"/>
          <w:color w:val="22272F"/>
          <w:sz w:val="24"/>
          <w:szCs w:val="24"/>
        </w:rPr>
        <w:t>_________________________________________________________________________</w:t>
      </w:r>
    </w:p>
    <w:p w:rsidR="00174443" w:rsidRPr="00945E10" w:rsidRDefault="00174443" w:rsidP="00174443">
      <w:pPr>
        <w:pStyle w:val="HTML"/>
        <w:shd w:val="clear" w:color="auto" w:fill="FFFFFF"/>
        <w:contextualSpacing/>
        <w:jc w:val="center"/>
        <w:rPr>
          <w:rFonts w:ascii="Liberation Serif" w:hAnsi="Liberation Serif"/>
          <w:color w:val="22272F"/>
        </w:rPr>
      </w:pPr>
      <w:r w:rsidRPr="00945E10">
        <w:rPr>
          <w:rFonts w:ascii="Liberation Serif" w:hAnsi="Liberation Serif"/>
          <w:color w:val="22272F"/>
        </w:rPr>
        <w:t xml:space="preserve"> (указать исходные данные проекта)</w:t>
      </w:r>
    </w:p>
    <w:p w:rsidR="00174443" w:rsidRPr="00767823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2"/>
          <w:szCs w:val="22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>2. Решила (нужное подчеркнуть):</w:t>
      </w:r>
    </w:p>
    <w:p w:rsidR="00174443" w:rsidRPr="00767823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2"/>
          <w:szCs w:val="22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 xml:space="preserve">а) согласовать проект </w:t>
      </w:r>
      <w:r w:rsidRPr="00767823">
        <w:rPr>
          <w:rStyle w:val="a8"/>
          <w:rFonts w:ascii="Liberation Serif" w:hAnsi="Liberation Serif"/>
          <w:i w:val="0"/>
          <w:iCs w:val="0"/>
          <w:color w:val="22272F"/>
          <w:sz w:val="22"/>
          <w:szCs w:val="22"/>
        </w:rPr>
        <w:t>рекультивации</w:t>
      </w:r>
      <w:r w:rsidRPr="00767823">
        <w:rPr>
          <w:rFonts w:ascii="Liberation Serif" w:hAnsi="Liberation Serif"/>
          <w:color w:val="22272F"/>
          <w:sz w:val="22"/>
          <w:szCs w:val="22"/>
        </w:rPr>
        <w:t xml:space="preserve"> </w:t>
      </w:r>
      <w:r w:rsidRPr="00767823">
        <w:rPr>
          <w:rStyle w:val="a8"/>
          <w:rFonts w:ascii="Liberation Serif" w:hAnsi="Liberation Serif"/>
          <w:i w:val="0"/>
          <w:iCs w:val="0"/>
          <w:color w:val="22272F"/>
          <w:sz w:val="22"/>
          <w:szCs w:val="22"/>
        </w:rPr>
        <w:t>земель</w:t>
      </w:r>
      <w:r w:rsidRPr="00767823">
        <w:rPr>
          <w:rFonts w:ascii="Liberation Serif" w:hAnsi="Liberation Serif"/>
          <w:color w:val="22272F"/>
          <w:sz w:val="22"/>
          <w:szCs w:val="22"/>
        </w:rPr>
        <w:t xml:space="preserve"> - за _____, против _____;</w:t>
      </w:r>
    </w:p>
    <w:p w:rsidR="00174443" w:rsidRPr="00767823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2"/>
          <w:szCs w:val="22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 xml:space="preserve">б)  отказать  в    согласовании     проекта  </w:t>
      </w:r>
      <w:r w:rsidRPr="00767823">
        <w:rPr>
          <w:rStyle w:val="a8"/>
          <w:rFonts w:ascii="Liberation Serif" w:hAnsi="Liberation Serif"/>
          <w:i w:val="0"/>
          <w:iCs w:val="0"/>
          <w:color w:val="22272F"/>
          <w:sz w:val="22"/>
          <w:szCs w:val="22"/>
        </w:rPr>
        <w:t>рекультивации</w:t>
      </w:r>
      <w:r w:rsidRPr="00767823">
        <w:rPr>
          <w:rFonts w:ascii="Liberation Serif" w:hAnsi="Liberation Serif"/>
          <w:color w:val="22272F"/>
          <w:sz w:val="22"/>
          <w:szCs w:val="22"/>
        </w:rPr>
        <w:t xml:space="preserve">  (консервации)</w:t>
      </w:r>
    </w:p>
    <w:p w:rsidR="00174443" w:rsidRPr="00767823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2"/>
          <w:szCs w:val="22"/>
        </w:rPr>
      </w:pPr>
      <w:r w:rsidRPr="00767823">
        <w:rPr>
          <w:rStyle w:val="a8"/>
          <w:rFonts w:ascii="Liberation Serif" w:hAnsi="Liberation Serif"/>
          <w:i w:val="0"/>
          <w:iCs w:val="0"/>
          <w:color w:val="22272F"/>
          <w:sz w:val="22"/>
          <w:szCs w:val="22"/>
        </w:rPr>
        <w:t>земель</w:t>
      </w:r>
      <w:r w:rsidRPr="00767823">
        <w:rPr>
          <w:rFonts w:ascii="Liberation Serif" w:hAnsi="Liberation Serif"/>
          <w:color w:val="22272F"/>
          <w:sz w:val="22"/>
          <w:szCs w:val="22"/>
        </w:rPr>
        <w:t>, - за _____, против _____</w:t>
      </w:r>
    </w:p>
    <w:p w:rsidR="00174443" w:rsidRPr="005C1A11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4"/>
          <w:szCs w:val="24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>На основании _____________________________________________________________</w:t>
      </w:r>
    </w:p>
    <w:p w:rsidR="00174443" w:rsidRPr="005C1A11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4"/>
          <w:szCs w:val="24"/>
        </w:rPr>
      </w:pPr>
      <w:r w:rsidRPr="005C1A11">
        <w:rPr>
          <w:rFonts w:ascii="Liberation Serif" w:hAnsi="Liberation Serif"/>
          <w:color w:val="22272F"/>
          <w:sz w:val="24"/>
          <w:szCs w:val="24"/>
        </w:rPr>
        <w:t>_________________________________________________________________________</w:t>
      </w:r>
    </w:p>
    <w:p w:rsidR="00174443" w:rsidRPr="00767823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2"/>
          <w:szCs w:val="22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 xml:space="preserve">Протокол  согласования  проекта    </w:t>
      </w:r>
      <w:r w:rsidRPr="00767823">
        <w:rPr>
          <w:rStyle w:val="a8"/>
          <w:rFonts w:ascii="Liberation Serif" w:hAnsi="Liberation Serif"/>
          <w:i w:val="0"/>
          <w:iCs w:val="0"/>
          <w:color w:val="22272F"/>
          <w:sz w:val="22"/>
          <w:szCs w:val="22"/>
        </w:rPr>
        <w:t>рекультивации</w:t>
      </w:r>
      <w:r w:rsidRPr="00767823">
        <w:rPr>
          <w:rFonts w:ascii="Liberation Serif" w:hAnsi="Liberation Serif"/>
          <w:color w:val="22272F"/>
          <w:sz w:val="22"/>
          <w:szCs w:val="22"/>
        </w:rPr>
        <w:t xml:space="preserve">     </w:t>
      </w:r>
      <w:r w:rsidRPr="00767823">
        <w:rPr>
          <w:rStyle w:val="a8"/>
          <w:rFonts w:ascii="Liberation Serif" w:hAnsi="Liberation Serif"/>
          <w:i w:val="0"/>
          <w:iCs w:val="0"/>
          <w:color w:val="22272F"/>
          <w:sz w:val="22"/>
          <w:szCs w:val="22"/>
        </w:rPr>
        <w:t>земель</w:t>
      </w:r>
      <w:r w:rsidRPr="00767823">
        <w:rPr>
          <w:rFonts w:ascii="Liberation Serif" w:hAnsi="Liberation Serif"/>
          <w:color w:val="22272F"/>
          <w:sz w:val="22"/>
          <w:szCs w:val="22"/>
        </w:rPr>
        <w:t xml:space="preserve"> составлен в 2</w:t>
      </w:r>
    </w:p>
    <w:p w:rsidR="00174443" w:rsidRPr="00767823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2"/>
          <w:szCs w:val="22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>(двух) экземплярах.</w:t>
      </w:r>
    </w:p>
    <w:p w:rsidR="00174443" w:rsidRPr="005C1A11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4"/>
          <w:szCs w:val="24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 xml:space="preserve">Председатель комиссии: </w:t>
      </w:r>
      <w:r w:rsidRPr="005C1A11">
        <w:rPr>
          <w:rFonts w:ascii="Liberation Serif" w:hAnsi="Liberation Serif"/>
          <w:color w:val="22272F"/>
          <w:sz w:val="24"/>
          <w:szCs w:val="24"/>
        </w:rPr>
        <w:t>__________________________________________________</w:t>
      </w:r>
    </w:p>
    <w:p w:rsidR="00174443" w:rsidRPr="00945E10" w:rsidRDefault="00174443" w:rsidP="00174443">
      <w:pPr>
        <w:pStyle w:val="HTML"/>
        <w:shd w:val="clear" w:color="auto" w:fill="FFFFFF"/>
        <w:contextualSpacing/>
        <w:jc w:val="center"/>
        <w:rPr>
          <w:rFonts w:ascii="Liberation Serif" w:hAnsi="Liberation Serif"/>
          <w:color w:val="22272F"/>
        </w:rPr>
      </w:pPr>
      <w:r w:rsidRPr="00945E10">
        <w:rPr>
          <w:rFonts w:ascii="Liberation Serif" w:hAnsi="Liberation Serif"/>
          <w:color w:val="22272F"/>
        </w:rPr>
        <w:t>(Ф.И.О., должность)</w:t>
      </w:r>
    </w:p>
    <w:p w:rsidR="00174443" w:rsidRPr="005C1A11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4"/>
          <w:szCs w:val="24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>Заместитель председателя комиссии:</w:t>
      </w:r>
      <w:r w:rsidRPr="005C1A11">
        <w:rPr>
          <w:rFonts w:ascii="Liberation Serif" w:hAnsi="Liberation Serif"/>
          <w:color w:val="22272F"/>
          <w:sz w:val="24"/>
          <w:szCs w:val="24"/>
        </w:rPr>
        <w:t xml:space="preserve"> ______________________________________</w:t>
      </w:r>
    </w:p>
    <w:p w:rsidR="00174443" w:rsidRPr="00945E10" w:rsidRDefault="00174443" w:rsidP="00174443">
      <w:pPr>
        <w:pStyle w:val="HTML"/>
        <w:shd w:val="clear" w:color="auto" w:fill="FFFFFF"/>
        <w:contextualSpacing/>
        <w:jc w:val="center"/>
        <w:rPr>
          <w:rFonts w:ascii="Liberation Serif" w:hAnsi="Liberation Serif"/>
          <w:color w:val="22272F"/>
        </w:rPr>
      </w:pPr>
      <w:r w:rsidRPr="00945E10">
        <w:rPr>
          <w:rFonts w:ascii="Liberation Serif" w:hAnsi="Liberation Serif"/>
          <w:color w:val="22272F"/>
        </w:rPr>
        <w:t>(Ф.И.О., должность)</w:t>
      </w:r>
    </w:p>
    <w:p w:rsidR="00174443" w:rsidRPr="005C1A11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4"/>
          <w:szCs w:val="24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 xml:space="preserve">Секретарь комиссии: </w:t>
      </w:r>
      <w:r w:rsidRPr="005C1A11">
        <w:rPr>
          <w:rFonts w:ascii="Liberation Serif" w:hAnsi="Liberation Serif"/>
          <w:color w:val="22272F"/>
          <w:sz w:val="24"/>
          <w:szCs w:val="24"/>
        </w:rPr>
        <w:t>_____________________________________________________</w:t>
      </w:r>
    </w:p>
    <w:p w:rsidR="00174443" w:rsidRPr="00945E10" w:rsidRDefault="00174443" w:rsidP="00174443">
      <w:pPr>
        <w:pStyle w:val="HTML"/>
        <w:shd w:val="clear" w:color="auto" w:fill="FFFFFF"/>
        <w:contextualSpacing/>
        <w:jc w:val="center"/>
        <w:rPr>
          <w:rFonts w:ascii="Liberation Serif" w:hAnsi="Liberation Serif"/>
          <w:color w:val="22272F"/>
        </w:rPr>
      </w:pPr>
      <w:r w:rsidRPr="00945E10">
        <w:rPr>
          <w:rFonts w:ascii="Liberation Serif" w:hAnsi="Liberation Serif"/>
          <w:color w:val="22272F"/>
        </w:rPr>
        <w:t>(Ф.И.О., должность)</w:t>
      </w:r>
    </w:p>
    <w:p w:rsidR="00174443" w:rsidRPr="005C1A11" w:rsidRDefault="00174443" w:rsidP="00174443">
      <w:pPr>
        <w:pStyle w:val="HTML"/>
        <w:shd w:val="clear" w:color="auto" w:fill="FFFFFF"/>
        <w:contextualSpacing/>
        <w:jc w:val="both"/>
        <w:rPr>
          <w:rFonts w:ascii="Liberation Serif" w:hAnsi="Liberation Serif"/>
          <w:color w:val="22272F"/>
          <w:sz w:val="24"/>
          <w:szCs w:val="24"/>
        </w:rPr>
      </w:pPr>
      <w:r w:rsidRPr="00767823">
        <w:rPr>
          <w:rFonts w:ascii="Liberation Serif" w:hAnsi="Liberation Serif"/>
          <w:color w:val="22272F"/>
          <w:sz w:val="22"/>
          <w:szCs w:val="22"/>
        </w:rPr>
        <w:t>Члены комиссии:</w:t>
      </w:r>
      <w:r w:rsidRPr="005C1A11">
        <w:rPr>
          <w:rFonts w:ascii="Liberation Serif" w:hAnsi="Liberation Serif"/>
          <w:color w:val="22272F"/>
          <w:sz w:val="24"/>
          <w:szCs w:val="24"/>
        </w:rPr>
        <w:t xml:space="preserve"> _________________________________________________________</w:t>
      </w:r>
    </w:p>
    <w:p w:rsidR="00174443" w:rsidRPr="00945E10" w:rsidRDefault="00174443" w:rsidP="00174443">
      <w:pPr>
        <w:pStyle w:val="HTML"/>
        <w:shd w:val="clear" w:color="auto" w:fill="FFFFFF"/>
        <w:contextualSpacing/>
        <w:jc w:val="center"/>
        <w:rPr>
          <w:rFonts w:ascii="Liberation Serif" w:hAnsi="Liberation Serif"/>
        </w:rPr>
      </w:pPr>
      <w:r w:rsidRPr="00945E10">
        <w:rPr>
          <w:rFonts w:ascii="Liberation Serif" w:hAnsi="Liberation Serif"/>
          <w:color w:val="22272F"/>
        </w:rPr>
        <w:t>(Ф.И.О., должность)</w:t>
      </w:r>
    </w:p>
    <w:tbl>
      <w:tblPr>
        <w:tblStyle w:val="ae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0F7C33" w:rsidTr="00DD6BA8">
        <w:tc>
          <w:tcPr>
            <w:tcW w:w="4217" w:type="dxa"/>
          </w:tcPr>
          <w:p w:rsidR="000F7C33" w:rsidRPr="00662064" w:rsidRDefault="000F7C33" w:rsidP="00DD6BA8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lastRenderedPageBreak/>
              <w:t>УТВЕРЖДЕН</w:t>
            </w:r>
          </w:p>
          <w:p w:rsidR="000F7C33" w:rsidRDefault="000F7C33" w:rsidP="00DD6BA8">
            <w:pPr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п</w:t>
            </w:r>
            <w:r w:rsidRPr="0066206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остановлением Главы Каменск</w:t>
            </w:r>
            <w:r w:rsidR="00E53B2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ого муниципального</w:t>
            </w:r>
            <w:r w:rsidRPr="0066206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округ</w:t>
            </w:r>
            <w:r w:rsidR="00E53B23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а Свердловской области</w:t>
            </w:r>
            <w:r w:rsidRPr="0066206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>о</w:t>
            </w:r>
            <w:r w:rsidRPr="0066206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т </w:t>
            </w:r>
            <w:r w:rsidR="004960F0">
              <w:rPr>
                <w:rFonts w:ascii="Liberation Serif" w:hAnsi="Liberation Serif" w:cs="Times New Roman"/>
                <w:sz w:val="28"/>
                <w:szCs w:val="28"/>
                <w:u w:val="single"/>
                <w:lang w:eastAsia="ru-RU"/>
              </w:rPr>
              <w:t>29.01.2025</w:t>
            </w:r>
            <w:r w:rsidR="004960F0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662064"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  <w:t xml:space="preserve">№ </w:t>
            </w:r>
            <w:r w:rsidR="004960F0">
              <w:rPr>
                <w:rFonts w:ascii="Liberation Serif" w:hAnsi="Liberation Serif" w:cs="Times New Roman"/>
                <w:sz w:val="28"/>
                <w:szCs w:val="28"/>
                <w:u w:val="single"/>
                <w:lang w:eastAsia="ru-RU"/>
              </w:rPr>
              <w:t>104</w:t>
            </w:r>
            <w:r w:rsidRPr="009A4CA4">
              <w:rPr>
                <w:rFonts w:ascii="Liberation Serif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0F7C33" w:rsidRDefault="000F7C33" w:rsidP="00DD6BA8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Times New Roman"/>
                <w:sz w:val="28"/>
                <w:szCs w:val="28"/>
                <w:lang w:eastAsia="ru-RU"/>
              </w:rPr>
            </w:pPr>
            <w:r w:rsidRPr="005809E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809EF"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О создании постоянно действующей комиссии по вопросам </w:t>
            </w:r>
            <w:r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проведения </w:t>
            </w:r>
            <w:r w:rsidRPr="005809EF"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>рекультивации</w:t>
            </w:r>
            <w:r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 и консервации</w:t>
            </w:r>
            <w:r w:rsidRPr="005809EF"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 земель на территории </w:t>
            </w:r>
            <w:r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>м</w:t>
            </w:r>
            <w:r w:rsidRPr="005809EF"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униципального образования «Каменский </w:t>
            </w:r>
            <w:r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>муниципальный</w:t>
            </w:r>
            <w:r w:rsidRPr="005809EF"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 округ</w:t>
            </w:r>
            <w:r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 xml:space="preserve"> Свердловской области</w:t>
            </w:r>
            <w:r w:rsidRPr="005809EF">
              <w:rPr>
                <w:rStyle w:val="a8"/>
                <w:rFonts w:ascii="Liberation Serif" w:hAnsi="Liberation Serif"/>
                <w:i w:val="0"/>
                <w:sz w:val="24"/>
                <w:szCs w:val="24"/>
              </w:rPr>
              <w:t>»</w:t>
            </w:r>
          </w:p>
        </w:tc>
      </w:tr>
    </w:tbl>
    <w:p w:rsidR="00E6652E" w:rsidRDefault="00E6652E" w:rsidP="00974664">
      <w:pPr>
        <w:autoSpaceDE w:val="0"/>
        <w:autoSpaceDN w:val="0"/>
        <w:adjustRightInd w:val="0"/>
        <w:spacing w:line="240" w:lineRule="auto"/>
        <w:ind w:left="4111"/>
        <w:contextualSpacing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174443" w:rsidRDefault="00174443" w:rsidP="00974664">
      <w:pPr>
        <w:autoSpaceDE w:val="0"/>
        <w:autoSpaceDN w:val="0"/>
        <w:adjustRightInd w:val="0"/>
        <w:spacing w:line="240" w:lineRule="auto"/>
        <w:ind w:left="4111"/>
        <w:contextualSpacing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174443" w:rsidRPr="000F7C33" w:rsidRDefault="00174443" w:rsidP="00174443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0F7C33">
        <w:rPr>
          <w:rFonts w:ascii="Liberation Serif" w:hAnsi="Liberation Serif"/>
          <w:b/>
          <w:sz w:val="28"/>
          <w:szCs w:val="28"/>
        </w:rPr>
        <w:t>СОСТАВ</w:t>
      </w:r>
    </w:p>
    <w:p w:rsidR="00174443" w:rsidRPr="000F7C33" w:rsidRDefault="00174443" w:rsidP="00174443">
      <w:pPr>
        <w:contextualSpacing/>
        <w:jc w:val="center"/>
        <w:rPr>
          <w:rStyle w:val="a8"/>
          <w:rFonts w:ascii="Liberation Serif" w:hAnsi="Liberation Serif"/>
          <w:b/>
          <w:i w:val="0"/>
          <w:sz w:val="28"/>
          <w:szCs w:val="28"/>
        </w:rPr>
      </w:pPr>
      <w:r w:rsidRPr="000F7C33">
        <w:rPr>
          <w:rFonts w:ascii="Liberation Serif" w:hAnsi="Liberation Serif"/>
          <w:b/>
          <w:sz w:val="28"/>
          <w:szCs w:val="28"/>
        </w:rPr>
        <w:t xml:space="preserve"> </w:t>
      </w:r>
      <w:r w:rsidRPr="000F7C33">
        <w:rPr>
          <w:rStyle w:val="a8"/>
          <w:rFonts w:ascii="Liberation Serif" w:hAnsi="Liberation Serif"/>
          <w:b/>
          <w:i w:val="0"/>
          <w:sz w:val="28"/>
          <w:szCs w:val="28"/>
        </w:rPr>
        <w:t>постоянно действующей комиссии по вопросам проведения рекультивации и консервации земель на территории Муниципального образования «Каменский муниципальный округ Свердловской области»</w:t>
      </w:r>
    </w:p>
    <w:p w:rsidR="00174443" w:rsidRPr="000F7C33" w:rsidRDefault="00174443" w:rsidP="00174443">
      <w:pPr>
        <w:contextualSpacing/>
        <w:jc w:val="center"/>
        <w:rPr>
          <w:rStyle w:val="a8"/>
          <w:rFonts w:ascii="Liberation Serif" w:hAnsi="Liberation Serif"/>
          <w:b/>
          <w:i w:val="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78"/>
      </w:tblGrid>
      <w:tr w:rsidR="00174443" w:rsidTr="00174980">
        <w:tc>
          <w:tcPr>
            <w:tcW w:w="2943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1. Баранов А.П. –</w:t>
            </w:r>
          </w:p>
        </w:tc>
        <w:tc>
          <w:tcPr>
            <w:tcW w:w="7478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 xml:space="preserve">заместитель Главы Администрации </w:t>
            </w:r>
            <w:r w:rsidRPr="000F7C33">
              <w:rPr>
                <w:rFonts w:ascii="Liberation Serif" w:hAnsi="Liberation Serif"/>
                <w:sz w:val="28"/>
                <w:szCs w:val="28"/>
              </w:rPr>
              <w:t>Каменского муниципального округа Свердловской области по строительству, ЖКХ, энергетике и связи</w:t>
            </w: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, председатель Комиссии;</w:t>
            </w:r>
          </w:p>
        </w:tc>
      </w:tr>
      <w:tr w:rsidR="00174443" w:rsidTr="00174980">
        <w:tc>
          <w:tcPr>
            <w:tcW w:w="2943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2.</w:t>
            </w: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 xml:space="preserve"> Самохина М.И. –</w:t>
            </w:r>
          </w:p>
        </w:tc>
        <w:tc>
          <w:tcPr>
            <w:tcW w:w="7478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председатель отраслевого (функционального) органа Администрации муниципального образования «Каменский муниципальный округ Свердловской области» - Комитет по управлению муниципальным имуществом Администрации муниципального образования «Каменский муниципальный округ Свердловской области»,</w:t>
            </w:r>
            <w:r w:rsidRPr="000F7C33">
              <w:rPr>
                <w:rStyle w:val="ac"/>
                <w:i/>
                <w:sz w:val="28"/>
                <w:szCs w:val="28"/>
              </w:rPr>
              <w:t xml:space="preserve"> </w:t>
            </w: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заместитель председателя Комиссии;</w:t>
            </w:r>
          </w:p>
        </w:tc>
      </w:tr>
      <w:tr w:rsidR="00174443" w:rsidTr="00174980">
        <w:tc>
          <w:tcPr>
            <w:tcW w:w="2943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 xml:space="preserve">3. </w:t>
            </w: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Колесникова Г.В. –</w:t>
            </w:r>
          </w:p>
        </w:tc>
        <w:tc>
          <w:tcPr>
            <w:tcW w:w="7478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главный специалист Комитета по управлению муниципальным имуществом Администрации муниципального образования «Каменский муниципальный округ Свердловской области», секретарь Комиссии;</w:t>
            </w:r>
          </w:p>
        </w:tc>
      </w:tr>
      <w:tr w:rsidR="00174443" w:rsidTr="00174980">
        <w:tc>
          <w:tcPr>
            <w:tcW w:w="2943" w:type="dxa"/>
          </w:tcPr>
          <w:p w:rsidR="00174443" w:rsidRPr="000F7C3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Члены комиссии:</w:t>
            </w:r>
          </w:p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</w:p>
        </w:tc>
        <w:tc>
          <w:tcPr>
            <w:tcW w:w="7478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</w:p>
        </w:tc>
      </w:tr>
      <w:tr w:rsidR="00174443" w:rsidTr="00174980">
        <w:tc>
          <w:tcPr>
            <w:tcW w:w="2943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 xml:space="preserve">4. </w:t>
            </w: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Диденко В.И. –</w:t>
            </w:r>
          </w:p>
        </w:tc>
        <w:tc>
          <w:tcPr>
            <w:tcW w:w="7478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начальник</w:t>
            </w:r>
            <w:r w:rsidRPr="000F7C33">
              <w:rPr>
                <w:rFonts w:ascii="Liberation Serif" w:hAnsi="Liberation Serif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0F7C33">
              <w:rPr>
                <w:rStyle w:val="ad"/>
                <w:rFonts w:ascii="Liberation Serif" w:hAnsi="Liberation Serif" w:cs="Arial"/>
                <w:b w:val="0"/>
                <w:color w:val="222222"/>
                <w:sz w:val="28"/>
                <w:szCs w:val="28"/>
                <w:shd w:val="clear" w:color="auto" w:fill="FFFFFF"/>
              </w:rPr>
              <w:t>Каменского Управления Агропромышленного комплекса Министерства Агропромышленного комплекса и потребительского рынка Свердловской области</w:t>
            </w:r>
            <w:r w:rsidRPr="000F7C33">
              <w:rPr>
                <w:rStyle w:val="ad"/>
                <w:rFonts w:ascii="Liberation Serif" w:hAnsi="Liberation Serif" w:cs="Arial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(по согласованию);</w:t>
            </w:r>
          </w:p>
        </w:tc>
      </w:tr>
      <w:tr w:rsidR="00174443" w:rsidTr="00174980">
        <w:tc>
          <w:tcPr>
            <w:tcW w:w="2943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 xml:space="preserve">5. </w:t>
            </w: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Суворова О.С. –</w:t>
            </w:r>
          </w:p>
        </w:tc>
        <w:tc>
          <w:tcPr>
            <w:tcW w:w="7478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ведущий специалист Администрации муниципального образования «Каменский муниципальный округ Свердловской области»;</w:t>
            </w:r>
          </w:p>
        </w:tc>
      </w:tr>
      <w:tr w:rsidR="00174443" w:rsidTr="00174980">
        <w:tc>
          <w:tcPr>
            <w:tcW w:w="2943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 xml:space="preserve">6. </w:t>
            </w: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Чистякова Е.А. –</w:t>
            </w:r>
          </w:p>
        </w:tc>
        <w:tc>
          <w:tcPr>
            <w:tcW w:w="7478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 xml:space="preserve">председатель отраслевого (функционального) органа Администрации муниципального образования «Каменский </w:t>
            </w: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lastRenderedPageBreak/>
              <w:t>муниципальный округ Свердловской области» - Комитет по архитектуре и градостроительству Администрации Муниципального образования «Каменский муниципальный округ Свердловской области»;</w:t>
            </w:r>
          </w:p>
        </w:tc>
      </w:tr>
      <w:tr w:rsidR="00174443" w:rsidTr="00174980">
        <w:tc>
          <w:tcPr>
            <w:tcW w:w="2943" w:type="dxa"/>
          </w:tcPr>
          <w:p w:rsidR="0017444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lastRenderedPageBreak/>
              <w:t>7.</w:t>
            </w:r>
          </w:p>
        </w:tc>
        <w:tc>
          <w:tcPr>
            <w:tcW w:w="7478" w:type="dxa"/>
          </w:tcPr>
          <w:p w:rsidR="00174443" w:rsidRPr="000F7C33" w:rsidRDefault="00174443" w:rsidP="00174980">
            <w:pPr>
              <w:jc w:val="both"/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</w:pPr>
            <w:r w:rsidRPr="000F7C33">
              <w:rPr>
                <w:rStyle w:val="a8"/>
                <w:rFonts w:ascii="Liberation Serif" w:hAnsi="Liberation Serif"/>
                <w:i w:val="0"/>
                <w:sz w:val="28"/>
                <w:szCs w:val="28"/>
              </w:rPr>
              <w:t>Лесничий Каменского участкового лесничества (по согласованию).</w:t>
            </w:r>
          </w:p>
        </w:tc>
      </w:tr>
    </w:tbl>
    <w:p w:rsidR="00E6652E" w:rsidRDefault="00E6652E" w:rsidP="00974664">
      <w:pPr>
        <w:autoSpaceDE w:val="0"/>
        <w:autoSpaceDN w:val="0"/>
        <w:adjustRightInd w:val="0"/>
        <w:spacing w:line="240" w:lineRule="auto"/>
        <w:ind w:left="4111"/>
        <w:contextualSpacing/>
        <w:rPr>
          <w:rFonts w:ascii="Liberation Serif" w:hAnsi="Liberation Serif" w:cs="Times New Roman"/>
          <w:sz w:val="28"/>
          <w:szCs w:val="28"/>
          <w:lang w:eastAsia="ru-RU"/>
        </w:rPr>
      </w:pPr>
    </w:p>
    <w:p w:rsidR="00E14FEB" w:rsidRPr="000F7C33" w:rsidRDefault="00E14FEB" w:rsidP="0079746E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E14FEB" w:rsidRPr="000F7C33" w:rsidRDefault="00E14FEB" w:rsidP="0079746E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E14FEB" w:rsidRPr="000F7C33" w:rsidRDefault="00E14FEB" w:rsidP="0079746E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E14FEB" w:rsidRPr="000F7C33" w:rsidRDefault="00E14FEB" w:rsidP="0079746E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E14FEB" w:rsidRDefault="00E14FEB" w:rsidP="0079746E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</w:rPr>
      </w:pPr>
    </w:p>
    <w:p w:rsidR="00E14FEB" w:rsidRDefault="00E14FEB" w:rsidP="0079746E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</w:rPr>
      </w:pPr>
    </w:p>
    <w:p w:rsidR="00E14FEB" w:rsidRDefault="00E14FEB" w:rsidP="0079746E">
      <w:pPr>
        <w:pStyle w:val="s1"/>
        <w:shd w:val="clear" w:color="auto" w:fill="FFFFFF"/>
        <w:contextualSpacing/>
        <w:jc w:val="both"/>
        <w:rPr>
          <w:rFonts w:ascii="Liberation Serif" w:hAnsi="Liberation Serif"/>
          <w:color w:val="000000" w:themeColor="text1"/>
        </w:rPr>
      </w:pPr>
    </w:p>
    <w:p w:rsidR="00174443" w:rsidRPr="00945E10" w:rsidRDefault="00174443" w:rsidP="00174443">
      <w:pPr>
        <w:rPr>
          <w:rFonts w:ascii="Liberation Serif" w:hAnsi="Liberation Serif"/>
        </w:rPr>
      </w:pPr>
    </w:p>
    <w:sectPr w:rsidR="00174443" w:rsidRPr="00945E10" w:rsidSect="00767823">
      <w:headerReference w:type="default" r:id="rId2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BA" w:rsidRDefault="00AF79BA" w:rsidP="005809EF">
      <w:pPr>
        <w:spacing w:after="0" w:line="240" w:lineRule="auto"/>
      </w:pPr>
      <w:r>
        <w:separator/>
      </w:r>
    </w:p>
  </w:endnote>
  <w:endnote w:type="continuationSeparator" w:id="0">
    <w:p w:rsidR="00AF79BA" w:rsidRDefault="00AF79BA" w:rsidP="0058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BA" w:rsidRDefault="00AF79BA" w:rsidP="005809EF">
      <w:pPr>
        <w:spacing w:after="0" w:line="240" w:lineRule="auto"/>
      </w:pPr>
      <w:r>
        <w:separator/>
      </w:r>
    </w:p>
  </w:footnote>
  <w:footnote w:type="continuationSeparator" w:id="0">
    <w:p w:rsidR="00AF79BA" w:rsidRDefault="00AF79BA" w:rsidP="0058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9178"/>
    </w:sdtPr>
    <w:sdtEndPr/>
    <w:sdtContent>
      <w:p w:rsidR="00371B95" w:rsidRDefault="00AF79B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0F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71B95" w:rsidRDefault="00371B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67B"/>
    <w:rsid w:val="00021B52"/>
    <w:rsid w:val="00035774"/>
    <w:rsid w:val="000D31B9"/>
    <w:rsid w:val="000F6005"/>
    <w:rsid w:val="000F7C33"/>
    <w:rsid w:val="00174443"/>
    <w:rsid w:val="00181CE0"/>
    <w:rsid w:val="002B6AC3"/>
    <w:rsid w:val="00304AA9"/>
    <w:rsid w:val="00371B95"/>
    <w:rsid w:val="0037688E"/>
    <w:rsid w:val="003A223F"/>
    <w:rsid w:val="003A5A25"/>
    <w:rsid w:val="00417970"/>
    <w:rsid w:val="004960F0"/>
    <w:rsid w:val="004A0461"/>
    <w:rsid w:val="005628EB"/>
    <w:rsid w:val="005809EF"/>
    <w:rsid w:val="005A255B"/>
    <w:rsid w:val="005C1A11"/>
    <w:rsid w:val="005F56DA"/>
    <w:rsid w:val="00650012"/>
    <w:rsid w:val="00696901"/>
    <w:rsid w:val="006B067B"/>
    <w:rsid w:val="007233BF"/>
    <w:rsid w:val="00767823"/>
    <w:rsid w:val="0079746E"/>
    <w:rsid w:val="007A7D4A"/>
    <w:rsid w:val="008B3C20"/>
    <w:rsid w:val="008E4D10"/>
    <w:rsid w:val="008E561A"/>
    <w:rsid w:val="008F67E3"/>
    <w:rsid w:val="00934AEF"/>
    <w:rsid w:val="00945982"/>
    <w:rsid w:val="00945E10"/>
    <w:rsid w:val="009522AE"/>
    <w:rsid w:val="00974664"/>
    <w:rsid w:val="00A51FA0"/>
    <w:rsid w:val="00A61C44"/>
    <w:rsid w:val="00A747E6"/>
    <w:rsid w:val="00A75FAD"/>
    <w:rsid w:val="00AA2819"/>
    <w:rsid w:val="00AA4C1A"/>
    <w:rsid w:val="00AA625C"/>
    <w:rsid w:val="00AF79BA"/>
    <w:rsid w:val="00B1236C"/>
    <w:rsid w:val="00B604E5"/>
    <w:rsid w:val="00B648F9"/>
    <w:rsid w:val="00CA7A1F"/>
    <w:rsid w:val="00D137AE"/>
    <w:rsid w:val="00D66D9C"/>
    <w:rsid w:val="00D77DCE"/>
    <w:rsid w:val="00E14FEB"/>
    <w:rsid w:val="00E53B23"/>
    <w:rsid w:val="00E65A89"/>
    <w:rsid w:val="00E6652E"/>
    <w:rsid w:val="00F21D27"/>
    <w:rsid w:val="00F413E4"/>
    <w:rsid w:val="00F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67B"/>
    <w:pPr>
      <w:ind w:left="720"/>
      <w:contextualSpacing/>
    </w:pPr>
  </w:style>
  <w:style w:type="paragraph" w:styleId="a4">
    <w:name w:val="No Spacing"/>
    <w:uiPriority w:val="1"/>
    <w:qFormat/>
    <w:rsid w:val="006B067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styleId="a5">
    <w:name w:val="Hyperlink"/>
    <w:basedOn w:val="a0"/>
    <w:uiPriority w:val="99"/>
    <w:unhideWhenUsed/>
    <w:rsid w:val="006B067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67B"/>
    <w:rPr>
      <w:rFonts w:ascii="Tahoma" w:hAnsi="Tahoma" w:cs="Tahoma"/>
      <w:sz w:val="16"/>
      <w:szCs w:val="16"/>
    </w:rPr>
  </w:style>
  <w:style w:type="character" w:styleId="a8">
    <w:name w:val="Emphasis"/>
    <w:uiPriority w:val="20"/>
    <w:qFormat/>
    <w:rsid w:val="007A7D4A"/>
    <w:rPr>
      <w:i/>
      <w:iCs/>
    </w:rPr>
  </w:style>
  <w:style w:type="paragraph" w:customStyle="1" w:styleId="2">
    <w:name w:val="Знак2"/>
    <w:basedOn w:val="a"/>
    <w:rsid w:val="007A7D4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58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09EF"/>
  </w:style>
  <w:style w:type="paragraph" w:styleId="ab">
    <w:name w:val="footer"/>
    <w:basedOn w:val="a"/>
    <w:link w:val="ac"/>
    <w:uiPriority w:val="99"/>
    <w:semiHidden/>
    <w:unhideWhenUsed/>
    <w:rsid w:val="0058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809EF"/>
  </w:style>
  <w:style w:type="character" w:styleId="ad">
    <w:name w:val="Strong"/>
    <w:basedOn w:val="a0"/>
    <w:uiPriority w:val="22"/>
    <w:qFormat/>
    <w:rsid w:val="00FE5DE0"/>
    <w:rPr>
      <w:b/>
      <w:bCs/>
    </w:rPr>
  </w:style>
  <w:style w:type="table" w:styleId="ae">
    <w:name w:val="Table Grid"/>
    <w:basedOn w:val="a1"/>
    <w:uiPriority w:val="59"/>
    <w:rsid w:val="00F21D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3">
    <w:name w:val="s_3"/>
    <w:basedOn w:val="a"/>
    <w:rsid w:val="0065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5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650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50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001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650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amensk-adm.ru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E6163-D723-4281-9AFD-6AD06CC5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9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19</cp:revision>
  <cp:lastPrinted>2025-01-29T10:48:00Z</cp:lastPrinted>
  <dcterms:created xsi:type="dcterms:W3CDTF">2024-09-10T05:26:00Z</dcterms:created>
  <dcterms:modified xsi:type="dcterms:W3CDTF">2025-01-29T10:49:00Z</dcterms:modified>
</cp:coreProperties>
</file>