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B52330" w:rsidRDefault="00B52330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B52330">
        <w:rPr>
          <w:rFonts w:ascii="Liberation Serif" w:hAnsi="Liberation Serif"/>
          <w:sz w:val="28"/>
          <w:szCs w:val="28"/>
          <w:u w:val="single"/>
        </w:rPr>
        <w:t>28.03.2025</w:t>
      </w:r>
      <w:r w:rsidR="00017614" w:rsidRPr="00B52330">
        <w:rPr>
          <w:rFonts w:ascii="Liberation Serif" w:hAnsi="Liberation Serif"/>
          <w:b/>
          <w:sz w:val="28"/>
          <w:szCs w:val="28"/>
          <w:u w:val="single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</w:t>
      </w:r>
      <w:r w:rsidR="00017614" w:rsidRPr="00B5233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457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E01B63" w:rsidRPr="0038563E" w:rsidRDefault="0038563E" w:rsidP="00E01B63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bookmarkStart w:id="0" w:name="_GoBack"/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</w:t>
      </w:r>
      <w:r w:rsidR="00014BE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признании </w:t>
      </w:r>
      <w:proofErr w:type="gramStart"/>
      <w:r w:rsidR="00014BED">
        <w:rPr>
          <w:rFonts w:ascii="Liberation Serif" w:hAnsi="Liberation Serif" w:cs="Liberation Serif"/>
          <w:b/>
          <w:bCs/>
          <w:iCs/>
          <w:sz w:val="28"/>
          <w:szCs w:val="28"/>
        </w:rPr>
        <w:t>утратившим</w:t>
      </w:r>
      <w:proofErr w:type="gramEnd"/>
      <w:r w:rsidR="00014BE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силу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постановлени</w:t>
      </w:r>
      <w:r w:rsidR="008F4729">
        <w:rPr>
          <w:rFonts w:ascii="Liberation Serif" w:hAnsi="Liberation Serif" w:cs="Liberation Serif"/>
          <w:b/>
          <w:bCs/>
          <w:iCs/>
          <w:sz w:val="28"/>
          <w:szCs w:val="28"/>
        </w:rPr>
        <w:t>я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Главы </w:t>
      </w:r>
    </w:p>
    <w:p w:rsidR="0038563E" w:rsidRPr="0038563E" w:rsidRDefault="0038563E" w:rsidP="00285A26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>Каменск</w:t>
      </w:r>
      <w:r w:rsidR="00E01B63">
        <w:rPr>
          <w:rFonts w:ascii="Liberation Serif" w:hAnsi="Liberation Serif" w:cs="Liberation Serif"/>
          <w:b/>
          <w:bCs/>
          <w:iCs/>
          <w:sz w:val="28"/>
          <w:szCs w:val="28"/>
        </w:rPr>
        <w:t>ого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городско</w:t>
      </w:r>
      <w:r w:rsidR="00E01B63">
        <w:rPr>
          <w:rFonts w:ascii="Liberation Serif" w:hAnsi="Liberation Serif" w:cs="Liberation Serif"/>
          <w:b/>
          <w:bCs/>
          <w:iCs/>
          <w:sz w:val="28"/>
          <w:szCs w:val="28"/>
        </w:rPr>
        <w:t>го округа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от </w:t>
      </w:r>
      <w:r w:rsidR="00014BED">
        <w:rPr>
          <w:rFonts w:ascii="Liberation Serif" w:hAnsi="Liberation Serif" w:cs="Liberation Serif"/>
          <w:b/>
          <w:bCs/>
          <w:iCs/>
          <w:sz w:val="28"/>
          <w:szCs w:val="28"/>
        </w:rPr>
        <w:t>21.12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>.202</w:t>
      </w:r>
      <w:r w:rsidR="00014BED">
        <w:rPr>
          <w:rFonts w:ascii="Liberation Serif" w:hAnsi="Liberation Serif" w:cs="Liberation Serif"/>
          <w:b/>
          <w:bCs/>
          <w:iCs/>
          <w:sz w:val="28"/>
          <w:szCs w:val="28"/>
        </w:rPr>
        <w:t>1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№ 2</w:t>
      </w:r>
      <w:r w:rsidR="00014BED">
        <w:rPr>
          <w:rFonts w:ascii="Liberation Serif" w:hAnsi="Liberation Serif" w:cs="Liberation Serif"/>
          <w:b/>
          <w:bCs/>
          <w:iCs/>
          <w:sz w:val="28"/>
          <w:szCs w:val="28"/>
        </w:rPr>
        <w:t>162</w:t>
      </w:r>
    </w:p>
    <w:p w:rsidR="00A539CD" w:rsidRDefault="0038563E" w:rsidP="00285A26">
      <w:pPr>
        <w:pStyle w:val="a3"/>
        <w:ind w:left="0" w:right="-2"/>
        <w:rPr>
          <w:rFonts w:ascii="Liberation Serif" w:hAnsi="Liberation Serif" w:cs="Liberation Serif"/>
          <w:sz w:val="28"/>
          <w:szCs w:val="28"/>
        </w:rPr>
      </w:pPr>
      <w:r w:rsidRPr="0038563E">
        <w:rPr>
          <w:rFonts w:ascii="Liberation Serif" w:hAnsi="Liberation Serif" w:cs="Liberation Serif"/>
          <w:bCs w:val="0"/>
          <w:iCs/>
          <w:sz w:val="28"/>
          <w:szCs w:val="28"/>
        </w:rPr>
        <w:t>«</w:t>
      </w:r>
      <w:r w:rsidRPr="0038563E">
        <w:rPr>
          <w:rFonts w:ascii="Liberation Serif" w:hAnsi="Liberation Serif" w:cs="Liberation Serif"/>
          <w:sz w:val="28"/>
          <w:szCs w:val="28"/>
        </w:rPr>
        <w:t xml:space="preserve">Об утверждении Перечня главных администраторов доходов </w:t>
      </w:r>
    </w:p>
    <w:p w:rsidR="0038563E" w:rsidRPr="0038563E" w:rsidRDefault="0038563E" w:rsidP="00285A26">
      <w:pPr>
        <w:pStyle w:val="a3"/>
        <w:ind w:left="0" w:right="-2"/>
        <w:rPr>
          <w:rFonts w:ascii="Liberation Serif" w:hAnsi="Liberation Serif" w:cs="Liberation Serif"/>
          <w:sz w:val="28"/>
          <w:szCs w:val="28"/>
        </w:rPr>
      </w:pPr>
      <w:r w:rsidRPr="0038563E">
        <w:rPr>
          <w:rFonts w:ascii="Liberation Serif" w:hAnsi="Liberation Serif" w:cs="Liberation Serif"/>
          <w:sz w:val="28"/>
          <w:szCs w:val="28"/>
        </w:rPr>
        <w:t xml:space="preserve">бюджета Каменского </w:t>
      </w:r>
      <w:r w:rsidR="00014BED">
        <w:rPr>
          <w:rFonts w:ascii="Liberation Serif" w:hAnsi="Liberation Serif" w:cs="Liberation Serif"/>
          <w:sz w:val="28"/>
          <w:szCs w:val="28"/>
        </w:rPr>
        <w:t>городского</w:t>
      </w:r>
      <w:r w:rsidRPr="0038563E">
        <w:rPr>
          <w:rFonts w:ascii="Liberation Serif" w:hAnsi="Liberation Serif" w:cs="Liberation Serif"/>
          <w:sz w:val="28"/>
          <w:szCs w:val="28"/>
        </w:rPr>
        <w:t xml:space="preserve"> округа»</w:t>
      </w:r>
    </w:p>
    <w:bookmarkEnd w:id="0"/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8563E" w:rsidRPr="00A539CD" w:rsidRDefault="00A539CD" w:rsidP="00A539CD">
      <w:pPr>
        <w:ind w:left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38563E" w:rsidRPr="00260B3C">
        <w:rPr>
          <w:rFonts w:ascii="Liberation Serif" w:hAnsi="Liberation Serif"/>
          <w:sz w:val="28"/>
          <w:szCs w:val="28"/>
        </w:rPr>
        <w:t>В соответствии со статьями 6 и 160.1 Бюджетного кодекса Российской Федерации,</w:t>
      </w:r>
      <w:r w:rsidR="00F970B7" w:rsidRPr="00F970B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Постановлением Главы</w:t>
      </w:r>
      <w:r w:rsidRPr="00A539C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  <w:r w:rsidRPr="00A539CD">
        <w:rPr>
          <w:rFonts w:ascii="Liberation Serif" w:hAnsi="Liberation Serif" w:cs="Liberation Serif"/>
          <w:bCs/>
          <w:iCs/>
          <w:sz w:val="28"/>
          <w:szCs w:val="28"/>
        </w:rPr>
        <w:t>Каменского городского округа от 16.10.2024 № 2240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A539CD">
        <w:rPr>
          <w:rFonts w:ascii="Liberation Serif" w:hAnsi="Liberation Serif" w:cs="Liberation Serif"/>
          <w:bCs/>
          <w:iCs/>
          <w:sz w:val="28"/>
          <w:szCs w:val="28"/>
        </w:rPr>
        <w:t>«</w:t>
      </w:r>
      <w:r w:rsidRPr="00A539CD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proofErr w:type="gramStart"/>
      <w:r w:rsidRPr="00A539CD">
        <w:rPr>
          <w:rFonts w:ascii="Liberation Serif" w:hAnsi="Liberation Serif" w:cs="Liberation Serif"/>
          <w:sz w:val="28"/>
          <w:szCs w:val="28"/>
        </w:rPr>
        <w:t>Перечня главных администраторов доходов бюджета Каменского муниципального округа Свердловской</w:t>
      </w:r>
      <w:proofErr w:type="gramEnd"/>
      <w:r w:rsidRPr="00A539CD">
        <w:rPr>
          <w:rFonts w:ascii="Liberation Serif" w:hAnsi="Liberation Serif" w:cs="Liberation Serif"/>
          <w:sz w:val="28"/>
          <w:szCs w:val="28"/>
        </w:rPr>
        <w:t xml:space="preserve"> области»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38563E" w:rsidRPr="00260B3C">
        <w:rPr>
          <w:rFonts w:ascii="Liberation Serif" w:hAnsi="Liberation Serif"/>
          <w:sz w:val="28"/>
          <w:szCs w:val="28"/>
        </w:rPr>
        <w:t xml:space="preserve">руководствуясь Уставом </w:t>
      </w:r>
      <w:r w:rsidR="00E01B63" w:rsidRPr="0038563E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38563E" w:rsidRPr="00260B3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:rsidR="00C75E72" w:rsidRPr="003D715B" w:rsidRDefault="00C75E72" w:rsidP="00C75E72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14BED" w:rsidRPr="00F970B7" w:rsidRDefault="00C75E72" w:rsidP="00C75E72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Признать утратившим силу постановление Главы </w:t>
      </w:r>
      <w:r w:rsidRPr="00121585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>
        <w:rPr>
          <w:rFonts w:ascii="Liberation Serif" w:hAnsi="Liberation Serif" w:cs="Liberation Serif"/>
          <w:sz w:val="28"/>
          <w:szCs w:val="28"/>
        </w:rPr>
        <w:t>городского</w:t>
      </w:r>
      <w:r w:rsidRPr="00121585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Pr="00014BED">
        <w:rPr>
          <w:rFonts w:ascii="Liberation Serif" w:hAnsi="Liberation Serif" w:cs="Liberation Serif"/>
          <w:bCs/>
          <w:iCs/>
          <w:sz w:val="28"/>
          <w:szCs w:val="28"/>
        </w:rPr>
        <w:t>от 21.12.2021 № 2162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014BED">
        <w:rPr>
          <w:rFonts w:ascii="Liberation Serif" w:hAnsi="Liberation Serif" w:cs="Liberation Serif"/>
          <w:iCs/>
          <w:sz w:val="28"/>
          <w:szCs w:val="28"/>
        </w:rPr>
        <w:t>«</w:t>
      </w:r>
      <w:r w:rsidRPr="00014BED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proofErr w:type="gramStart"/>
      <w:r w:rsidRPr="00014BED">
        <w:rPr>
          <w:rFonts w:ascii="Liberation Serif" w:hAnsi="Liberation Serif" w:cs="Liberation Serif"/>
          <w:sz w:val="28"/>
          <w:szCs w:val="28"/>
        </w:rPr>
        <w:t>Перечня главных администраторов доходов бюджета Каменского городского округа</w:t>
      </w:r>
      <w:proofErr w:type="gramEnd"/>
      <w:r w:rsidRPr="00014BED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E01B63" w:rsidRPr="00E01B63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</w:p>
    <w:p w:rsidR="0038563E" w:rsidRPr="004A296C" w:rsidRDefault="00F970B7" w:rsidP="00121585">
      <w:pPr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</w:t>
      </w:r>
      <w:r w:rsidR="0038563E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Настоящее постановление вступает в силу со дня </w:t>
      </w:r>
      <w:r w:rsidR="00D549D1">
        <w:rPr>
          <w:rFonts w:ascii="Liberation Serif" w:hAnsi="Liberation Serif" w:cs="Liberation Serif"/>
          <w:bCs/>
          <w:sz w:val="28"/>
          <w:szCs w:val="28"/>
        </w:rPr>
        <w:t xml:space="preserve">его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подписания и применяется к правоотношениям с участием главных администраторов доходов бюджета </w:t>
      </w:r>
      <w:r w:rsidR="0038563E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 округа, возникшим  с  01.01.202</w:t>
      </w:r>
      <w:r w:rsidR="0038563E">
        <w:rPr>
          <w:rFonts w:ascii="Liberation Serif" w:hAnsi="Liberation Serif" w:cs="Liberation Serif"/>
          <w:bCs/>
          <w:sz w:val="28"/>
          <w:szCs w:val="28"/>
        </w:rPr>
        <w:t>5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 года.</w:t>
      </w:r>
    </w:p>
    <w:p w:rsidR="00FA0A14" w:rsidRPr="004A296C" w:rsidRDefault="00C75E72" w:rsidP="00FA0A14">
      <w:pPr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FA0A14" w:rsidRPr="004A296C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>
        <w:rPr>
          <w:rFonts w:ascii="Liberation Serif" w:hAnsi="Liberation Serif" w:cs="Liberation Serif"/>
          <w:sz w:val="28"/>
          <w:szCs w:val="28"/>
        </w:rPr>
        <w:t>Р</w:t>
      </w:r>
      <w:r w:rsidRPr="003D715B">
        <w:rPr>
          <w:rFonts w:ascii="Liberation Serif" w:hAnsi="Liberation Serif" w:cs="Liberation Serif"/>
          <w:sz w:val="28"/>
          <w:szCs w:val="28"/>
        </w:rPr>
        <w:t>азместить</w:t>
      </w:r>
      <w:proofErr w:type="gramEnd"/>
      <w:r w:rsidR="00FA0A14" w:rsidRPr="003D71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Каменск</w:t>
      </w:r>
      <w:r w:rsidR="00FA0A14">
        <w:rPr>
          <w:rFonts w:ascii="Liberation Serif" w:hAnsi="Liberation Serif" w:cs="Liberation Serif"/>
          <w:sz w:val="28"/>
          <w:szCs w:val="28"/>
        </w:rPr>
        <w:t>ого</w:t>
      </w:r>
      <w:r w:rsidR="00FA0A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FA0A14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FA0A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FA0A14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FA0A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38563E" w:rsidRPr="00205347" w:rsidRDefault="0038563E" w:rsidP="0038563E">
      <w:pPr>
        <w:pStyle w:val="ConsPlusNormal"/>
        <w:ind w:left="0"/>
        <w:jc w:val="both"/>
        <w:rPr>
          <w:rFonts w:ascii="Liberation Serif" w:hAnsi="Liberation Serif"/>
        </w:rPr>
      </w:pPr>
    </w:p>
    <w:p w:rsidR="0038563E" w:rsidRDefault="0038563E" w:rsidP="0038563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38563E" w:rsidRPr="00205347" w:rsidRDefault="0038563E" w:rsidP="0038563E">
      <w:pPr>
        <w:tabs>
          <w:tab w:val="left" w:pos="2025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205347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а</w:t>
      </w:r>
      <w:r w:rsidRPr="0020534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205347">
        <w:rPr>
          <w:rFonts w:ascii="Liberation Serif" w:hAnsi="Liberation Serif"/>
          <w:sz w:val="28"/>
          <w:szCs w:val="28"/>
        </w:rPr>
        <w:t xml:space="preserve"> округа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D549D1">
        <w:rPr>
          <w:rFonts w:ascii="Liberation Serif" w:hAnsi="Liberation Serif"/>
          <w:sz w:val="28"/>
          <w:szCs w:val="28"/>
        </w:rPr>
        <w:t xml:space="preserve">     А.Ю. </w:t>
      </w:r>
      <w:proofErr w:type="spellStart"/>
      <w:r w:rsidR="00D549D1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38563E" w:rsidRPr="00205347" w:rsidRDefault="0038563E" w:rsidP="0038563E">
      <w:pPr>
        <w:pStyle w:val="af3"/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 xml:space="preserve"> </w:t>
      </w: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</w:t>
      </w:r>
    </w:p>
    <w:p w:rsidR="00017614" w:rsidRDefault="00017614" w:rsidP="0038563E">
      <w:pPr>
        <w:ind w:left="0"/>
        <w:jc w:val="left"/>
        <w:rPr>
          <w:rFonts w:ascii="Liberation Serif" w:hAnsi="Liberation Serif"/>
        </w:rPr>
      </w:pPr>
    </w:p>
    <w:p w:rsidR="00017614" w:rsidRDefault="00017614" w:rsidP="0038563E">
      <w:pPr>
        <w:ind w:left="0"/>
        <w:jc w:val="left"/>
        <w:rPr>
          <w:rFonts w:ascii="Liberation Serif" w:hAnsi="Liberation Serif"/>
        </w:rPr>
      </w:pPr>
    </w:p>
    <w:p w:rsidR="00014BED" w:rsidRDefault="00014BED" w:rsidP="0038563E">
      <w:pPr>
        <w:ind w:left="0"/>
        <w:jc w:val="left"/>
        <w:rPr>
          <w:rFonts w:ascii="Liberation Serif" w:hAnsi="Liberation Serif"/>
        </w:rPr>
      </w:pPr>
    </w:p>
    <w:p w:rsidR="00C75E72" w:rsidRDefault="00C75E72" w:rsidP="0038563E">
      <w:pPr>
        <w:ind w:left="0"/>
        <w:jc w:val="left"/>
        <w:rPr>
          <w:rFonts w:ascii="Liberation Serif" w:hAnsi="Liberation Serif"/>
        </w:rPr>
      </w:pPr>
    </w:p>
    <w:p w:rsidR="00C75E72" w:rsidRDefault="00C75E72" w:rsidP="0038563E">
      <w:pPr>
        <w:ind w:left="0"/>
        <w:jc w:val="left"/>
        <w:rPr>
          <w:rFonts w:ascii="Liberation Serif" w:hAnsi="Liberation Serif"/>
        </w:rPr>
      </w:pPr>
    </w:p>
    <w:p w:rsidR="00C75E72" w:rsidRDefault="00C75E72" w:rsidP="0038563E">
      <w:pPr>
        <w:ind w:left="0"/>
        <w:jc w:val="left"/>
        <w:rPr>
          <w:rFonts w:ascii="Liberation Serif" w:hAnsi="Liberation Serif"/>
        </w:rPr>
      </w:pPr>
    </w:p>
    <w:p w:rsidR="00C75E72" w:rsidRDefault="00C75E72" w:rsidP="0038563E">
      <w:pPr>
        <w:ind w:left="0"/>
        <w:jc w:val="left"/>
        <w:rPr>
          <w:rFonts w:ascii="Liberation Serif" w:hAnsi="Liberation Serif"/>
        </w:rPr>
      </w:pPr>
    </w:p>
    <w:p w:rsidR="00C75E72" w:rsidRDefault="00C75E72" w:rsidP="0038563E">
      <w:pPr>
        <w:ind w:left="0"/>
        <w:jc w:val="left"/>
        <w:rPr>
          <w:rFonts w:ascii="Liberation Serif" w:hAnsi="Liberation Serif"/>
        </w:rPr>
      </w:pPr>
    </w:p>
    <w:p w:rsidR="00014BED" w:rsidRDefault="00014BED" w:rsidP="0038563E">
      <w:pPr>
        <w:ind w:left="0"/>
        <w:jc w:val="left"/>
        <w:rPr>
          <w:rFonts w:ascii="Liberation Serif" w:hAnsi="Liberation Serif"/>
        </w:rPr>
      </w:pPr>
    </w:p>
    <w:p w:rsidR="00014BED" w:rsidRDefault="00014BED" w:rsidP="0038563E">
      <w:pPr>
        <w:ind w:left="0"/>
        <w:jc w:val="left"/>
        <w:rPr>
          <w:rFonts w:ascii="Liberation Serif" w:hAnsi="Liberation Serif"/>
        </w:rPr>
      </w:pPr>
    </w:p>
    <w:sectPr w:rsidR="00014BED" w:rsidSect="00F970B7">
      <w:headerReference w:type="default" r:id="rId10"/>
      <w:headerReference w:type="first" r:id="rId11"/>
      <w:pgSz w:w="11906" w:h="16838"/>
      <w:pgMar w:top="709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76" w:rsidRDefault="00496876">
      <w:r>
        <w:separator/>
      </w:r>
    </w:p>
  </w:endnote>
  <w:endnote w:type="continuationSeparator" w:id="0">
    <w:p w:rsidR="00496876" w:rsidRDefault="0049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76" w:rsidRDefault="00496876">
      <w:r>
        <w:separator/>
      </w:r>
    </w:p>
  </w:footnote>
  <w:footnote w:type="continuationSeparator" w:id="0">
    <w:p w:rsidR="00496876" w:rsidRDefault="00496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431911"/>
      <w:docPartObj>
        <w:docPartGallery w:val="Page Numbers (Top of Page)"/>
        <w:docPartUnique/>
      </w:docPartObj>
    </w:sdtPr>
    <w:sdtEndPr/>
    <w:sdtContent>
      <w:p w:rsidR="00A539CD" w:rsidRDefault="00A539C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330">
          <w:rPr>
            <w:noProof/>
          </w:rPr>
          <w:t>2</w:t>
        </w:r>
        <w:r>
          <w:fldChar w:fldCharType="end"/>
        </w:r>
      </w:p>
    </w:sdtContent>
  </w:sdt>
  <w:p w:rsidR="00A539CD" w:rsidRDefault="00A539C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9CD" w:rsidRDefault="00A539CD">
    <w:pPr>
      <w:pStyle w:val="ad"/>
      <w:jc w:val="center"/>
    </w:pPr>
  </w:p>
  <w:p w:rsidR="00A539CD" w:rsidRDefault="00A539C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70D"/>
    <w:multiLevelType w:val="hybridMultilevel"/>
    <w:tmpl w:val="D6D06DB4"/>
    <w:lvl w:ilvl="0" w:tplc="57F6C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921F98"/>
    <w:multiLevelType w:val="hybridMultilevel"/>
    <w:tmpl w:val="11AEC006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A87AB5"/>
    <w:multiLevelType w:val="hybridMultilevel"/>
    <w:tmpl w:val="7526ADCC"/>
    <w:lvl w:ilvl="0" w:tplc="43B60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200DD6"/>
    <w:multiLevelType w:val="hybridMultilevel"/>
    <w:tmpl w:val="3DDEC906"/>
    <w:lvl w:ilvl="0" w:tplc="260AC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4B13C9"/>
    <w:multiLevelType w:val="hybridMultilevel"/>
    <w:tmpl w:val="5D46A03A"/>
    <w:lvl w:ilvl="0" w:tplc="5F72049E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56421"/>
    <w:multiLevelType w:val="hybridMultilevel"/>
    <w:tmpl w:val="287692A8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873AA7"/>
    <w:multiLevelType w:val="hybridMultilevel"/>
    <w:tmpl w:val="4FC4A2B8"/>
    <w:lvl w:ilvl="0" w:tplc="F2D22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170477"/>
    <w:multiLevelType w:val="hybridMultilevel"/>
    <w:tmpl w:val="9152950C"/>
    <w:lvl w:ilvl="0" w:tplc="DD301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B642CF"/>
    <w:multiLevelType w:val="hybridMultilevel"/>
    <w:tmpl w:val="8460E224"/>
    <w:lvl w:ilvl="0" w:tplc="9B2C5A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14"/>
  </w:num>
  <w:num w:numId="10">
    <w:abstractNumId w:val="24"/>
  </w:num>
  <w:num w:numId="11">
    <w:abstractNumId w:val="6"/>
  </w:num>
  <w:num w:numId="12">
    <w:abstractNumId w:val="28"/>
  </w:num>
  <w:num w:numId="13">
    <w:abstractNumId w:val="15"/>
  </w:num>
  <w:num w:numId="14">
    <w:abstractNumId w:val="16"/>
  </w:num>
  <w:num w:numId="15">
    <w:abstractNumId w:val="7"/>
  </w:num>
  <w:num w:numId="16">
    <w:abstractNumId w:val="27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22"/>
  </w:num>
  <w:num w:numId="22">
    <w:abstractNumId w:val="0"/>
  </w:num>
  <w:num w:numId="23">
    <w:abstractNumId w:val="8"/>
  </w:num>
  <w:num w:numId="24">
    <w:abstractNumId w:val="21"/>
  </w:num>
  <w:num w:numId="25">
    <w:abstractNumId w:val="12"/>
  </w:num>
  <w:num w:numId="26">
    <w:abstractNumId w:val="20"/>
  </w:num>
  <w:num w:numId="27">
    <w:abstractNumId w:val="26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4BED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600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585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22A3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5A26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8563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96876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5023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75B3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4729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39C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2330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5E72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49D1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45F"/>
    <w:rsid w:val="00DF3E99"/>
    <w:rsid w:val="00DF4F04"/>
    <w:rsid w:val="00E01B63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3BC3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70B7"/>
    <w:rsid w:val="00FA0A14"/>
    <w:rsid w:val="00FA2E4F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5DEA-1B9F-442A-BBF3-C4A2E39E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1491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8</cp:revision>
  <cp:lastPrinted>2025-03-28T10:45:00Z</cp:lastPrinted>
  <dcterms:created xsi:type="dcterms:W3CDTF">2025-03-10T09:01:00Z</dcterms:created>
  <dcterms:modified xsi:type="dcterms:W3CDTF">2025-03-28T10:46:00Z</dcterms:modified>
</cp:coreProperties>
</file>