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614" w:rsidRPr="00B61705" w:rsidRDefault="00017614" w:rsidP="00D27E4B">
      <w:pPr>
        <w:ind w:left="0"/>
        <w:rPr>
          <w:rFonts w:ascii="Liberation Serif" w:hAnsi="Liberation Serif"/>
        </w:rPr>
      </w:pPr>
      <w:r w:rsidRPr="00B61705">
        <w:rPr>
          <w:rFonts w:ascii="Liberation Serif" w:hAnsi="Liberation Serif"/>
          <w:noProof/>
        </w:rPr>
        <w:drawing>
          <wp:inline distT="0" distB="0" distL="0" distR="0" wp14:anchorId="65B7F535" wp14:editId="5D46CF9D">
            <wp:extent cx="554355" cy="683895"/>
            <wp:effectExtent l="19050" t="0" r="0"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pic:cNvPicPr>
                      <a:picLocks noChangeAspect="1" noChangeArrowheads="1"/>
                    </pic:cNvPicPr>
                  </pic:nvPicPr>
                  <pic:blipFill>
                    <a:blip r:embed="rId9" cstate="print"/>
                    <a:srcRect/>
                    <a:stretch>
                      <a:fillRect/>
                    </a:stretch>
                  </pic:blipFill>
                  <pic:spPr bwMode="auto">
                    <a:xfrm>
                      <a:off x="0" y="0"/>
                      <a:ext cx="554355" cy="683895"/>
                    </a:xfrm>
                    <a:prstGeom prst="rect">
                      <a:avLst/>
                    </a:prstGeom>
                    <a:noFill/>
                    <a:ln w="9525">
                      <a:noFill/>
                      <a:miter lim="800000"/>
                      <a:headEnd/>
                      <a:tailEnd/>
                    </a:ln>
                  </pic:spPr>
                </pic:pic>
              </a:graphicData>
            </a:graphic>
          </wp:inline>
        </w:drawing>
      </w:r>
    </w:p>
    <w:p w:rsidR="00017614" w:rsidRPr="00420240" w:rsidRDefault="00017614" w:rsidP="00D27E4B">
      <w:pPr>
        <w:ind w:left="0"/>
        <w:rPr>
          <w:rFonts w:ascii="Liberation Serif" w:hAnsi="Liberation Serif"/>
          <w:b/>
          <w:sz w:val="32"/>
          <w:szCs w:val="32"/>
        </w:rPr>
      </w:pPr>
      <w:r w:rsidRPr="00420240">
        <w:rPr>
          <w:rFonts w:ascii="Liberation Serif" w:hAnsi="Liberation Serif"/>
          <w:b/>
          <w:sz w:val="32"/>
          <w:szCs w:val="32"/>
        </w:rPr>
        <w:t>ПОСТАНОВЛЕНИЕ</w:t>
      </w:r>
    </w:p>
    <w:p w:rsidR="003C5C8F" w:rsidRPr="003C5C8F" w:rsidRDefault="00017614" w:rsidP="00D27E4B">
      <w:pPr>
        <w:ind w:left="0"/>
        <w:rPr>
          <w:rFonts w:ascii="Liberation Serif" w:hAnsi="Liberation Serif"/>
          <w:b/>
          <w:sz w:val="28"/>
          <w:szCs w:val="28"/>
        </w:rPr>
      </w:pPr>
      <w:r w:rsidRPr="003C5C8F">
        <w:rPr>
          <w:rFonts w:ascii="Liberation Serif" w:hAnsi="Liberation Serif"/>
          <w:b/>
          <w:sz w:val="28"/>
          <w:szCs w:val="28"/>
        </w:rPr>
        <w:t xml:space="preserve">ГЛАВЫ </w:t>
      </w:r>
      <w:r w:rsidR="003C5C8F" w:rsidRPr="003C5C8F">
        <w:rPr>
          <w:rFonts w:ascii="Liberation Serif" w:hAnsi="Liberation Serif"/>
          <w:b/>
          <w:sz w:val="28"/>
          <w:szCs w:val="28"/>
        </w:rPr>
        <w:t>КАМЕНСКОГО МУНИЦИПАЛЬНОГО ОКРУГА</w:t>
      </w:r>
    </w:p>
    <w:p w:rsidR="00017614" w:rsidRPr="003C5C8F" w:rsidRDefault="003C5C8F" w:rsidP="00D27E4B">
      <w:pPr>
        <w:pBdr>
          <w:bottom w:val="double" w:sz="6" w:space="1" w:color="auto"/>
        </w:pBdr>
        <w:ind w:left="0"/>
        <w:rPr>
          <w:rFonts w:ascii="Liberation Serif" w:hAnsi="Liberation Serif"/>
          <w:b/>
          <w:sz w:val="28"/>
          <w:szCs w:val="28"/>
        </w:rPr>
      </w:pPr>
      <w:r w:rsidRPr="003C5C8F">
        <w:rPr>
          <w:rFonts w:ascii="Liberation Serif" w:hAnsi="Liberation Serif"/>
          <w:b/>
          <w:sz w:val="28"/>
          <w:szCs w:val="28"/>
        </w:rPr>
        <w:t>СВЕРДЛОВСКОЙ ОБЛАСТИ</w:t>
      </w:r>
    </w:p>
    <w:p w:rsidR="00017614" w:rsidRPr="00607950" w:rsidRDefault="00017614" w:rsidP="00D27E4B">
      <w:pPr>
        <w:ind w:left="0"/>
        <w:rPr>
          <w:rFonts w:ascii="Liberation Serif" w:hAnsi="Liberation Serif"/>
          <w:b/>
          <w:sz w:val="28"/>
          <w:szCs w:val="28"/>
        </w:rPr>
      </w:pPr>
    </w:p>
    <w:p w:rsidR="00017614" w:rsidRPr="00607C0E" w:rsidRDefault="00607C0E" w:rsidP="00D27E4B">
      <w:pPr>
        <w:ind w:left="0"/>
        <w:jc w:val="left"/>
        <w:rPr>
          <w:rFonts w:ascii="Liberation Serif" w:hAnsi="Liberation Serif"/>
          <w:sz w:val="28"/>
          <w:szCs w:val="28"/>
          <w:u w:val="single"/>
        </w:rPr>
      </w:pPr>
      <w:r>
        <w:rPr>
          <w:rFonts w:ascii="Liberation Serif" w:hAnsi="Liberation Serif"/>
          <w:sz w:val="28"/>
          <w:szCs w:val="28"/>
          <w:u w:val="single"/>
        </w:rPr>
        <w:t>09.04.2025</w:t>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sidR="00017614">
        <w:rPr>
          <w:rFonts w:ascii="Liberation Serif" w:hAnsi="Liberation Serif"/>
          <w:b/>
          <w:szCs w:val="28"/>
        </w:rPr>
        <w:tab/>
      </w:r>
      <w:r>
        <w:rPr>
          <w:rFonts w:ascii="Liberation Serif" w:hAnsi="Liberation Serif"/>
          <w:b/>
          <w:szCs w:val="28"/>
        </w:rPr>
        <w:tab/>
      </w:r>
      <w:r>
        <w:rPr>
          <w:rFonts w:ascii="Liberation Serif" w:hAnsi="Liberation Serif"/>
          <w:b/>
          <w:szCs w:val="28"/>
        </w:rPr>
        <w:tab/>
        <w:t xml:space="preserve">    </w:t>
      </w:r>
      <w:r w:rsidR="00017614" w:rsidRPr="00607C0E">
        <w:rPr>
          <w:rFonts w:ascii="Liberation Serif" w:hAnsi="Liberation Serif"/>
          <w:sz w:val="28"/>
          <w:szCs w:val="28"/>
        </w:rPr>
        <w:t xml:space="preserve">№ </w:t>
      </w:r>
      <w:r>
        <w:rPr>
          <w:rFonts w:ascii="Liberation Serif" w:hAnsi="Liberation Serif"/>
          <w:sz w:val="28"/>
          <w:szCs w:val="28"/>
          <w:u w:val="single"/>
        </w:rPr>
        <w:t>529</w:t>
      </w:r>
    </w:p>
    <w:p w:rsidR="00017614" w:rsidRPr="00C6152B" w:rsidRDefault="00017614" w:rsidP="00D27E4B">
      <w:pPr>
        <w:ind w:left="0"/>
        <w:rPr>
          <w:rFonts w:ascii="Liberation Serif" w:hAnsi="Liberation Serif"/>
          <w:sz w:val="28"/>
          <w:szCs w:val="28"/>
        </w:rPr>
      </w:pPr>
      <w:proofErr w:type="spellStart"/>
      <w:r w:rsidRPr="00C6152B">
        <w:rPr>
          <w:rFonts w:ascii="Liberation Serif" w:hAnsi="Liberation Serif"/>
          <w:sz w:val="28"/>
          <w:szCs w:val="28"/>
        </w:rPr>
        <w:t>пгт</w:t>
      </w:r>
      <w:proofErr w:type="spellEnd"/>
      <w:r w:rsidRPr="00C6152B">
        <w:rPr>
          <w:rFonts w:ascii="Liberation Serif" w:hAnsi="Liberation Serif"/>
          <w:sz w:val="28"/>
          <w:szCs w:val="28"/>
        </w:rPr>
        <w:t xml:space="preserve">. </w:t>
      </w:r>
      <w:proofErr w:type="spellStart"/>
      <w:r w:rsidRPr="00C6152B">
        <w:rPr>
          <w:rFonts w:ascii="Liberation Serif" w:hAnsi="Liberation Serif"/>
          <w:sz w:val="28"/>
          <w:szCs w:val="28"/>
        </w:rPr>
        <w:t>Мартюш</w:t>
      </w:r>
      <w:proofErr w:type="spellEnd"/>
    </w:p>
    <w:p w:rsidR="00017614" w:rsidRDefault="00017614" w:rsidP="00D27E4B">
      <w:pPr>
        <w:ind w:left="0"/>
        <w:jc w:val="left"/>
        <w:rPr>
          <w:rFonts w:ascii="Liberation Serif" w:hAnsi="Liberation Serif"/>
          <w:b/>
          <w:bCs/>
          <w:sz w:val="32"/>
          <w:szCs w:val="32"/>
        </w:rPr>
      </w:pPr>
    </w:p>
    <w:p w:rsidR="005D38F4" w:rsidRDefault="005D38F4" w:rsidP="00D27E4B">
      <w:pPr>
        <w:ind w:left="0"/>
        <w:jc w:val="left"/>
        <w:rPr>
          <w:rFonts w:ascii="Liberation Serif" w:hAnsi="Liberation Serif"/>
          <w:b/>
          <w:bCs/>
          <w:sz w:val="32"/>
          <w:szCs w:val="32"/>
        </w:rPr>
      </w:pPr>
    </w:p>
    <w:p w:rsidR="00017614" w:rsidRDefault="00447A3B" w:rsidP="00D27E4B">
      <w:pPr>
        <w:widowControl w:val="0"/>
        <w:autoSpaceDE w:val="0"/>
        <w:autoSpaceDN w:val="0"/>
        <w:ind w:left="0"/>
        <w:rPr>
          <w:rFonts w:ascii="Liberation Serif" w:hAnsi="Liberation Serif"/>
          <w:b/>
          <w:bCs/>
          <w:iCs/>
          <w:sz w:val="28"/>
          <w:szCs w:val="28"/>
        </w:rPr>
      </w:pPr>
      <w:bookmarkStart w:id="0" w:name="_GoBack"/>
      <w:proofErr w:type="gramStart"/>
      <w:r w:rsidRPr="00447A3B">
        <w:rPr>
          <w:rFonts w:ascii="Liberation Serif" w:hAnsi="Liberation Serif"/>
          <w:b/>
          <w:bCs/>
          <w:iCs/>
          <w:sz w:val="28"/>
          <w:szCs w:val="28"/>
        </w:rPr>
        <w:t xml:space="preserve">О внесении изменений в постановление Главы Каменского городского округа от 16.08.2019 №1537 «Об утверждении административного регламента по предоставлению муниципальной услуги «Признание в установленном порядке помещения жилым помещением, жилого помещения </w:t>
      </w:r>
      <w:r w:rsidR="00DE1143">
        <w:rPr>
          <w:rFonts w:ascii="Liberation Serif" w:hAnsi="Liberation Serif"/>
          <w:b/>
          <w:bCs/>
          <w:iCs/>
          <w:sz w:val="28"/>
          <w:szCs w:val="28"/>
        </w:rPr>
        <w:t xml:space="preserve">непригодным для проживания, </w:t>
      </w:r>
      <w:r w:rsidRPr="00447A3B">
        <w:rPr>
          <w:rFonts w:ascii="Liberation Serif" w:hAnsi="Liberation Serif"/>
          <w:b/>
          <w:bCs/>
          <w:iCs/>
          <w:sz w:val="28"/>
          <w:szCs w:val="28"/>
        </w:rPr>
        <w:t>многоквартирного дома аварийным и подлежащим сносу или реконструкции, садового дома жилым домом и жилого дома садовым домом» (с изменениями, внесенным постановлением Главы Каменского городского округа 01.08.2022 №1593)</w:t>
      </w:r>
      <w:proofErr w:type="gramEnd"/>
    </w:p>
    <w:bookmarkEnd w:id="0"/>
    <w:p w:rsidR="005D38F4" w:rsidRDefault="005D38F4" w:rsidP="00D27E4B">
      <w:pPr>
        <w:widowControl w:val="0"/>
        <w:autoSpaceDE w:val="0"/>
        <w:autoSpaceDN w:val="0"/>
        <w:ind w:left="0"/>
        <w:rPr>
          <w:rFonts w:ascii="Liberation Serif" w:hAnsi="Liberation Serif"/>
          <w:b/>
          <w:bCs/>
          <w:iCs/>
          <w:sz w:val="28"/>
          <w:szCs w:val="28"/>
        </w:rPr>
      </w:pPr>
    </w:p>
    <w:p w:rsidR="00447A3B" w:rsidRPr="003D715B" w:rsidRDefault="00447A3B" w:rsidP="00D27E4B">
      <w:pPr>
        <w:widowControl w:val="0"/>
        <w:autoSpaceDE w:val="0"/>
        <w:autoSpaceDN w:val="0"/>
        <w:ind w:left="0"/>
        <w:rPr>
          <w:rFonts w:ascii="Liberation Serif" w:hAnsi="Liberation Serif" w:cs="Liberation Serif"/>
          <w:sz w:val="28"/>
          <w:szCs w:val="28"/>
        </w:rPr>
      </w:pPr>
    </w:p>
    <w:p w:rsidR="00447A3B" w:rsidRDefault="00447A3B" w:rsidP="00D27E4B">
      <w:pPr>
        <w:widowControl w:val="0"/>
        <w:autoSpaceDE w:val="0"/>
        <w:autoSpaceDN w:val="0"/>
        <w:ind w:left="0" w:firstLine="426"/>
        <w:jc w:val="both"/>
        <w:rPr>
          <w:rFonts w:ascii="Liberation Serif" w:hAnsi="Liberation Serif"/>
          <w:sz w:val="28"/>
          <w:szCs w:val="28"/>
        </w:rPr>
      </w:pPr>
      <w:proofErr w:type="gramStart"/>
      <w:r w:rsidRPr="00987809">
        <w:rPr>
          <w:rFonts w:ascii="Liberation Serif" w:hAnsi="Liberation Serif"/>
          <w:sz w:val="28"/>
          <w:szCs w:val="28"/>
        </w:rPr>
        <w:t>В связи с прин</w:t>
      </w:r>
      <w:r>
        <w:rPr>
          <w:rFonts w:ascii="Liberation Serif" w:hAnsi="Liberation Serif"/>
          <w:sz w:val="28"/>
          <w:szCs w:val="28"/>
        </w:rPr>
        <w:t xml:space="preserve">ятием Федерального закона от 01 мая </w:t>
      </w:r>
      <w:r w:rsidRPr="00987809">
        <w:rPr>
          <w:rFonts w:ascii="Liberation Serif" w:hAnsi="Liberation Serif"/>
          <w:sz w:val="28"/>
          <w:szCs w:val="28"/>
        </w:rPr>
        <w:t>2019 года № 87-ФЗ</w:t>
      </w:r>
      <w:r>
        <w:rPr>
          <w:rFonts w:ascii="Liberation Serif" w:hAnsi="Liberation Serif"/>
          <w:sz w:val="28"/>
          <w:szCs w:val="28"/>
        </w:rPr>
        <w:t xml:space="preserve">       </w:t>
      </w:r>
      <w:r w:rsidRPr="00987809">
        <w:rPr>
          <w:rFonts w:ascii="Liberation Serif" w:hAnsi="Liberation Serif"/>
          <w:sz w:val="28"/>
          <w:szCs w:val="28"/>
        </w:rPr>
        <w:t xml:space="preserve"> «О внесении изменений в Федеральный закон «Об общих принципах организации местного самоуправления в Российской Федерации», Закона Свердловской области от 26</w:t>
      </w:r>
      <w:r>
        <w:rPr>
          <w:rFonts w:ascii="Liberation Serif" w:hAnsi="Liberation Serif"/>
          <w:sz w:val="28"/>
          <w:szCs w:val="28"/>
        </w:rPr>
        <w:t xml:space="preserve"> марта </w:t>
      </w:r>
      <w:r w:rsidRPr="00987809">
        <w:rPr>
          <w:rFonts w:ascii="Liberation Serif" w:hAnsi="Liberation Serif"/>
          <w:sz w:val="28"/>
          <w:szCs w:val="28"/>
        </w:rPr>
        <w:t xml:space="preserve">2024 года № 24-ОЗ «О наделении отдельных городских округов, расположенных на территории Свердловской области, статусом муниципального округа», Решения Думы Каменского </w:t>
      </w:r>
      <w:r>
        <w:rPr>
          <w:rFonts w:ascii="Liberation Serif" w:hAnsi="Liberation Serif"/>
          <w:sz w:val="28"/>
          <w:szCs w:val="28"/>
        </w:rPr>
        <w:t>муниципального</w:t>
      </w:r>
      <w:r w:rsidRPr="00987809">
        <w:rPr>
          <w:rFonts w:ascii="Liberation Serif" w:hAnsi="Liberation Serif"/>
          <w:sz w:val="28"/>
          <w:szCs w:val="28"/>
        </w:rPr>
        <w:t xml:space="preserve"> округа</w:t>
      </w:r>
      <w:r>
        <w:rPr>
          <w:rFonts w:ascii="Liberation Serif" w:hAnsi="Liberation Serif"/>
          <w:sz w:val="28"/>
          <w:szCs w:val="28"/>
        </w:rPr>
        <w:t xml:space="preserve"> Свердловской области</w:t>
      </w:r>
      <w:r w:rsidRPr="00987809">
        <w:rPr>
          <w:rFonts w:ascii="Liberation Serif" w:hAnsi="Liberation Serif"/>
          <w:sz w:val="28"/>
          <w:szCs w:val="28"/>
        </w:rPr>
        <w:t xml:space="preserve"> от 20.06.2024 года № 366</w:t>
      </w:r>
      <w:proofErr w:type="gramEnd"/>
      <w:r w:rsidRPr="00987809">
        <w:rPr>
          <w:rFonts w:ascii="Liberation Serif" w:hAnsi="Liberation Serif"/>
          <w:sz w:val="28"/>
          <w:szCs w:val="28"/>
        </w:rPr>
        <w:t xml:space="preserve"> «О внесении изменений </w:t>
      </w:r>
      <w:r w:rsidR="00187225">
        <w:rPr>
          <w:rFonts w:ascii="Liberation Serif" w:hAnsi="Liberation Serif"/>
          <w:sz w:val="28"/>
          <w:szCs w:val="28"/>
        </w:rPr>
        <w:t xml:space="preserve">               </w:t>
      </w:r>
      <w:r w:rsidRPr="00987809">
        <w:rPr>
          <w:rFonts w:ascii="Liberation Serif" w:hAnsi="Liberation Serif"/>
          <w:sz w:val="28"/>
          <w:szCs w:val="28"/>
        </w:rPr>
        <w:t xml:space="preserve">и дополнений в Устав </w:t>
      </w:r>
      <w:r>
        <w:rPr>
          <w:rFonts w:ascii="Liberation Serif" w:hAnsi="Liberation Serif"/>
          <w:sz w:val="28"/>
          <w:szCs w:val="28"/>
        </w:rPr>
        <w:t>Каменского муниципального округа Свердловской области»</w:t>
      </w:r>
      <w:r w:rsidRPr="00987809">
        <w:rPr>
          <w:rFonts w:ascii="Liberation Serif" w:hAnsi="Liberation Serif"/>
          <w:sz w:val="28"/>
          <w:szCs w:val="28"/>
        </w:rPr>
        <w:t xml:space="preserve">, руководствуясь Уставом Каменского </w:t>
      </w:r>
      <w:r>
        <w:rPr>
          <w:rFonts w:ascii="Liberation Serif" w:hAnsi="Liberation Serif"/>
          <w:sz w:val="28"/>
          <w:szCs w:val="28"/>
        </w:rPr>
        <w:t>муниципального</w:t>
      </w:r>
      <w:r w:rsidRPr="00987809">
        <w:rPr>
          <w:rFonts w:ascii="Liberation Serif" w:hAnsi="Liberation Serif"/>
          <w:sz w:val="28"/>
          <w:szCs w:val="28"/>
        </w:rPr>
        <w:t xml:space="preserve"> округа</w:t>
      </w:r>
      <w:r>
        <w:rPr>
          <w:rFonts w:ascii="Liberation Serif" w:hAnsi="Liberation Serif"/>
          <w:sz w:val="28"/>
          <w:szCs w:val="28"/>
        </w:rPr>
        <w:t xml:space="preserve"> Свердловской области</w:t>
      </w:r>
      <w:r w:rsidRPr="00987809">
        <w:rPr>
          <w:rFonts w:ascii="Liberation Serif" w:hAnsi="Liberation Serif"/>
          <w:sz w:val="28"/>
          <w:szCs w:val="28"/>
        </w:rPr>
        <w:t>,</w:t>
      </w:r>
    </w:p>
    <w:p w:rsidR="00017614" w:rsidRDefault="00017614" w:rsidP="00D27E4B">
      <w:pPr>
        <w:widowControl w:val="0"/>
        <w:autoSpaceDE w:val="0"/>
        <w:autoSpaceDN w:val="0"/>
        <w:ind w:left="0"/>
        <w:jc w:val="both"/>
        <w:rPr>
          <w:rFonts w:ascii="Liberation Serif" w:hAnsi="Liberation Serif" w:cs="Liberation Serif"/>
          <w:b/>
          <w:sz w:val="28"/>
          <w:szCs w:val="28"/>
        </w:rPr>
      </w:pPr>
      <w:r w:rsidRPr="003D715B">
        <w:rPr>
          <w:rFonts w:ascii="Liberation Serif" w:hAnsi="Liberation Serif" w:cs="Liberation Serif"/>
          <w:b/>
          <w:sz w:val="28"/>
          <w:szCs w:val="28"/>
        </w:rPr>
        <w:t>ПОСТАНОВЛЯЮ:</w:t>
      </w:r>
    </w:p>
    <w:p w:rsidR="00447A3B" w:rsidRPr="00447A3B" w:rsidRDefault="00447A3B" w:rsidP="00D27E4B">
      <w:pPr>
        <w:widowControl w:val="0"/>
        <w:autoSpaceDE w:val="0"/>
        <w:autoSpaceDN w:val="0"/>
        <w:ind w:left="0" w:firstLine="567"/>
        <w:jc w:val="both"/>
        <w:rPr>
          <w:rFonts w:ascii="Liberation Serif" w:hAnsi="Liberation Serif" w:cs="Calibri"/>
          <w:sz w:val="28"/>
          <w:szCs w:val="28"/>
        </w:rPr>
      </w:pPr>
      <w:r>
        <w:rPr>
          <w:rFonts w:ascii="Liberation Serif" w:hAnsi="Liberation Serif" w:cs="Calibri"/>
          <w:sz w:val="28"/>
          <w:szCs w:val="28"/>
        </w:rPr>
        <w:t xml:space="preserve">1. </w:t>
      </w:r>
      <w:proofErr w:type="gramStart"/>
      <w:r w:rsidRPr="00447A3B">
        <w:rPr>
          <w:rFonts w:ascii="Liberation Serif" w:hAnsi="Liberation Serif" w:cs="Calibri"/>
          <w:sz w:val="28"/>
          <w:szCs w:val="28"/>
        </w:rPr>
        <w:t xml:space="preserve">Внести в постановление Главы Каменского </w:t>
      </w:r>
      <w:r>
        <w:rPr>
          <w:rFonts w:ascii="Liberation Serif" w:hAnsi="Liberation Serif" w:cs="Calibri"/>
          <w:sz w:val="28"/>
          <w:szCs w:val="28"/>
        </w:rPr>
        <w:t>муниципального</w:t>
      </w:r>
      <w:r w:rsidRPr="00447A3B">
        <w:rPr>
          <w:rFonts w:ascii="Liberation Serif" w:hAnsi="Liberation Serif" w:cs="Calibri"/>
          <w:sz w:val="28"/>
          <w:szCs w:val="28"/>
        </w:rPr>
        <w:t xml:space="preserve"> округа</w:t>
      </w:r>
      <w:r>
        <w:rPr>
          <w:rFonts w:ascii="Liberation Serif" w:hAnsi="Liberation Serif" w:cs="Calibri"/>
          <w:sz w:val="28"/>
          <w:szCs w:val="28"/>
        </w:rPr>
        <w:t xml:space="preserve"> Свердловской области</w:t>
      </w:r>
      <w:r w:rsidRPr="00447A3B">
        <w:rPr>
          <w:rFonts w:ascii="Liberation Serif" w:hAnsi="Liberation Serif" w:cs="Calibri"/>
          <w:sz w:val="28"/>
          <w:szCs w:val="28"/>
        </w:rPr>
        <w:t xml:space="preserve"> от 16.08.2019 №</w:t>
      </w:r>
      <w:r>
        <w:rPr>
          <w:rFonts w:ascii="Liberation Serif" w:hAnsi="Liberation Serif" w:cs="Calibri"/>
          <w:sz w:val="28"/>
          <w:szCs w:val="28"/>
        </w:rPr>
        <w:t xml:space="preserve"> </w:t>
      </w:r>
      <w:r w:rsidRPr="00447A3B">
        <w:rPr>
          <w:rFonts w:ascii="Liberation Serif" w:hAnsi="Liberation Serif" w:cs="Calibri"/>
          <w:sz w:val="28"/>
          <w:szCs w:val="28"/>
        </w:rPr>
        <w:t>1537 «Об утверждении административного регламента по предоставлению муниципальной услуги «Признание в установленном порядке помещения жилым помещением, жилого помещения непригодным  для проживания</w:t>
      </w:r>
      <w:r w:rsidR="005F566A">
        <w:rPr>
          <w:rFonts w:ascii="Liberation Serif" w:hAnsi="Liberation Serif" w:cs="Calibri"/>
          <w:sz w:val="28"/>
          <w:szCs w:val="28"/>
        </w:rPr>
        <w:t>,</w:t>
      </w:r>
      <w:r w:rsidRPr="00447A3B">
        <w:rPr>
          <w:rFonts w:ascii="Liberation Serif" w:hAnsi="Liberation Serif" w:cs="Calibri"/>
          <w:sz w:val="28"/>
          <w:szCs w:val="28"/>
        </w:rPr>
        <w:t xml:space="preserve"> многоквартирного дома аварийным</w:t>
      </w:r>
      <w:r w:rsidR="00DE1143">
        <w:rPr>
          <w:rFonts w:ascii="Liberation Serif" w:hAnsi="Liberation Serif" w:cs="Calibri"/>
          <w:sz w:val="28"/>
          <w:szCs w:val="28"/>
        </w:rPr>
        <w:t>,</w:t>
      </w:r>
      <w:r w:rsidRPr="00447A3B">
        <w:rPr>
          <w:rFonts w:ascii="Liberation Serif" w:hAnsi="Liberation Serif" w:cs="Calibri"/>
          <w:sz w:val="28"/>
          <w:szCs w:val="28"/>
        </w:rPr>
        <w:t xml:space="preserve">  подлежащим сносу или реконструкции, садового дома жилым домом и жилого дома садовым домом»</w:t>
      </w:r>
      <w:r w:rsidRPr="00447A3B">
        <w:rPr>
          <w:rFonts w:ascii="Calibri" w:hAnsi="Calibri" w:cs="Calibri"/>
          <w:sz w:val="22"/>
          <w:szCs w:val="20"/>
        </w:rPr>
        <w:t xml:space="preserve"> </w:t>
      </w:r>
      <w:r w:rsidRPr="00447A3B">
        <w:rPr>
          <w:rFonts w:ascii="Liberation Serif" w:hAnsi="Liberation Serif" w:cs="Calibri"/>
          <w:sz w:val="28"/>
          <w:szCs w:val="28"/>
        </w:rPr>
        <w:t xml:space="preserve">(с изменениями, внесенным постановлением Главы Каменского </w:t>
      </w:r>
      <w:r>
        <w:rPr>
          <w:rFonts w:ascii="Liberation Serif" w:hAnsi="Liberation Serif" w:cs="Calibri"/>
          <w:sz w:val="28"/>
          <w:szCs w:val="28"/>
        </w:rPr>
        <w:t>муниципального</w:t>
      </w:r>
      <w:r w:rsidRPr="00447A3B">
        <w:rPr>
          <w:rFonts w:ascii="Liberation Serif" w:hAnsi="Liberation Serif" w:cs="Calibri"/>
          <w:sz w:val="28"/>
          <w:szCs w:val="28"/>
        </w:rPr>
        <w:t xml:space="preserve"> округа</w:t>
      </w:r>
      <w:r>
        <w:rPr>
          <w:rFonts w:ascii="Liberation Serif" w:hAnsi="Liberation Serif" w:cs="Calibri"/>
          <w:sz w:val="28"/>
          <w:szCs w:val="28"/>
        </w:rPr>
        <w:t xml:space="preserve"> Свердловской области</w:t>
      </w:r>
      <w:r w:rsidRPr="00447A3B">
        <w:rPr>
          <w:rFonts w:ascii="Liberation Serif" w:hAnsi="Liberation Serif" w:cs="Calibri"/>
          <w:sz w:val="28"/>
          <w:szCs w:val="28"/>
        </w:rPr>
        <w:t xml:space="preserve"> от 01.08.2022</w:t>
      </w:r>
      <w:proofErr w:type="gramEnd"/>
      <w:r w:rsidRPr="00447A3B">
        <w:rPr>
          <w:rFonts w:ascii="Liberation Serif" w:hAnsi="Liberation Serif" w:cs="Calibri"/>
          <w:sz w:val="28"/>
          <w:szCs w:val="28"/>
        </w:rPr>
        <w:t xml:space="preserve"> №</w:t>
      </w:r>
      <w:r>
        <w:rPr>
          <w:rFonts w:ascii="Liberation Serif" w:hAnsi="Liberation Serif" w:cs="Calibri"/>
          <w:sz w:val="28"/>
          <w:szCs w:val="28"/>
        </w:rPr>
        <w:t xml:space="preserve"> </w:t>
      </w:r>
      <w:r w:rsidRPr="00447A3B">
        <w:rPr>
          <w:rFonts w:ascii="Liberation Serif" w:hAnsi="Liberation Serif" w:cs="Calibri"/>
          <w:sz w:val="28"/>
          <w:szCs w:val="28"/>
        </w:rPr>
        <w:t>1593) (далее - постановление), следующие изменения и дополнения:</w:t>
      </w:r>
    </w:p>
    <w:p w:rsidR="00447A3B" w:rsidRPr="00447A3B" w:rsidRDefault="005F566A" w:rsidP="00D27E4B">
      <w:pPr>
        <w:widowControl w:val="0"/>
        <w:autoSpaceDE w:val="0"/>
        <w:autoSpaceDN w:val="0"/>
        <w:ind w:left="0" w:firstLine="567"/>
        <w:jc w:val="both"/>
        <w:rPr>
          <w:rFonts w:ascii="Liberation Serif" w:hAnsi="Liberation Serif" w:cs="Calibri"/>
          <w:sz w:val="28"/>
          <w:szCs w:val="28"/>
        </w:rPr>
      </w:pPr>
      <w:r>
        <w:rPr>
          <w:rFonts w:ascii="Liberation Serif" w:hAnsi="Liberation Serif" w:cs="Calibri"/>
          <w:sz w:val="28"/>
          <w:szCs w:val="28"/>
        </w:rPr>
        <w:t>1)</w:t>
      </w:r>
      <w:r w:rsidR="00447A3B" w:rsidRPr="00447A3B">
        <w:rPr>
          <w:rFonts w:ascii="Liberation Serif" w:hAnsi="Liberation Serif" w:cs="Calibri"/>
          <w:sz w:val="28"/>
          <w:szCs w:val="28"/>
        </w:rPr>
        <w:t xml:space="preserve"> </w:t>
      </w:r>
      <w:r>
        <w:rPr>
          <w:rFonts w:ascii="Liberation Serif" w:hAnsi="Liberation Serif" w:cs="Calibri"/>
          <w:sz w:val="28"/>
          <w:szCs w:val="28"/>
        </w:rPr>
        <w:t>н</w:t>
      </w:r>
      <w:r w:rsidR="00447A3B" w:rsidRPr="00447A3B">
        <w:rPr>
          <w:rFonts w:ascii="Liberation Serif" w:hAnsi="Liberation Serif" w:cs="Calibri"/>
          <w:sz w:val="28"/>
          <w:szCs w:val="28"/>
        </w:rPr>
        <w:t>аименование постановления изложить в новой редакции:</w:t>
      </w:r>
    </w:p>
    <w:p w:rsidR="00447A3B" w:rsidRPr="00447A3B" w:rsidRDefault="00447A3B" w:rsidP="00D27E4B">
      <w:pPr>
        <w:widowControl w:val="0"/>
        <w:autoSpaceDE w:val="0"/>
        <w:autoSpaceDN w:val="0"/>
        <w:ind w:left="0" w:firstLine="567"/>
        <w:jc w:val="both"/>
        <w:rPr>
          <w:rFonts w:ascii="Liberation Serif" w:hAnsi="Liberation Serif" w:cs="Calibri"/>
          <w:sz w:val="28"/>
          <w:szCs w:val="28"/>
        </w:rPr>
      </w:pPr>
      <w:r w:rsidRPr="00447A3B">
        <w:rPr>
          <w:rFonts w:ascii="Liberation Serif" w:hAnsi="Liberation Serif" w:cs="Calibri"/>
          <w:sz w:val="28"/>
          <w:szCs w:val="28"/>
        </w:rPr>
        <w:t xml:space="preserve">«Об утверждении Административного регламента по предоставлению </w:t>
      </w:r>
      <w:r w:rsidRPr="00447A3B">
        <w:rPr>
          <w:rFonts w:ascii="Liberation Serif" w:hAnsi="Liberation Serif" w:cs="Calibri"/>
          <w:sz w:val="28"/>
          <w:szCs w:val="28"/>
        </w:rPr>
        <w:lastRenderedPageBreak/>
        <w:t>муниципальной услуги «Признание в установленном порядке помещения жилым помещением, жилого помещ</w:t>
      </w:r>
      <w:r w:rsidR="00DE1143">
        <w:rPr>
          <w:rFonts w:ascii="Liberation Serif" w:hAnsi="Liberation Serif" w:cs="Calibri"/>
          <w:sz w:val="28"/>
          <w:szCs w:val="28"/>
        </w:rPr>
        <w:t>ения непригодным для проживания,</w:t>
      </w:r>
      <w:r w:rsidRPr="00447A3B">
        <w:rPr>
          <w:rFonts w:ascii="Liberation Serif" w:hAnsi="Liberation Serif" w:cs="Calibri"/>
          <w:sz w:val="28"/>
          <w:szCs w:val="28"/>
        </w:rPr>
        <w:t xml:space="preserve"> многоквартирного дома аварийным и подлежащим сносу или реконструкции, садового дома жилым домом и жилого дома садовым домом на территории Каменского муниципального округа Свердловской области».</w:t>
      </w:r>
    </w:p>
    <w:p w:rsidR="00447A3B" w:rsidRPr="00447A3B" w:rsidRDefault="00447A3B" w:rsidP="00D27E4B">
      <w:pPr>
        <w:widowControl w:val="0"/>
        <w:autoSpaceDE w:val="0"/>
        <w:autoSpaceDN w:val="0"/>
        <w:ind w:left="0" w:firstLine="567"/>
        <w:jc w:val="both"/>
        <w:rPr>
          <w:rFonts w:ascii="Liberation Serif" w:hAnsi="Liberation Serif" w:cs="Calibri"/>
          <w:sz w:val="28"/>
          <w:szCs w:val="28"/>
        </w:rPr>
      </w:pPr>
      <w:r w:rsidRPr="00447A3B">
        <w:rPr>
          <w:rFonts w:ascii="Liberation Serif" w:hAnsi="Liberation Serif" w:cs="Calibri"/>
          <w:sz w:val="28"/>
          <w:szCs w:val="28"/>
        </w:rPr>
        <w:t>2</w:t>
      </w:r>
      <w:r w:rsidR="005F566A">
        <w:rPr>
          <w:rFonts w:ascii="Liberation Serif" w:hAnsi="Liberation Serif" w:cs="Calibri"/>
          <w:sz w:val="28"/>
          <w:szCs w:val="28"/>
        </w:rPr>
        <w:t>)</w:t>
      </w:r>
      <w:r w:rsidRPr="00447A3B">
        <w:rPr>
          <w:rFonts w:ascii="Liberation Serif" w:hAnsi="Liberation Serif" w:cs="Calibri"/>
          <w:sz w:val="28"/>
          <w:szCs w:val="28"/>
        </w:rPr>
        <w:t xml:space="preserve"> </w:t>
      </w:r>
      <w:r w:rsidR="005F566A">
        <w:rPr>
          <w:rFonts w:ascii="Liberation Serif" w:hAnsi="Liberation Serif" w:cs="Calibri"/>
          <w:sz w:val="28"/>
          <w:szCs w:val="28"/>
        </w:rPr>
        <w:t>п</w:t>
      </w:r>
      <w:r w:rsidRPr="00447A3B">
        <w:rPr>
          <w:rFonts w:ascii="Liberation Serif" w:hAnsi="Liberation Serif" w:cs="Calibri"/>
          <w:sz w:val="28"/>
          <w:szCs w:val="28"/>
        </w:rPr>
        <w:t>о всему тексту постановления слова «городской округ»</w:t>
      </w:r>
      <w:r w:rsidR="005F566A">
        <w:rPr>
          <w:rFonts w:ascii="Liberation Serif" w:hAnsi="Liberation Serif" w:cs="Calibri"/>
          <w:sz w:val="28"/>
          <w:szCs w:val="28"/>
        </w:rPr>
        <w:t xml:space="preserve"> </w:t>
      </w:r>
      <w:r w:rsidRPr="00447A3B">
        <w:rPr>
          <w:rFonts w:ascii="Liberation Serif" w:hAnsi="Liberation Serif" w:cs="Calibri"/>
          <w:sz w:val="28"/>
          <w:szCs w:val="28"/>
        </w:rPr>
        <w:t>в соответствующем падеже заменить словами «муниципальный округ Свердловской области» в соответствующем падеже.</w:t>
      </w:r>
    </w:p>
    <w:p w:rsidR="00187225" w:rsidRDefault="00447A3B" w:rsidP="00D27E4B">
      <w:pPr>
        <w:widowControl w:val="0"/>
        <w:autoSpaceDE w:val="0"/>
        <w:autoSpaceDN w:val="0"/>
        <w:ind w:left="0" w:firstLine="567"/>
        <w:jc w:val="both"/>
        <w:rPr>
          <w:rFonts w:ascii="Liberation Serif" w:hAnsi="Liberation Serif" w:cs="Calibri"/>
          <w:sz w:val="28"/>
          <w:szCs w:val="28"/>
        </w:rPr>
      </w:pPr>
      <w:r w:rsidRPr="00447A3B">
        <w:rPr>
          <w:rFonts w:ascii="Liberation Serif" w:hAnsi="Liberation Serif" w:cs="Calibri"/>
          <w:sz w:val="28"/>
          <w:szCs w:val="28"/>
        </w:rPr>
        <w:t xml:space="preserve">2. </w:t>
      </w:r>
      <w:proofErr w:type="gramStart"/>
      <w:r w:rsidR="007656F4">
        <w:rPr>
          <w:rFonts w:ascii="Liberation Serif" w:hAnsi="Liberation Serif" w:cs="Calibri"/>
          <w:sz w:val="28"/>
          <w:szCs w:val="28"/>
        </w:rPr>
        <w:t>Административный регламент</w:t>
      </w:r>
      <w:r w:rsidR="005F566A">
        <w:rPr>
          <w:rFonts w:ascii="Liberation Serif" w:hAnsi="Liberation Serif" w:cs="Calibri"/>
          <w:sz w:val="28"/>
          <w:szCs w:val="28"/>
        </w:rPr>
        <w:t xml:space="preserve"> </w:t>
      </w:r>
      <w:r w:rsidR="005F566A" w:rsidRPr="00447A3B">
        <w:rPr>
          <w:rFonts w:ascii="Liberation Serif" w:hAnsi="Liberation Serif" w:cs="Calibri"/>
          <w:sz w:val="28"/>
          <w:szCs w:val="28"/>
        </w:rPr>
        <w:t>по предоставлению муниципальной услуги «Признание в установленном порядке помещения жилым помещением, жилого помещ</w:t>
      </w:r>
      <w:r w:rsidR="005F566A">
        <w:rPr>
          <w:rFonts w:ascii="Liberation Serif" w:hAnsi="Liberation Serif" w:cs="Calibri"/>
          <w:sz w:val="28"/>
          <w:szCs w:val="28"/>
        </w:rPr>
        <w:t>ения непригодным для проживания,</w:t>
      </w:r>
      <w:r w:rsidR="005F566A" w:rsidRPr="00447A3B">
        <w:rPr>
          <w:rFonts w:ascii="Liberation Serif" w:hAnsi="Liberation Serif" w:cs="Calibri"/>
          <w:sz w:val="28"/>
          <w:szCs w:val="28"/>
        </w:rPr>
        <w:t xml:space="preserve"> многоквартирного дома аварийным и подлежащим сносу или реконструкции, садового дома жилым домом и жилого дома садовым домом на территории Каменского муниципального округа Свердловской области</w:t>
      </w:r>
      <w:r w:rsidR="005D38F4">
        <w:rPr>
          <w:rFonts w:ascii="Liberation Serif" w:hAnsi="Liberation Serif" w:cs="Calibri"/>
          <w:sz w:val="28"/>
          <w:szCs w:val="28"/>
        </w:rPr>
        <w:t>»</w:t>
      </w:r>
      <w:r w:rsidR="007656F4">
        <w:rPr>
          <w:rFonts w:ascii="Liberation Serif" w:hAnsi="Liberation Serif" w:cs="Calibri"/>
          <w:sz w:val="28"/>
          <w:szCs w:val="28"/>
        </w:rPr>
        <w:t xml:space="preserve"> утвердить в новой редакции (прилагается)</w:t>
      </w:r>
      <w:r w:rsidR="005F566A">
        <w:rPr>
          <w:rFonts w:ascii="Liberation Serif" w:hAnsi="Liberation Serif" w:cs="Calibri"/>
          <w:sz w:val="28"/>
          <w:szCs w:val="28"/>
        </w:rPr>
        <w:t xml:space="preserve"> (размещен на официальном сайте Каменского муниципального округа Свердловской области</w:t>
      </w:r>
      <w:r w:rsidR="005F566A" w:rsidRPr="00447A3B">
        <w:rPr>
          <w:rFonts w:ascii="Liberation Serif" w:hAnsi="Liberation Serif" w:cs="Calibri"/>
          <w:sz w:val="28"/>
          <w:szCs w:val="28"/>
        </w:rPr>
        <w:t xml:space="preserve"> https://www.kamensk-adm.ru/)</w:t>
      </w:r>
      <w:proofErr w:type="gramEnd"/>
    </w:p>
    <w:p w:rsidR="00447A3B" w:rsidRPr="00447A3B" w:rsidRDefault="00447A3B" w:rsidP="00D27E4B">
      <w:pPr>
        <w:widowControl w:val="0"/>
        <w:autoSpaceDE w:val="0"/>
        <w:autoSpaceDN w:val="0"/>
        <w:ind w:left="0" w:firstLine="567"/>
        <w:jc w:val="both"/>
        <w:rPr>
          <w:rFonts w:ascii="Liberation Serif" w:hAnsi="Liberation Serif" w:cs="Calibri"/>
          <w:sz w:val="28"/>
          <w:szCs w:val="28"/>
        </w:rPr>
      </w:pPr>
      <w:r>
        <w:rPr>
          <w:rFonts w:ascii="Liberation Serif" w:hAnsi="Liberation Serif" w:cs="Calibri"/>
          <w:sz w:val="28"/>
          <w:szCs w:val="28"/>
        </w:rPr>
        <w:t xml:space="preserve">3. </w:t>
      </w:r>
      <w:r w:rsidRPr="00447A3B">
        <w:rPr>
          <w:rFonts w:ascii="Liberation Serif" w:eastAsia="Calibri" w:hAnsi="Liberation Serif"/>
          <w:sz w:val="28"/>
          <w:szCs w:val="28"/>
          <w:lang w:eastAsia="en-US"/>
        </w:rPr>
        <w:t xml:space="preserve">Контроль исполнения настоящего постановления </w:t>
      </w:r>
      <w:r w:rsidR="00592F47">
        <w:rPr>
          <w:rFonts w:ascii="Liberation Serif" w:eastAsia="Calibri" w:hAnsi="Liberation Serif"/>
          <w:sz w:val="28"/>
          <w:szCs w:val="28"/>
          <w:lang w:eastAsia="en-US"/>
        </w:rPr>
        <w:t>оставлю за собой</w:t>
      </w:r>
      <w:r w:rsidRPr="00447A3B">
        <w:rPr>
          <w:rFonts w:ascii="Liberation Serif" w:eastAsia="Calibri" w:hAnsi="Liberation Serif"/>
          <w:sz w:val="28"/>
          <w:szCs w:val="28"/>
          <w:lang w:eastAsia="en-US"/>
        </w:rPr>
        <w:t>.</w:t>
      </w:r>
    </w:p>
    <w:p w:rsidR="00447A3B" w:rsidRPr="00447A3B" w:rsidRDefault="00447A3B" w:rsidP="00D27E4B">
      <w:pPr>
        <w:widowControl w:val="0"/>
        <w:autoSpaceDE w:val="0"/>
        <w:autoSpaceDN w:val="0"/>
        <w:ind w:left="0" w:firstLine="567"/>
        <w:jc w:val="both"/>
        <w:rPr>
          <w:rFonts w:ascii="Liberation Serif" w:hAnsi="Liberation Serif" w:cs="Calibri"/>
          <w:sz w:val="28"/>
          <w:szCs w:val="28"/>
        </w:rPr>
      </w:pPr>
      <w:r w:rsidRPr="00447A3B">
        <w:rPr>
          <w:rFonts w:ascii="Liberation Serif" w:hAnsi="Liberation Serif" w:cs="Calibri"/>
          <w:sz w:val="28"/>
          <w:szCs w:val="28"/>
        </w:rPr>
        <w:t xml:space="preserve">4. Опубликовать настоящее постановление в газете «Пламя»,  разместить </w:t>
      </w:r>
      <w:r w:rsidR="00187225">
        <w:rPr>
          <w:rFonts w:ascii="Liberation Serif" w:hAnsi="Liberation Serif" w:cs="Calibri"/>
          <w:sz w:val="28"/>
          <w:szCs w:val="28"/>
        </w:rPr>
        <w:t xml:space="preserve">                </w:t>
      </w:r>
      <w:r w:rsidRPr="00447A3B">
        <w:rPr>
          <w:rFonts w:ascii="Liberation Serif" w:hAnsi="Liberation Serif" w:cs="Calibri"/>
          <w:sz w:val="28"/>
          <w:szCs w:val="28"/>
        </w:rPr>
        <w:t xml:space="preserve">на официальном сайте </w:t>
      </w:r>
      <w:r w:rsidR="007656F4">
        <w:rPr>
          <w:rFonts w:ascii="Liberation Serif" w:hAnsi="Liberation Serif" w:cs="Calibri"/>
          <w:sz w:val="28"/>
          <w:szCs w:val="28"/>
        </w:rPr>
        <w:t>Каменского муниципального округа Свердловской области</w:t>
      </w:r>
      <w:r w:rsidRPr="00447A3B">
        <w:rPr>
          <w:rFonts w:ascii="Liberation Serif" w:hAnsi="Liberation Serif" w:cs="Calibri"/>
          <w:sz w:val="28"/>
          <w:szCs w:val="28"/>
        </w:rPr>
        <w:t xml:space="preserve"> (https://www.kamensk-adm.ru/).</w:t>
      </w:r>
    </w:p>
    <w:p w:rsidR="00017614" w:rsidRDefault="00017614" w:rsidP="00D27E4B">
      <w:pPr>
        <w:widowControl w:val="0"/>
        <w:autoSpaceDE w:val="0"/>
        <w:autoSpaceDN w:val="0"/>
        <w:ind w:left="0"/>
        <w:jc w:val="left"/>
        <w:rPr>
          <w:rFonts w:ascii="Liberation Serif" w:hAnsi="Liberation Serif" w:cs="Liberation Serif"/>
          <w:sz w:val="28"/>
          <w:szCs w:val="28"/>
        </w:rPr>
      </w:pPr>
    </w:p>
    <w:p w:rsidR="00447A3B" w:rsidRDefault="00447A3B" w:rsidP="00D27E4B">
      <w:pPr>
        <w:widowControl w:val="0"/>
        <w:autoSpaceDE w:val="0"/>
        <w:autoSpaceDN w:val="0"/>
        <w:ind w:left="0"/>
        <w:jc w:val="left"/>
        <w:rPr>
          <w:rFonts w:ascii="Liberation Serif" w:hAnsi="Liberation Serif" w:cs="Liberation Serif"/>
          <w:sz w:val="28"/>
          <w:szCs w:val="28"/>
        </w:rPr>
      </w:pPr>
    </w:p>
    <w:p w:rsidR="00017614" w:rsidRPr="003D715B" w:rsidRDefault="00017614" w:rsidP="00D27E4B">
      <w:pPr>
        <w:widowControl w:val="0"/>
        <w:autoSpaceDE w:val="0"/>
        <w:autoSpaceDN w:val="0"/>
        <w:ind w:left="0"/>
        <w:jc w:val="left"/>
        <w:rPr>
          <w:rFonts w:ascii="Liberation Serif" w:hAnsi="Liberation Serif" w:cs="Liberation Serif"/>
          <w:sz w:val="28"/>
          <w:szCs w:val="28"/>
        </w:rPr>
      </w:pPr>
    </w:p>
    <w:p w:rsidR="00017614" w:rsidRDefault="00017614" w:rsidP="00D27E4B">
      <w:pPr>
        <w:widowControl w:val="0"/>
        <w:autoSpaceDE w:val="0"/>
        <w:autoSpaceDN w:val="0"/>
        <w:ind w:left="0"/>
        <w:jc w:val="left"/>
        <w:rPr>
          <w:rFonts w:ascii="Liberation Serif" w:hAnsi="Liberation Serif" w:cs="Liberation Serif"/>
          <w:sz w:val="28"/>
          <w:szCs w:val="28"/>
        </w:rPr>
      </w:pPr>
      <w:r w:rsidRPr="003D715B">
        <w:rPr>
          <w:rFonts w:ascii="Liberation Serif" w:hAnsi="Liberation Serif" w:cs="Liberation Serif"/>
          <w:sz w:val="28"/>
          <w:szCs w:val="28"/>
        </w:rPr>
        <w:t>Глав</w:t>
      </w:r>
      <w:r w:rsidR="005322B3">
        <w:rPr>
          <w:rFonts w:ascii="Liberation Serif" w:hAnsi="Liberation Serif" w:cs="Liberation Serif"/>
          <w:sz w:val="28"/>
          <w:szCs w:val="28"/>
        </w:rPr>
        <w:t>а</w:t>
      </w:r>
      <w:r w:rsidRPr="003D715B">
        <w:rPr>
          <w:rFonts w:ascii="Liberation Serif" w:hAnsi="Liberation Serif" w:cs="Liberation Serif"/>
          <w:sz w:val="28"/>
          <w:szCs w:val="28"/>
        </w:rPr>
        <w:t xml:space="preserve"> </w:t>
      </w:r>
      <w:r>
        <w:rPr>
          <w:rFonts w:ascii="Liberation Serif" w:hAnsi="Liberation Serif" w:cs="Liberation Serif"/>
          <w:sz w:val="28"/>
          <w:szCs w:val="28"/>
        </w:rPr>
        <w:t>муниципального</w:t>
      </w:r>
      <w:r w:rsidR="00973B0C">
        <w:rPr>
          <w:rFonts w:ascii="Liberation Serif" w:hAnsi="Liberation Serif" w:cs="Liberation Serif"/>
          <w:sz w:val="28"/>
          <w:szCs w:val="28"/>
        </w:rPr>
        <w:t xml:space="preserve"> округа</w:t>
      </w:r>
      <w:r w:rsidR="00973B0C">
        <w:rPr>
          <w:rFonts w:ascii="Liberation Serif" w:hAnsi="Liberation Serif" w:cs="Liberation Serif"/>
          <w:sz w:val="28"/>
          <w:szCs w:val="28"/>
        </w:rPr>
        <w:tab/>
      </w:r>
      <w:r w:rsidR="00973B0C">
        <w:rPr>
          <w:rFonts w:ascii="Liberation Serif" w:hAnsi="Liberation Serif" w:cs="Liberation Serif"/>
          <w:sz w:val="28"/>
          <w:szCs w:val="28"/>
        </w:rPr>
        <w:tab/>
      </w:r>
      <w:r w:rsidR="00973B0C">
        <w:rPr>
          <w:rFonts w:ascii="Liberation Serif" w:hAnsi="Liberation Serif" w:cs="Liberation Serif"/>
          <w:sz w:val="28"/>
          <w:szCs w:val="28"/>
        </w:rPr>
        <w:tab/>
      </w:r>
      <w:r w:rsidR="00973B0C">
        <w:rPr>
          <w:rFonts w:ascii="Liberation Serif" w:hAnsi="Liberation Serif" w:cs="Liberation Serif"/>
          <w:sz w:val="28"/>
          <w:szCs w:val="28"/>
        </w:rPr>
        <w:tab/>
        <w:t xml:space="preserve"> </w:t>
      </w:r>
      <w:r w:rsidR="00973B0C">
        <w:rPr>
          <w:rFonts w:ascii="Liberation Serif" w:hAnsi="Liberation Serif" w:cs="Liberation Serif"/>
          <w:sz w:val="28"/>
          <w:szCs w:val="28"/>
        </w:rPr>
        <w:tab/>
      </w:r>
      <w:r>
        <w:rPr>
          <w:rFonts w:ascii="Liberation Serif" w:hAnsi="Liberation Serif" w:cs="Liberation Serif"/>
          <w:sz w:val="28"/>
          <w:szCs w:val="28"/>
        </w:rPr>
        <w:t xml:space="preserve"> </w:t>
      </w:r>
      <w:r w:rsidR="00973B0C">
        <w:rPr>
          <w:rFonts w:ascii="Liberation Serif" w:hAnsi="Liberation Serif" w:cs="Liberation Serif"/>
          <w:sz w:val="28"/>
          <w:szCs w:val="28"/>
        </w:rPr>
        <w:t xml:space="preserve">         </w:t>
      </w:r>
      <w:r>
        <w:rPr>
          <w:rFonts w:ascii="Liberation Serif" w:hAnsi="Liberation Serif" w:cs="Liberation Serif"/>
          <w:sz w:val="28"/>
          <w:szCs w:val="28"/>
        </w:rPr>
        <w:t xml:space="preserve">  </w:t>
      </w:r>
      <w:r w:rsidR="005322B3">
        <w:rPr>
          <w:rFonts w:ascii="Liberation Serif" w:hAnsi="Liberation Serif" w:cs="Liberation Serif"/>
          <w:sz w:val="28"/>
          <w:szCs w:val="28"/>
        </w:rPr>
        <w:t xml:space="preserve">А.Ю. </w:t>
      </w:r>
      <w:proofErr w:type="spellStart"/>
      <w:r w:rsidR="005322B3">
        <w:rPr>
          <w:rFonts w:ascii="Liberation Serif" w:hAnsi="Liberation Serif" w:cs="Liberation Serif"/>
          <w:sz w:val="28"/>
          <w:szCs w:val="28"/>
        </w:rPr>
        <w:t>Кошкаров</w:t>
      </w:r>
      <w:proofErr w:type="spellEnd"/>
    </w:p>
    <w:p w:rsidR="00017614" w:rsidRDefault="00017614" w:rsidP="00D27E4B">
      <w:pPr>
        <w:widowControl w:val="0"/>
        <w:autoSpaceDE w:val="0"/>
        <w:autoSpaceDN w:val="0"/>
        <w:ind w:left="0"/>
        <w:jc w:val="left"/>
        <w:outlineLvl w:val="0"/>
        <w:rPr>
          <w:rFonts w:ascii="Liberation Serif" w:hAnsi="Liberation Serif" w:cs="Liberation Serif"/>
          <w:sz w:val="28"/>
          <w:szCs w:val="28"/>
        </w:rPr>
      </w:pPr>
    </w:p>
    <w:p w:rsidR="00017614" w:rsidRDefault="00017614" w:rsidP="00D27E4B">
      <w:pPr>
        <w:widowControl w:val="0"/>
        <w:autoSpaceDE w:val="0"/>
        <w:autoSpaceDN w:val="0"/>
        <w:ind w:left="0"/>
        <w:jc w:val="left"/>
        <w:outlineLvl w:val="0"/>
        <w:rPr>
          <w:rFonts w:ascii="Liberation Serif" w:hAnsi="Liberation Serif" w:cs="Liberation Serif"/>
          <w:sz w:val="28"/>
          <w:szCs w:val="28"/>
        </w:rPr>
      </w:pPr>
    </w:p>
    <w:p w:rsidR="00017614" w:rsidRDefault="00017614" w:rsidP="00D27E4B">
      <w:pPr>
        <w:widowControl w:val="0"/>
        <w:autoSpaceDE w:val="0"/>
        <w:autoSpaceDN w:val="0"/>
        <w:ind w:left="0"/>
        <w:jc w:val="left"/>
        <w:outlineLvl w:val="0"/>
        <w:rPr>
          <w:rFonts w:ascii="Liberation Serif" w:hAnsi="Liberation Serif" w:cs="Liberation Serif"/>
          <w:sz w:val="28"/>
          <w:szCs w:val="28"/>
        </w:rPr>
      </w:pPr>
    </w:p>
    <w:p w:rsidR="00017614" w:rsidRDefault="00017614" w:rsidP="00D27E4B">
      <w:pPr>
        <w:widowControl w:val="0"/>
        <w:autoSpaceDE w:val="0"/>
        <w:autoSpaceDN w:val="0"/>
        <w:ind w:left="0"/>
        <w:jc w:val="left"/>
        <w:outlineLvl w:val="0"/>
        <w:rPr>
          <w:rFonts w:ascii="Liberation Serif" w:hAnsi="Liberation Serif" w:cs="Liberation Serif"/>
          <w:sz w:val="28"/>
          <w:szCs w:val="28"/>
        </w:rPr>
      </w:pPr>
    </w:p>
    <w:p w:rsidR="0035011D" w:rsidRDefault="0035011D" w:rsidP="00D27E4B">
      <w:pPr>
        <w:ind w:left="0"/>
        <w:rPr>
          <w:rFonts w:ascii="Liberation Serif" w:hAnsi="Liberation Serif" w:cs="Liberation Serif"/>
          <w:sz w:val="28"/>
          <w:szCs w:val="28"/>
        </w:rPr>
      </w:pPr>
      <w:r>
        <w:rPr>
          <w:rFonts w:ascii="Liberation Serif" w:hAnsi="Liberation Serif" w:cs="Liberation Serif"/>
          <w:sz w:val="28"/>
          <w:szCs w:val="28"/>
        </w:rPr>
        <w:br w:type="page"/>
      </w:r>
    </w:p>
    <w:p w:rsidR="0035011D" w:rsidRPr="005337A5" w:rsidRDefault="0035011D" w:rsidP="00E94528">
      <w:pPr>
        <w:pStyle w:val="ConsPlusNormal"/>
        <w:ind w:left="5387"/>
        <w:jc w:val="left"/>
        <w:outlineLvl w:val="0"/>
      </w:pPr>
      <w:r>
        <w:lastRenderedPageBreak/>
        <w:t>УТВЕРЖДЕН</w:t>
      </w:r>
    </w:p>
    <w:p w:rsidR="0035011D" w:rsidRPr="005337A5" w:rsidRDefault="0035011D" w:rsidP="00E94528">
      <w:pPr>
        <w:pStyle w:val="ConsPlusNormal"/>
        <w:ind w:left="5387"/>
        <w:jc w:val="left"/>
        <w:outlineLvl w:val="0"/>
      </w:pPr>
      <w:r>
        <w:t>п</w:t>
      </w:r>
      <w:r w:rsidRPr="005337A5">
        <w:t>остановлением Главы Каменского муниципального округа Свердловской области</w:t>
      </w:r>
    </w:p>
    <w:p w:rsidR="0035011D" w:rsidRPr="00607C0E" w:rsidRDefault="0035011D" w:rsidP="00E94528">
      <w:pPr>
        <w:pStyle w:val="ConsPlusNormal"/>
        <w:ind w:left="5387"/>
        <w:jc w:val="left"/>
        <w:outlineLvl w:val="0"/>
        <w:rPr>
          <w:u w:val="single"/>
        </w:rPr>
      </w:pPr>
      <w:r w:rsidRPr="005337A5">
        <w:t xml:space="preserve">от </w:t>
      </w:r>
      <w:r w:rsidR="00607C0E">
        <w:rPr>
          <w:u w:val="single"/>
        </w:rPr>
        <w:t>09.04.2025</w:t>
      </w:r>
      <w:r w:rsidRPr="005337A5">
        <w:t xml:space="preserve"> №</w:t>
      </w:r>
      <w:r w:rsidR="00607C0E">
        <w:t xml:space="preserve"> </w:t>
      </w:r>
      <w:r w:rsidR="00607C0E">
        <w:rPr>
          <w:u w:val="single"/>
        </w:rPr>
        <w:t>529</w:t>
      </w:r>
    </w:p>
    <w:p w:rsidR="0035011D" w:rsidRPr="005337A5" w:rsidRDefault="0035011D" w:rsidP="00E94528">
      <w:pPr>
        <w:pStyle w:val="ConsPlusNormal"/>
        <w:ind w:left="5387"/>
        <w:jc w:val="left"/>
      </w:pPr>
      <w:proofErr w:type="gramStart"/>
      <w:r w:rsidRPr="005337A5">
        <w:t>«</w:t>
      </w:r>
      <w:r w:rsidRPr="0035011D">
        <w:t>О внесении изменений в постановление Главы Каменского городского округа от 16.08.2019 №1537 «Об утверждении административного регламента по предоставлению муниципальной услуги «Признание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изменениями, внесенным постановлением Главы Каменского городского округа 01.08.2022 №1593)</w:t>
      </w:r>
      <w:r w:rsidRPr="005337A5">
        <w:t>»</w:t>
      </w:r>
      <w:proofErr w:type="gramEnd"/>
    </w:p>
    <w:p w:rsidR="0035011D" w:rsidRDefault="0035011D" w:rsidP="00D27E4B">
      <w:pPr>
        <w:pStyle w:val="ConsPlusNormal"/>
        <w:ind w:left="0"/>
      </w:pPr>
    </w:p>
    <w:p w:rsidR="005D38F4" w:rsidRPr="005337A5" w:rsidRDefault="005D38F4" w:rsidP="00D27E4B">
      <w:pPr>
        <w:pStyle w:val="ConsPlusNormal"/>
        <w:ind w:left="0"/>
      </w:pPr>
    </w:p>
    <w:p w:rsidR="0035011D" w:rsidRPr="005337A5" w:rsidRDefault="0035011D" w:rsidP="00D27E4B">
      <w:pPr>
        <w:pStyle w:val="ConsPlusTitle"/>
        <w:ind w:left="0"/>
        <w:rPr>
          <w:rFonts w:ascii="Times New Roman" w:hAnsi="Times New Roman" w:cs="Times New Roman"/>
          <w:sz w:val="28"/>
          <w:szCs w:val="28"/>
        </w:rPr>
      </w:pPr>
      <w:bookmarkStart w:id="1" w:name="P28"/>
      <w:bookmarkEnd w:id="1"/>
      <w:r w:rsidRPr="005337A5">
        <w:rPr>
          <w:rFonts w:ascii="Times New Roman" w:hAnsi="Times New Roman" w:cs="Times New Roman"/>
          <w:sz w:val="28"/>
          <w:szCs w:val="28"/>
        </w:rPr>
        <w:t>АДМИНИСТРАТИВНЫЙ РЕГЛАМЕНТ</w:t>
      </w:r>
    </w:p>
    <w:p w:rsidR="0035011D" w:rsidRDefault="0035011D" w:rsidP="00D27E4B">
      <w:pPr>
        <w:pStyle w:val="ConsPlusTitle"/>
        <w:ind w:left="0"/>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 «Признание в установленном порядке помещение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Каменского муниципального округа Свердловской области»</w:t>
      </w:r>
    </w:p>
    <w:p w:rsidR="0035011D" w:rsidRPr="005337A5" w:rsidRDefault="0035011D" w:rsidP="00D27E4B">
      <w:pPr>
        <w:pStyle w:val="ConsPlusTitle"/>
        <w:ind w:left="0"/>
        <w:outlineLvl w:val="1"/>
        <w:rPr>
          <w:rFonts w:ascii="Times New Roman" w:hAnsi="Times New Roman" w:cs="Times New Roman"/>
          <w:sz w:val="28"/>
          <w:szCs w:val="28"/>
        </w:rPr>
      </w:pPr>
    </w:p>
    <w:p w:rsidR="0035011D" w:rsidRPr="005337A5" w:rsidRDefault="0035011D" w:rsidP="00D27E4B">
      <w:pPr>
        <w:pStyle w:val="ConsPlusTitle"/>
        <w:ind w:left="0"/>
        <w:outlineLvl w:val="1"/>
        <w:rPr>
          <w:rFonts w:ascii="Times New Roman" w:hAnsi="Times New Roman" w:cs="Times New Roman"/>
          <w:sz w:val="28"/>
          <w:szCs w:val="28"/>
        </w:rPr>
      </w:pPr>
      <w:r w:rsidRPr="005337A5">
        <w:rPr>
          <w:rFonts w:ascii="Times New Roman" w:hAnsi="Times New Roman" w:cs="Times New Roman"/>
          <w:sz w:val="28"/>
          <w:szCs w:val="28"/>
        </w:rPr>
        <w:t xml:space="preserve">Раздел I. </w:t>
      </w:r>
      <w:r>
        <w:rPr>
          <w:rFonts w:ascii="Times New Roman" w:hAnsi="Times New Roman" w:cs="Times New Roman"/>
          <w:sz w:val="28"/>
          <w:szCs w:val="28"/>
        </w:rPr>
        <w:t>Общие положения</w:t>
      </w:r>
    </w:p>
    <w:p w:rsidR="0035011D" w:rsidRPr="005337A5" w:rsidRDefault="0035011D" w:rsidP="00D27E4B">
      <w:pPr>
        <w:pStyle w:val="ConsPlusNormal"/>
        <w:ind w:left="0"/>
      </w:pPr>
    </w:p>
    <w:p w:rsidR="0035011D" w:rsidRPr="005337A5" w:rsidRDefault="0035011D"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rsidRPr="005337A5">
        <w:t xml:space="preserve">1. </w:t>
      </w:r>
      <w:proofErr w:type="gramStart"/>
      <w:r w:rsidRPr="005337A5">
        <w:t>Административный регламент устанавливает стандарт предоставления муниципальной услуги  «Признание в установленном порядке  помещения жилым помещением, жилого помещения непригодным  для проживания</w:t>
      </w:r>
      <w:r>
        <w:t>,</w:t>
      </w:r>
      <w:r w:rsidRPr="005337A5">
        <w:t xml:space="preserve"> многоквартирного дома аварийным и подлежащим сносу или реконструкции, садового дома жилым домом и жилого дома садовым домом на территории Каменского муниципального округа»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w:t>
      </w:r>
      <w:proofErr w:type="gramEnd"/>
      <w:r w:rsidRPr="005337A5">
        <w:t xml:space="preserve">, в </w:t>
      </w:r>
      <w:r w:rsidRPr="005337A5">
        <w:lastRenderedPageBreak/>
        <w:t>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 на территории Каменского муниципального образования Свердловской области</w:t>
      </w:r>
    </w:p>
    <w:p w:rsidR="0035011D" w:rsidRPr="005337A5" w:rsidRDefault="0035011D" w:rsidP="00D27E4B">
      <w:pPr>
        <w:pStyle w:val="ConsPlusNormal"/>
        <w:ind w:left="0"/>
      </w:pPr>
    </w:p>
    <w:p w:rsidR="0035011D" w:rsidRPr="005337A5" w:rsidRDefault="0035011D"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Круг заявителей</w:t>
      </w:r>
    </w:p>
    <w:p w:rsidR="0035011D" w:rsidRPr="005337A5" w:rsidRDefault="0035011D" w:rsidP="00D27E4B">
      <w:pPr>
        <w:pStyle w:val="ConsPlusNormal"/>
        <w:ind w:left="0"/>
      </w:pPr>
    </w:p>
    <w:p w:rsidR="0035011D" w:rsidRPr="005337A5" w:rsidRDefault="0035011D" w:rsidP="00D27E4B">
      <w:pPr>
        <w:pStyle w:val="ConsPlusNormal"/>
        <w:ind w:left="0" w:firstLine="540"/>
        <w:jc w:val="both"/>
        <w:rPr>
          <w:color w:val="1A1A1A"/>
        </w:rPr>
      </w:pPr>
      <w:r w:rsidRPr="005337A5">
        <w:t xml:space="preserve">2. </w:t>
      </w:r>
      <w:proofErr w:type="gramStart"/>
      <w:r w:rsidRPr="005337A5">
        <w:rPr>
          <w:color w:val="1A1A1A"/>
        </w:rPr>
        <w:t>Заявителями на получение муниципальной услуги для рассмотрения вопроса о пригодности (непригодности) помещения для проживания</w:t>
      </w:r>
      <w:r>
        <w:rPr>
          <w:color w:val="1A1A1A"/>
        </w:rPr>
        <w:t xml:space="preserve">, </w:t>
      </w:r>
      <w:r w:rsidRPr="005337A5">
        <w:rPr>
          <w:color w:val="1A1A1A"/>
        </w:rPr>
        <w:t>признания многоквартирного дома аварийным и подлежащим сносу или реконструкции являются физические лица, индивидуальные предприниматели и юридические лица, указанные в пункте 42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w:t>
      </w:r>
      <w:proofErr w:type="gramEnd"/>
      <w:r w:rsidRPr="005337A5">
        <w:rPr>
          <w:color w:val="1A1A1A"/>
        </w:rPr>
        <w:t xml:space="preserve"> </w:t>
      </w:r>
      <w:proofErr w:type="gramStart"/>
      <w:r w:rsidRPr="005337A5">
        <w:rPr>
          <w:color w:val="1A1A1A"/>
        </w:rPr>
        <w:t>дома садовым домом, утвержденного Постановлением Правительства Российской Федерации от 28.01.2006 № 47 (далее - Положение), обратившиеся с запросом о предоставлении муниципальной услуги, выраженным в письменной или электронной форме, или заключением органа государственного надзора (контроля), или заключением экспертизы жилого помещения, или со сводным перечнем объектов (жилых помещений) (далее - заявитель, заявители)</w:t>
      </w:r>
      <w:proofErr w:type="gramEnd"/>
    </w:p>
    <w:p w:rsidR="0035011D" w:rsidRPr="005337A5" w:rsidRDefault="0035011D" w:rsidP="00D27E4B">
      <w:pPr>
        <w:pStyle w:val="ConsPlusNormal"/>
        <w:ind w:left="0" w:firstLine="539"/>
        <w:jc w:val="both"/>
      </w:pPr>
      <w:r w:rsidRPr="005337A5">
        <w:t>3. Заявление о предоставлении муниципальной услуги и документы, необходимые для предоставления муниципальной услуги, представляются в Администрацию муниципального образования «Каменский муниципальный округ Свердловской области » (далее - Администрация) лично заявителем либо третьим лицом, уполномоченным на совершение этих действий, в соответствии  законодательством Российской Федерации. Заявление от имени юридического лица подается руководителем организации или лицом, имеющим доверенность, выданную руководителем организации или иным лицом, уполномоченным на это законом или учредительными документами организации в соответствии  законодательством РФ.</w:t>
      </w:r>
    </w:p>
    <w:p w:rsidR="0035011D" w:rsidRPr="005337A5" w:rsidRDefault="0035011D" w:rsidP="00D27E4B">
      <w:pPr>
        <w:pStyle w:val="ConsPlusNormal"/>
        <w:ind w:left="0" w:firstLine="539"/>
        <w:jc w:val="both"/>
      </w:pPr>
    </w:p>
    <w:p w:rsidR="0035011D" w:rsidRPr="005337A5" w:rsidRDefault="0035011D"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Требования к порядку информирования о порядке предоставления муниципальной услуги</w:t>
      </w:r>
      <w:r w:rsidRPr="005337A5">
        <w:rPr>
          <w:rFonts w:ascii="Times New Roman" w:hAnsi="Times New Roman" w:cs="Times New Roman"/>
          <w:sz w:val="28"/>
          <w:szCs w:val="28"/>
        </w:rPr>
        <w:t xml:space="preserve"> </w:t>
      </w:r>
    </w:p>
    <w:p w:rsidR="0035011D" w:rsidRPr="005337A5" w:rsidRDefault="0035011D" w:rsidP="00D27E4B">
      <w:pPr>
        <w:pStyle w:val="ConsPlusNormal"/>
        <w:ind w:left="0"/>
      </w:pPr>
    </w:p>
    <w:p w:rsidR="0035011D" w:rsidRPr="005337A5" w:rsidRDefault="0035011D" w:rsidP="00D27E4B">
      <w:pPr>
        <w:pStyle w:val="ConsPlusNormal"/>
        <w:ind w:left="0" w:firstLine="539"/>
        <w:jc w:val="both"/>
      </w:pPr>
      <w:r w:rsidRPr="005337A5">
        <w:t>4. Информирование заявителей о порядке предоставления муниципальной услуги осуществляется в форме:</w:t>
      </w:r>
    </w:p>
    <w:p w:rsidR="0035011D" w:rsidRPr="005337A5" w:rsidRDefault="0035011D" w:rsidP="00D27E4B">
      <w:pPr>
        <w:pStyle w:val="ConsPlusNormal"/>
        <w:ind w:left="0" w:firstLine="539"/>
        <w:jc w:val="both"/>
      </w:pPr>
      <w:r w:rsidRPr="005337A5">
        <w:t>- информационных материалов, размещаемых на стендах в здании Администрации;</w:t>
      </w:r>
    </w:p>
    <w:p w:rsidR="0035011D" w:rsidRPr="005337A5" w:rsidRDefault="0035011D" w:rsidP="00D27E4B">
      <w:pPr>
        <w:pStyle w:val="ConsPlusNormal"/>
        <w:ind w:left="0" w:firstLine="539"/>
        <w:jc w:val="both"/>
      </w:pPr>
      <w:r w:rsidRPr="005337A5">
        <w:t>- в местах непосредственного предоставления муниципальной услуги;</w:t>
      </w:r>
    </w:p>
    <w:p w:rsidR="0035011D" w:rsidRPr="005337A5" w:rsidRDefault="0035011D" w:rsidP="00D27E4B">
      <w:pPr>
        <w:pStyle w:val="ConsPlusNormal"/>
        <w:ind w:left="0" w:firstLine="539"/>
        <w:jc w:val="both"/>
      </w:pPr>
      <w:r w:rsidRPr="005337A5">
        <w:t>- публикаций в средствах массовой информации;</w:t>
      </w:r>
    </w:p>
    <w:p w:rsidR="0035011D" w:rsidRPr="005337A5" w:rsidRDefault="0035011D" w:rsidP="00D27E4B">
      <w:pPr>
        <w:pStyle w:val="ConsPlusNormal"/>
        <w:ind w:left="0" w:firstLine="539"/>
        <w:jc w:val="both"/>
      </w:pPr>
      <w:r w:rsidRPr="005337A5">
        <w:t>- информации, размещенной на официальном сайте муниципального образования "Каменский муниципальный округ Свердловской области " kamensk-adm.ru;</w:t>
      </w:r>
    </w:p>
    <w:p w:rsidR="0035011D" w:rsidRPr="005337A5" w:rsidRDefault="0035011D" w:rsidP="00D27E4B">
      <w:pPr>
        <w:pStyle w:val="ConsPlusNormal"/>
        <w:ind w:left="0" w:firstLine="539"/>
        <w:jc w:val="both"/>
      </w:pPr>
      <w:r w:rsidRPr="005337A5">
        <w:t>-  консультирования заявителей;</w:t>
      </w:r>
    </w:p>
    <w:p w:rsidR="0035011D" w:rsidRPr="005337A5" w:rsidRDefault="0035011D" w:rsidP="00D27E4B">
      <w:pPr>
        <w:pStyle w:val="ConsPlusNormal"/>
        <w:ind w:left="0" w:firstLine="539"/>
        <w:jc w:val="both"/>
      </w:pPr>
      <w:proofErr w:type="gramStart"/>
      <w:r w:rsidRPr="005337A5">
        <w:lastRenderedPageBreak/>
        <w:t>- информации, размещенной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по электронному адресу http://www.gosuslugi.ru и региональной государственной информационной системе "Портал государственных и</w:t>
      </w:r>
      <w:r w:rsidR="001C7375">
        <w:t xml:space="preserve"> </w:t>
      </w:r>
      <w:r w:rsidRPr="005337A5">
        <w:t>муниципальных услуг (функций) Свердловской области" (далее - Региональный портал государственных и муниципальных услуг) по электронному адресу http://www.66.gosuslugi.ru;</w:t>
      </w:r>
      <w:proofErr w:type="gramEnd"/>
    </w:p>
    <w:p w:rsidR="0035011D" w:rsidRPr="005337A5" w:rsidRDefault="0035011D" w:rsidP="00D27E4B">
      <w:pPr>
        <w:pStyle w:val="ConsPlusNormal"/>
        <w:ind w:left="0" w:firstLine="539"/>
        <w:jc w:val="both"/>
      </w:pPr>
      <w:r w:rsidRPr="005337A5">
        <w:t>-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ГБУ СО "МФЦ") или непосредственно в ГБУ СО "МФЦ".</w:t>
      </w:r>
    </w:p>
    <w:p w:rsidR="0035011D" w:rsidRPr="005337A5" w:rsidRDefault="0035011D" w:rsidP="00D27E4B">
      <w:pPr>
        <w:pStyle w:val="ConsPlusNormal"/>
        <w:ind w:left="0" w:firstLine="539"/>
        <w:jc w:val="both"/>
      </w:pPr>
      <w:r w:rsidRPr="005337A5">
        <w:t>5. На стендах размещаются следующие информационные материалы:</w:t>
      </w:r>
    </w:p>
    <w:p w:rsidR="0035011D" w:rsidRPr="005337A5" w:rsidRDefault="0035011D" w:rsidP="00D27E4B">
      <w:pPr>
        <w:pStyle w:val="ConsPlusNormal"/>
        <w:ind w:left="0" w:firstLine="539"/>
        <w:jc w:val="both"/>
      </w:pPr>
      <w:r w:rsidRPr="005337A5">
        <w:t>- образец заявления и перечень документов, необходимых для предоставления муниципальной услуги;</w:t>
      </w:r>
    </w:p>
    <w:p w:rsidR="0035011D" w:rsidRPr="005337A5" w:rsidRDefault="0035011D" w:rsidP="00D27E4B">
      <w:pPr>
        <w:pStyle w:val="ConsPlusNormal"/>
        <w:ind w:left="0" w:firstLine="539"/>
        <w:jc w:val="both"/>
      </w:pPr>
      <w:r w:rsidRPr="005337A5">
        <w:t>- график работы специалистов, осуществляющих прием и консультирование заявителей по вопросам предоставления муниципальной услуги;</w:t>
      </w:r>
    </w:p>
    <w:p w:rsidR="0035011D" w:rsidRPr="005337A5" w:rsidRDefault="0035011D" w:rsidP="00D27E4B">
      <w:pPr>
        <w:pStyle w:val="ConsPlusNormal"/>
        <w:ind w:left="0" w:firstLine="539"/>
        <w:jc w:val="both"/>
      </w:pPr>
      <w:r w:rsidRPr="005337A5">
        <w:t>- основания для отказа в принятии документов, необходимых для предоставления муниципальной услуги;</w:t>
      </w:r>
    </w:p>
    <w:p w:rsidR="0035011D" w:rsidRPr="005337A5" w:rsidRDefault="0035011D" w:rsidP="00D27E4B">
      <w:pPr>
        <w:pStyle w:val="ConsPlusNormal"/>
        <w:ind w:left="0" w:firstLine="539"/>
        <w:jc w:val="both"/>
      </w:pPr>
      <w:r w:rsidRPr="005337A5">
        <w:t>- основания для отказа в предоставлении муниципальной услуги.</w:t>
      </w:r>
    </w:p>
    <w:p w:rsidR="0035011D" w:rsidRPr="005337A5" w:rsidRDefault="0035011D" w:rsidP="00D27E4B">
      <w:pPr>
        <w:pStyle w:val="ConsPlusNormal"/>
        <w:ind w:left="0" w:firstLine="539"/>
        <w:jc w:val="both"/>
      </w:pPr>
      <w:r w:rsidRPr="005337A5">
        <w:t>6. Консультирование заявителей о порядке предоставления муниципальной услуги может осуществляться:</w:t>
      </w:r>
    </w:p>
    <w:p w:rsidR="0035011D" w:rsidRPr="005337A5" w:rsidRDefault="0035011D" w:rsidP="00D27E4B">
      <w:pPr>
        <w:pStyle w:val="ConsPlusNormal"/>
        <w:ind w:left="0" w:firstLine="539"/>
        <w:jc w:val="both"/>
      </w:pPr>
      <w:r w:rsidRPr="005337A5">
        <w:t>- при личном обращении;</w:t>
      </w:r>
    </w:p>
    <w:p w:rsidR="0035011D" w:rsidRPr="005337A5" w:rsidRDefault="0035011D" w:rsidP="00D27E4B">
      <w:pPr>
        <w:pStyle w:val="ConsPlusNormal"/>
        <w:ind w:left="0" w:firstLine="539"/>
        <w:jc w:val="both"/>
      </w:pPr>
      <w:r w:rsidRPr="005337A5">
        <w:t>- по телефону;</w:t>
      </w:r>
    </w:p>
    <w:p w:rsidR="0035011D" w:rsidRPr="005337A5" w:rsidRDefault="0035011D" w:rsidP="00D27E4B">
      <w:pPr>
        <w:pStyle w:val="ConsPlusNormal"/>
        <w:ind w:left="0" w:firstLine="539"/>
        <w:jc w:val="both"/>
      </w:pPr>
      <w:r w:rsidRPr="005337A5">
        <w:t>- по письменным обращениям;</w:t>
      </w:r>
    </w:p>
    <w:p w:rsidR="0035011D" w:rsidRPr="005337A5" w:rsidRDefault="0035011D" w:rsidP="00D27E4B">
      <w:pPr>
        <w:pStyle w:val="ConsPlusNormal"/>
        <w:ind w:left="0" w:firstLine="539"/>
        <w:jc w:val="both"/>
      </w:pPr>
      <w:r w:rsidRPr="005337A5">
        <w:t>- по электронной почте.</w:t>
      </w:r>
    </w:p>
    <w:p w:rsidR="0035011D" w:rsidRPr="005337A5" w:rsidRDefault="0035011D" w:rsidP="00D27E4B">
      <w:pPr>
        <w:pStyle w:val="ConsPlusNormal"/>
        <w:ind w:left="0" w:firstLine="539"/>
        <w:jc w:val="both"/>
      </w:pPr>
      <w:r w:rsidRPr="005337A5">
        <w:t>При консультировании по письменным обращениям либо по электронной почте ответ на обращение направляется в адрес заявителя в срок, установленный действующим законодательством.</w:t>
      </w:r>
    </w:p>
    <w:p w:rsidR="0035011D" w:rsidRPr="005337A5" w:rsidRDefault="0035011D" w:rsidP="00D27E4B">
      <w:pPr>
        <w:pStyle w:val="ConsPlusNormal"/>
        <w:ind w:left="0" w:firstLine="540"/>
        <w:jc w:val="both"/>
      </w:pPr>
      <w:r w:rsidRPr="005337A5">
        <w:t>При осуществлении консультирования по телефону специалисты в соответствии с поступившим запросом предоставляют информацию:</w:t>
      </w:r>
    </w:p>
    <w:p w:rsidR="0035011D" w:rsidRPr="005337A5" w:rsidRDefault="0035011D" w:rsidP="00D27E4B">
      <w:pPr>
        <w:pStyle w:val="ConsPlusNormal"/>
        <w:ind w:left="0" w:firstLine="539"/>
        <w:jc w:val="both"/>
      </w:pPr>
      <w:r w:rsidRPr="005337A5">
        <w:t>- о порядке предоставления муниципальной услуги;</w:t>
      </w:r>
    </w:p>
    <w:p w:rsidR="0035011D" w:rsidRPr="005337A5" w:rsidRDefault="0035011D" w:rsidP="00D27E4B">
      <w:pPr>
        <w:pStyle w:val="ConsPlusNormal"/>
        <w:ind w:left="0"/>
        <w:jc w:val="both"/>
      </w:pPr>
      <w:r w:rsidRPr="005337A5">
        <w:t xml:space="preserve">       - о перечне документов, необходимых для предоставления муниципальной услуги;</w:t>
      </w:r>
    </w:p>
    <w:p w:rsidR="0035011D" w:rsidRPr="005337A5" w:rsidRDefault="0035011D" w:rsidP="00D27E4B">
      <w:pPr>
        <w:pStyle w:val="ConsPlusNormal"/>
        <w:ind w:left="0" w:firstLine="539"/>
        <w:jc w:val="both"/>
      </w:pPr>
      <w:r w:rsidRPr="005337A5">
        <w:t>- о входящих номерах, под которыми зарегистрированы в системе делопроизводства заявления;</w:t>
      </w:r>
    </w:p>
    <w:p w:rsidR="0035011D" w:rsidRPr="005337A5" w:rsidRDefault="0035011D" w:rsidP="00D27E4B">
      <w:pPr>
        <w:pStyle w:val="ConsPlusNormal"/>
        <w:ind w:left="0" w:firstLine="539"/>
        <w:jc w:val="both"/>
      </w:pPr>
      <w:r w:rsidRPr="005337A5">
        <w:t>- о принятом по конкретному заявлению решении.</w:t>
      </w:r>
    </w:p>
    <w:p w:rsidR="0035011D" w:rsidRPr="005337A5" w:rsidRDefault="0035011D" w:rsidP="00D27E4B">
      <w:pPr>
        <w:pStyle w:val="ConsPlusNormal"/>
        <w:ind w:left="0" w:firstLine="539"/>
        <w:jc w:val="both"/>
      </w:pPr>
      <w:r w:rsidRPr="005337A5">
        <w:t xml:space="preserve">7. При ответах на телефонные звонки и устные обращения специалисты Администрации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заявитель, фамилии, имени, отчестве и должности работника,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обратившемуся лицу должен быть </w:t>
      </w:r>
      <w:r w:rsidRPr="005337A5">
        <w:lastRenderedPageBreak/>
        <w:t>сообщен телефонный номер, по которому можно получить необходимую информацию. Должно производиться не более одной переадресации звонка к специалисту, который может ответить на вопрос заявителя.</w:t>
      </w:r>
    </w:p>
    <w:p w:rsidR="0035011D" w:rsidRPr="005337A5" w:rsidRDefault="0035011D" w:rsidP="00D27E4B">
      <w:pPr>
        <w:pStyle w:val="ConsPlusNormal"/>
        <w:ind w:left="0" w:firstLine="540"/>
        <w:jc w:val="both"/>
      </w:pPr>
      <w:r w:rsidRPr="005337A5">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35011D" w:rsidRPr="005337A5" w:rsidRDefault="0035011D" w:rsidP="00D27E4B">
      <w:pPr>
        <w:pStyle w:val="ConsPlusNormal"/>
        <w:ind w:left="0" w:firstLine="540"/>
        <w:jc w:val="both"/>
      </w:pPr>
      <w:r w:rsidRPr="005337A5">
        <w:t>Устное информирование обратившегося лица осуществляется не более 15 минут.</w:t>
      </w:r>
    </w:p>
    <w:p w:rsidR="0035011D" w:rsidRPr="005337A5" w:rsidRDefault="0035011D" w:rsidP="00D27E4B">
      <w:pPr>
        <w:pStyle w:val="ConsPlusNormal"/>
        <w:ind w:left="0" w:firstLine="540"/>
        <w:jc w:val="both"/>
      </w:pPr>
      <w:r w:rsidRPr="005337A5">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35011D" w:rsidRPr="005337A5" w:rsidRDefault="0035011D" w:rsidP="00D27E4B">
      <w:pPr>
        <w:pStyle w:val="ConsPlusNormal"/>
        <w:ind w:left="0" w:firstLine="540"/>
        <w:jc w:val="both"/>
      </w:pPr>
      <w:r w:rsidRPr="005337A5">
        <w:t xml:space="preserve">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35011D" w:rsidRPr="005337A5" w:rsidRDefault="0035011D" w:rsidP="00D27E4B">
      <w:pPr>
        <w:pStyle w:val="ConsPlusNormal"/>
        <w:ind w:left="0" w:firstLine="540"/>
        <w:jc w:val="both"/>
      </w:pPr>
      <w:r w:rsidRPr="005337A5">
        <w:t>Ответ на обращение готовится в течение 30 дней со дня регистрации письменного обращения.</w:t>
      </w:r>
    </w:p>
    <w:p w:rsidR="0035011D" w:rsidRPr="005337A5" w:rsidRDefault="0035011D" w:rsidP="00D27E4B">
      <w:pPr>
        <w:pStyle w:val="ConsPlusNormal"/>
        <w:ind w:left="0" w:firstLine="540"/>
        <w:jc w:val="both"/>
      </w:pPr>
      <w:r w:rsidRPr="005337A5">
        <w:t>Специалисты,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35011D" w:rsidRPr="005337A5" w:rsidRDefault="0035011D" w:rsidP="00D27E4B">
      <w:pPr>
        <w:pStyle w:val="ConsPlusNormal"/>
        <w:ind w:left="0" w:firstLine="540"/>
        <w:jc w:val="both"/>
      </w:pPr>
      <w:r w:rsidRPr="005337A5">
        <w:t>Письменный ответ на обращение подписывается председателем межведомственной комиссии (уполномоченным им лицом) и должен содержать фамилию и номер телефона исполнителя, и направляется по почтовому адресу, указанному в обращении.</w:t>
      </w:r>
    </w:p>
    <w:p w:rsidR="0035011D" w:rsidRPr="005337A5" w:rsidRDefault="0035011D" w:rsidP="00D27E4B">
      <w:pPr>
        <w:pStyle w:val="ConsPlusNormal"/>
        <w:ind w:left="0" w:firstLine="540"/>
        <w:jc w:val="both"/>
      </w:pPr>
      <w:r w:rsidRPr="005337A5">
        <w:t>В случае если в обращении о предоставлении письменной информации не указаны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35011D" w:rsidRPr="005337A5" w:rsidRDefault="0035011D" w:rsidP="00D27E4B">
      <w:pPr>
        <w:pStyle w:val="ConsPlusNormal"/>
        <w:ind w:left="0"/>
      </w:pPr>
    </w:p>
    <w:p w:rsidR="0035011D" w:rsidRPr="005337A5" w:rsidRDefault="0035011D"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 xml:space="preserve">Сведения о местонахождении и графике работы органов, участвующих в предоставлении муниципальной услуги </w:t>
      </w:r>
      <w:r w:rsidRPr="005337A5">
        <w:rPr>
          <w:rFonts w:ascii="Times New Roman" w:hAnsi="Times New Roman" w:cs="Times New Roman"/>
          <w:sz w:val="28"/>
          <w:szCs w:val="28"/>
        </w:rPr>
        <w:t xml:space="preserve"> </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rsidRPr="005337A5">
        <w:t>9. Информация о местонахождении, графике работы (приема заявителей), справочном телефоне, электронном адресе, порядке предоставления муниципальной услуги размещена на официальном сайте муниципального образования "Каменский муниципальный округ Свердловской области ", на сайте ГБУ СО "МФЦ", а также на Едином портале государственных и муниципальных услуг.</w:t>
      </w:r>
    </w:p>
    <w:p w:rsidR="0035011D" w:rsidRPr="005337A5" w:rsidRDefault="0035011D" w:rsidP="00D27E4B">
      <w:pPr>
        <w:pStyle w:val="ConsPlusNormal"/>
        <w:ind w:left="0"/>
      </w:pPr>
    </w:p>
    <w:p w:rsidR="0035011D" w:rsidRPr="005337A5" w:rsidRDefault="0035011D" w:rsidP="00D27E4B">
      <w:pPr>
        <w:pStyle w:val="ConsPlusTitle"/>
        <w:ind w:left="0"/>
        <w:outlineLvl w:val="1"/>
        <w:rPr>
          <w:rFonts w:ascii="Times New Roman" w:hAnsi="Times New Roman" w:cs="Times New Roman"/>
          <w:sz w:val="28"/>
          <w:szCs w:val="28"/>
        </w:rPr>
      </w:pPr>
      <w:r w:rsidRPr="005337A5">
        <w:rPr>
          <w:rFonts w:ascii="Times New Roman" w:hAnsi="Times New Roman" w:cs="Times New Roman"/>
          <w:sz w:val="28"/>
          <w:szCs w:val="28"/>
        </w:rPr>
        <w:t xml:space="preserve">Раздел II. </w:t>
      </w:r>
      <w:r>
        <w:rPr>
          <w:rFonts w:ascii="Times New Roman" w:hAnsi="Times New Roman" w:cs="Times New Roman"/>
          <w:sz w:val="28"/>
          <w:szCs w:val="28"/>
        </w:rPr>
        <w:t>Стандарт предоставления муниципальной услуги</w:t>
      </w:r>
    </w:p>
    <w:p w:rsidR="0035011D" w:rsidRPr="005337A5" w:rsidRDefault="0035011D" w:rsidP="00D27E4B">
      <w:pPr>
        <w:pStyle w:val="ConsPlusNormal"/>
        <w:ind w:left="0"/>
      </w:pPr>
    </w:p>
    <w:p w:rsidR="0035011D" w:rsidRPr="005337A5" w:rsidRDefault="0035011D"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Наименование муниципальной услуги</w:t>
      </w:r>
    </w:p>
    <w:p w:rsidR="001C7375" w:rsidRDefault="001C7375" w:rsidP="00D27E4B">
      <w:pPr>
        <w:pStyle w:val="ConsPlusNormal"/>
        <w:ind w:left="0" w:firstLine="540"/>
        <w:jc w:val="both"/>
      </w:pPr>
    </w:p>
    <w:p w:rsidR="0035011D" w:rsidRPr="005337A5" w:rsidRDefault="0035011D" w:rsidP="00D27E4B">
      <w:pPr>
        <w:pStyle w:val="ConsPlusNormal"/>
        <w:ind w:left="0" w:firstLine="540"/>
        <w:jc w:val="both"/>
      </w:pPr>
      <w:r w:rsidRPr="005337A5">
        <w:lastRenderedPageBreak/>
        <w:t>10. Муниципальная услуга «Признание в установленном порядке  помещения жилым помещением, жилого помещения непригодным  для проживания</w:t>
      </w:r>
      <w:r>
        <w:t>,</w:t>
      </w:r>
      <w:r w:rsidRPr="005337A5">
        <w:t xml:space="preserve"> многоквартирного дома аварийным и подлежащим сносу или       реконструкции, садового дома жилым домом и жилого дома садовым домом».</w:t>
      </w:r>
    </w:p>
    <w:p w:rsidR="0035011D" w:rsidRPr="005337A5" w:rsidRDefault="0035011D" w:rsidP="00D27E4B">
      <w:pPr>
        <w:pStyle w:val="ConsPlusNormal"/>
        <w:ind w:left="0"/>
      </w:pPr>
    </w:p>
    <w:p w:rsidR="0035011D" w:rsidRPr="005337A5" w:rsidRDefault="0035011D"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Наименование субъекта, предоставляющего муниципальную услугу</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rsidRPr="005337A5">
        <w:t xml:space="preserve">11. Муниципальная услуга предоставляется межведомственной комиссией для оценки состояния жилых помещений, многоквартирных домов, садовых и жилых  домов на территории Каменского муниципального округа Свердловской области  (далее - Комиссия). </w:t>
      </w:r>
      <w:r w:rsidRPr="005337A5">
        <w:rPr>
          <w:color w:val="FF0000"/>
        </w:rPr>
        <w:t xml:space="preserve"> </w:t>
      </w:r>
    </w:p>
    <w:p w:rsidR="0035011D" w:rsidRPr="005337A5" w:rsidRDefault="0035011D" w:rsidP="00D27E4B">
      <w:pPr>
        <w:pStyle w:val="ConsPlusNormal"/>
        <w:ind w:left="0"/>
      </w:pPr>
    </w:p>
    <w:p w:rsidR="0035011D" w:rsidRPr="005337A5" w:rsidRDefault="0035011D"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Органы и организации</w:t>
      </w:r>
      <w:r w:rsidRPr="005337A5">
        <w:rPr>
          <w:rFonts w:ascii="Times New Roman" w:hAnsi="Times New Roman" w:cs="Times New Roman"/>
          <w:sz w:val="28"/>
          <w:szCs w:val="28"/>
        </w:rPr>
        <w:t xml:space="preserve">, </w:t>
      </w:r>
      <w:r>
        <w:rPr>
          <w:rFonts w:ascii="Times New Roman" w:hAnsi="Times New Roman" w:cs="Times New Roman"/>
          <w:sz w:val="28"/>
          <w:szCs w:val="28"/>
        </w:rPr>
        <w:t>участвующие в предоставлении муниципальной услуги</w:t>
      </w:r>
    </w:p>
    <w:p w:rsidR="0035011D" w:rsidRPr="005337A5" w:rsidRDefault="0035011D" w:rsidP="00D27E4B">
      <w:pPr>
        <w:pStyle w:val="ConsPlusNormal"/>
        <w:ind w:left="0"/>
      </w:pPr>
    </w:p>
    <w:p w:rsidR="0035011D" w:rsidRDefault="0035011D" w:rsidP="00D27E4B">
      <w:pPr>
        <w:pStyle w:val="ConsPlusNormal"/>
        <w:ind w:left="0" w:firstLine="539"/>
        <w:jc w:val="both"/>
      </w:pPr>
      <w:r w:rsidRPr="005337A5">
        <w:t>12. В предоставлении муниципальной услуги участвуют или могут участвовать следующие органы или организации:</w:t>
      </w:r>
    </w:p>
    <w:p w:rsidR="0035011D" w:rsidRDefault="0035011D" w:rsidP="00D27E4B">
      <w:pPr>
        <w:pStyle w:val="ConsPlusNormal"/>
        <w:ind w:left="0" w:firstLine="539"/>
        <w:jc w:val="both"/>
      </w:pPr>
      <w:r>
        <w:t>-МКУ «Управление капитального строительства Каменского муниципального округа Свердловской области»;</w:t>
      </w:r>
    </w:p>
    <w:p w:rsidR="0035011D" w:rsidRPr="005337A5" w:rsidRDefault="0035011D" w:rsidP="00D27E4B">
      <w:pPr>
        <w:pStyle w:val="ConsPlusNormal"/>
        <w:ind w:left="0" w:firstLine="539"/>
        <w:jc w:val="both"/>
      </w:pPr>
      <w:r>
        <w:t>- Комитет по архитектуре и градостроительству Администрации Каменского муниципального округа Свердловской области;</w:t>
      </w:r>
    </w:p>
    <w:p w:rsidR="0035011D" w:rsidRPr="005337A5" w:rsidRDefault="0035011D" w:rsidP="00D27E4B">
      <w:pPr>
        <w:pStyle w:val="ConsPlusNormal"/>
        <w:ind w:left="0" w:firstLine="540"/>
        <w:jc w:val="both"/>
        <w:rPr>
          <w:color w:val="000000" w:themeColor="text1"/>
        </w:rPr>
      </w:pPr>
      <w:r w:rsidRPr="005337A5">
        <w:rPr>
          <w:color w:val="000000" w:themeColor="text1"/>
        </w:rPr>
        <w:t xml:space="preserve">- </w:t>
      </w:r>
      <w:r>
        <w:rPr>
          <w:color w:val="000000" w:themeColor="text1"/>
        </w:rPr>
        <w:t>Комитет по управлению муниципальным имуществом Администрации Каменского муниципального округа Свердловской области</w:t>
      </w:r>
      <w:r w:rsidRPr="005337A5">
        <w:rPr>
          <w:color w:val="000000" w:themeColor="text1"/>
        </w:rPr>
        <w:t>;</w:t>
      </w:r>
    </w:p>
    <w:p w:rsidR="0035011D" w:rsidRPr="005337A5" w:rsidRDefault="0035011D" w:rsidP="00D27E4B">
      <w:pPr>
        <w:pStyle w:val="ConsPlusNormal"/>
        <w:ind w:left="0" w:firstLine="540"/>
        <w:jc w:val="both"/>
      </w:pPr>
      <w:r>
        <w:t xml:space="preserve">- </w:t>
      </w:r>
      <w:r w:rsidRPr="005337A5">
        <w:t>Филиал СОГУП «Областной государственный Центр технической инвентаризации и регистрации недвижимости» – «Южное Бюро технической инвентаризации и регистрации недвижимости;</w:t>
      </w:r>
    </w:p>
    <w:p w:rsidR="0035011D" w:rsidRPr="005337A5" w:rsidRDefault="0035011D" w:rsidP="00D27E4B">
      <w:pPr>
        <w:pStyle w:val="ConsPlusNormal"/>
        <w:ind w:left="0" w:firstLine="540"/>
        <w:jc w:val="both"/>
      </w:pPr>
      <w:r w:rsidRPr="005337A5">
        <w:t xml:space="preserve">-  Территориальный отдел Федеральной службы </w:t>
      </w:r>
      <w:proofErr w:type="spellStart"/>
      <w:r w:rsidRPr="005337A5">
        <w:t>Роспотребнадзора</w:t>
      </w:r>
      <w:proofErr w:type="spellEnd"/>
      <w:r w:rsidRPr="005337A5">
        <w:t xml:space="preserve">; </w:t>
      </w:r>
    </w:p>
    <w:p w:rsidR="0035011D" w:rsidRPr="005337A5" w:rsidRDefault="0035011D" w:rsidP="00D27E4B">
      <w:pPr>
        <w:pStyle w:val="ConsPlusNormal"/>
        <w:ind w:left="0" w:firstLine="540"/>
        <w:jc w:val="both"/>
      </w:pPr>
      <w:r w:rsidRPr="005337A5">
        <w:t>-</w:t>
      </w:r>
      <w:r>
        <w:t xml:space="preserve"> Специалисты Администрации Каменского муниципального округа Свердловской области.</w:t>
      </w:r>
    </w:p>
    <w:p w:rsidR="0035011D" w:rsidRPr="005337A5" w:rsidRDefault="0035011D" w:rsidP="00D27E4B">
      <w:pPr>
        <w:pStyle w:val="ConsPlusNormal"/>
        <w:ind w:left="0"/>
      </w:pPr>
    </w:p>
    <w:p w:rsidR="0035011D" w:rsidRPr="005337A5" w:rsidRDefault="00F6352A"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Описание результата предоставления муниципальной услуги</w:t>
      </w:r>
    </w:p>
    <w:p w:rsidR="0035011D" w:rsidRPr="005337A5" w:rsidRDefault="0035011D" w:rsidP="00D27E4B">
      <w:pPr>
        <w:pStyle w:val="ConsPlusNormal"/>
        <w:ind w:left="0"/>
      </w:pPr>
    </w:p>
    <w:p w:rsidR="0035011D" w:rsidRPr="005337A5" w:rsidRDefault="0035011D" w:rsidP="00D27E4B">
      <w:pPr>
        <w:pStyle w:val="ConsPlusNormal"/>
        <w:ind w:left="0" w:firstLine="539"/>
        <w:jc w:val="both"/>
      </w:pPr>
      <w:r w:rsidRPr="00716166">
        <w:rPr>
          <w:highlight w:val="yellow"/>
        </w:rPr>
        <w:t>13</w:t>
      </w:r>
      <w:r w:rsidRPr="005337A5">
        <w:t>. Результатом предоставления муниципальной услуги является:</w:t>
      </w:r>
    </w:p>
    <w:p w:rsidR="0035011D" w:rsidRPr="005337A5" w:rsidRDefault="0035011D" w:rsidP="00D27E4B">
      <w:pPr>
        <w:pStyle w:val="ConsPlusNormal"/>
        <w:ind w:left="0" w:firstLine="539"/>
        <w:jc w:val="both"/>
      </w:pPr>
      <w:r w:rsidRPr="005337A5">
        <w:t>1) В случае обследования жилого помещения или многоквартирного  дома выдача одного</w:t>
      </w:r>
      <w:r>
        <w:t xml:space="preserve"> из следующих решений Комиссии, </w:t>
      </w:r>
      <w:proofErr w:type="gramStart"/>
      <w:r w:rsidRPr="005337A5">
        <w:t>оформленное</w:t>
      </w:r>
      <w:proofErr w:type="gramEnd"/>
      <w:r w:rsidRPr="005337A5">
        <w:t xml:space="preserve"> в виде заключения:</w:t>
      </w:r>
    </w:p>
    <w:p w:rsidR="0035011D" w:rsidRPr="005337A5" w:rsidRDefault="0035011D" w:rsidP="00D27E4B">
      <w:pPr>
        <w:pStyle w:val="ConsPlusNormal"/>
        <w:ind w:left="0" w:firstLine="539"/>
        <w:jc w:val="both"/>
      </w:pPr>
      <w:r w:rsidRPr="005337A5">
        <w:t>- о соответствии помещения требованиям, предъявляемым к жилому помещению, и его пригодности для проживания;</w:t>
      </w:r>
    </w:p>
    <w:p w:rsidR="0035011D" w:rsidRPr="005337A5" w:rsidRDefault="0035011D" w:rsidP="00D27E4B">
      <w:pPr>
        <w:pStyle w:val="ConsPlusNormal"/>
        <w:ind w:left="0" w:firstLine="539"/>
        <w:jc w:val="both"/>
      </w:pPr>
      <w:r w:rsidRPr="005337A5">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восстановления утраченных в процессе эксплуатации характеристик жилого помещения;</w:t>
      </w:r>
    </w:p>
    <w:p w:rsidR="0035011D" w:rsidRPr="005337A5" w:rsidRDefault="0035011D" w:rsidP="00D27E4B">
      <w:pPr>
        <w:pStyle w:val="ConsPlusNormal"/>
        <w:ind w:left="0" w:firstLine="539"/>
        <w:jc w:val="both"/>
      </w:pPr>
      <w:r w:rsidRPr="005337A5">
        <w:t xml:space="preserve">- о выявлении оснований для признания помещения </w:t>
      </w:r>
      <w:proofErr w:type="gramStart"/>
      <w:r w:rsidRPr="005337A5">
        <w:t>непригодным</w:t>
      </w:r>
      <w:proofErr w:type="gramEnd"/>
      <w:r w:rsidRPr="005337A5">
        <w:t xml:space="preserve"> для проживания;</w:t>
      </w:r>
    </w:p>
    <w:p w:rsidR="0035011D" w:rsidRPr="005337A5" w:rsidRDefault="0035011D" w:rsidP="00D27E4B">
      <w:pPr>
        <w:pStyle w:val="ConsPlusNormal"/>
        <w:ind w:left="0" w:firstLine="539"/>
        <w:jc w:val="both"/>
      </w:pPr>
      <w:r w:rsidRPr="005337A5">
        <w:lastRenderedPageBreak/>
        <w:t xml:space="preserve">- об отсутствии оснований для признания жилого помещения </w:t>
      </w:r>
      <w:proofErr w:type="gramStart"/>
      <w:r w:rsidRPr="005337A5">
        <w:t>непригодным</w:t>
      </w:r>
      <w:proofErr w:type="gramEnd"/>
      <w:r w:rsidRPr="005337A5">
        <w:t xml:space="preserve"> для проживания;</w:t>
      </w:r>
    </w:p>
    <w:p w:rsidR="0035011D" w:rsidRPr="005337A5" w:rsidRDefault="0035011D" w:rsidP="00D27E4B">
      <w:pPr>
        <w:pStyle w:val="ConsPlusNormal"/>
        <w:ind w:left="0" w:firstLine="539"/>
        <w:jc w:val="both"/>
      </w:pPr>
      <w:r w:rsidRPr="005337A5">
        <w:t>- о выявлении оснований для признания многоквартирного дома аварийным и подлежащим реконструкции;</w:t>
      </w:r>
    </w:p>
    <w:p w:rsidR="0035011D" w:rsidRPr="005337A5" w:rsidRDefault="0035011D" w:rsidP="00D27E4B">
      <w:pPr>
        <w:pStyle w:val="ConsPlusNormal"/>
        <w:ind w:left="0" w:firstLine="539"/>
        <w:jc w:val="both"/>
      </w:pPr>
      <w:r w:rsidRPr="005337A5">
        <w:t>- о выявлении оснований для признания многоквартирного дома аварийным и подлежащим сносу;</w:t>
      </w:r>
    </w:p>
    <w:p w:rsidR="0035011D" w:rsidRPr="005337A5" w:rsidRDefault="0035011D" w:rsidP="00D27E4B">
      <w:pPr>
        <w:pStyle w:val="ConsPlusNormal"/>
        <w:ind w:left="0" w:firstLine="539"/>
        <w:jc w:val="both"/>
      </w:pPr>
      <w:r w:rsidRPr="005337A5">
        <w:t>- об отсутствии оснований для признания многоквартирного дома аварийным и подлежащим сносу или реконструкции.</w:t>
      </w:r>
    </w:p>
    <w:p w:rsidR="0035011D" w:rsidRPr="005337A5" w:rsidRDefault="0035011D" w:rsidP="00D27E4B">
      <w:pPr>
        <w:pStyle w:val="ConsPlusNormal"/>
        <w:ind w:left="0" w:firstLine="539"/>
        <w:jc w:val="both"/>
      </w:pPr>
      <w:r w:rsidRPr="00716166">
        <w:rPr>
          <w:highlight w:val="yellow"/>
        </w:rPr>
        <w:t>2)</w:t>
      </w:r>
      <w:r w:rsidRPr="005337A5">
        <w:t xml:space="preserve"> В случае обследования  садового дома или жилого дома выдача одного из следующих решений Комиссии, </w:t>
      </w:r>
      <w:proofErr w:type="gramStart"/>
      <w:r w:rsidRPr="005337A5">
        <w:t>оформленное</w:t>
      </w:r>
      <w:proofErr w:type="gramEnd"/>
      <w:r w:rsidRPr="005337A5">
        <w:t xml:space="preserve"> в виде  Решения: </w:t>
      </w:r>
    </w:p>
    <w:p w:rsidR="0035011D" w:rsidRPr="005337A5" w:rsidRDefault="0035011D" w:rsidP="00D27E4B">
      <w:pPr>
        <w:pStyle w:val="ConsPlusNormal"/>
        <w:ind w:left="0" w:firstLine="539"/>
        <w:jc w:val="both"/>
      </w:pPr>
      <w:r w:rsidRPr="005337A5">
        <w:t xml:space="preserve">- о признании садового дома жилым домом или жилого дома садовым домом; </w:t>
      </w:r>
    </w:p>
    <w:p w:rsidR="0035011D" w:rsidRPr="005337A5" w:rsidRDefault="0035011D" w:rsidP="00D27E4B">
      <w:pPr>
        <w:pStyle w:val="ConsPlusNormal"/>
        <w:ind w:left="0" w:firstLine="539"/>
        <w:jc w:val="both"/>
      </w:pPr>
      <w:r w:rsidRPr="005337A5">
        <w:t xml:space="preserve">- об отказе в признании садового дома жилым домом; </w:t>
      </w:r>
    </w:p>
    <w:p w:rsidR="0035011D" w:rsidRPr="005337A5" w:rsidRDefault="0035011D" w:rsidP="00D27E4B">
      <w:pPr>
        <w:pStyle w:val="ConsPlusNormal"/>
        <w:ind w:left="0" w:firstLine="539"/>
        <w:jc w:val="both"/>
      </w:pPr>
      <w:r w:rsidRPr="005337A5">
        <w:t>- об отказе в признании жилого дома садовым домом.</w:t>
      </w:r>
    </w:p>
    <w:p w:rsidR="0035011D" w:rsidRPr="005337A5" w:rsidRDefault="0035011D" w:rsidP="00D27E4B">
      <w:pPr>
        <w:pStyle w:val="ConsPlusNormal"/>
        <w:ind w:left="0"/>
      </w:pPr>
    </w:p>
    <w:p w:rsidR="0035011D" w:rsidRPr="005337A5" w:rsidRDefault="00F6352A"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Срок предоставления муниципальной услуги</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t>14</w:t>
      </w:r>
      <w:r w:rsidRPr="005337A5">
        <w:t xml:space="preserve">. Срок предоставления услуги в части  </w:t>
      </w:r>
      <w:r w:rsidRPr="005337A5">
        <w:rPr>
          <w:b/>
        </w:rPr>
        <w:t>признания в установленном порядке  помещения жилым помещением, жилого помещения непригодным  для проживания</w:t>
      </w:r>
      <w:r>
        <w:rPr>
          <w:b/>
        </w:rPr>
        <w:t>,</w:t>
      </w:r>
      <w:r w:rsidRPr="005337A5">
        <w:rPr>
          <w:b/>
        </w:rPr>
        <w:t xml:space="preserve"> многоквартирного дома аварийным и подлежащим сносу или реконструкции </w:t>
      </w:r>
      <w:r w:rsidRPr="005337A5">
        <w:t xml:space="preserve">не превышает 30 календарных дней со дня регистрации заявления и документов, предусмотренных пунктам  </w:t>
      </w:r>
      <w:r>
        <w:t>18,19</w:t>
      </w:r>
      <w:r w:rsidRPr="005337A5">
        <w:t xml:space="preserve"> настоящего Административного регламента (далее – документы).</w:t>
      </w:r>
    </w:p>
    <w:p w:rsidR="0035011D" w:rsidRPr="005337A5" w:rsidRDefault="0035011D" w:rsidP="00D27E4B">
      <w:pPr>
        <w:pStyle w:val="ConsPlusNormal"/>
        <w:ind w:left="0" w:firstLine="540"/>
        <w:jc w:val="both"/>
      </w:pPr>
      <w:r>
        <w:t>15</w:t>
      </w:r>
      <w:r w:rsidRPr="005337A5">
        <w:t xml:space="preserve">. Срок предоставления услуги  в части  </w:t>
      </w:r>
      <w:r w:rsidRPr="005337A5">
        <w:rPr>
          <w:b/>
        </w:rPr>
        <w:t>признания садового дома жилым домом или жилого дома садовым домом либо об отказе в признании садового дома жилым домом или жилого дома садовым домом</w:t>
      </w:r>
      <w:r w:rsidRPr="005337A5">
        <w:t xml:space="preserve">  30 календарных дней со дня регистрации заявления и документов</w:t>
      </w:r>
      <w:r w:rsidRPr="005337A5">
        <w:rPr>
          <w:color w:val="FF0000"/>
        </w:rPr>
        <w:t xml:space="preserve">, </w:t>
      </w:r>
      <w:r w:rsidRPr="005337A5">
        <w:t xml:space="preserve">предусмотренных пунктом </w:t>
      </w:r>
      <w:r>
        <w:t>20</w:t>
      </w:r>
      <w:r w:rsidRPr="005337A5">
        <w:t xml:space="preserve"> настоящего Административного регламента. </w:t>
      </w:r>
    </w:p>
    <w:p w:rsidR="0035011D" w:rsidRPr="005337A5" w:rsidRDefault="0035011D" w:rsidP="00D27E4B">
      <w:pPr>
        <w:pStyle w:val="ConsPlusNormal"/>
        <w:ind w:left="0" w:firstLine="540"/>
        <w:jc w:val="both"/>
      </w:pPr>
      <w:r>
        <w:t>16</w:t>
      </w:r>
      <w:r w:rsidRPr="005337A5">
        <w:t>. При получении муниципальной услуги через МФЦ выдачу заявителям (их представителям) заключения осуществляет сотрудник МФЦ на 31 календарный день со дня регистрации заявления в МФЦ (результаты предоставления муниципальной услуги передаются из Администрации в МФЦ по ведомости приема-передачи не позднее, чем за 1 рабочий день до окончания срока предоставления муниципальной услуги).</w:t>
      </w:r>
    </w:p>
    <w:p w:rsidR="0035011D" w:rsidRPr="005337A5" w:rsidRDefault="0035011D" w:rsidP="00D27E4B">
      <w:pPr>
        <w:pStyle w:val="ConsPlusNormal"/>
        <w:ind w:left="0" w:firstLine="540"/>
        <w:jc w:val="both"/>
      </w:pPr>
    </w:p>
    <w:p w:rsidR="0035011D" w:rsidRPr="005337A5" w:rsidRDefault="00F6352A"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Перечень нормативно правовых актов</w:t>
      </w:r>
      <w:r w:rsidR="0035011D" w:rsidRPr="005337A5">
        <w:rPr>
          <w:rFonts w:ascii="Times New Roman" w:hAnsi="Times New Roman" w:cs="Times New Roman"/>
          <w:sz w:val="28"/>
          <w:szCs w:val="28"/>
        </w:rPr>
        <w:t>,</w:t>
      </w:r>
      <w:r>
        <w:rPr>
          <w:rFonts w:ascii="Times New Roman" w:hAnsi="Times New Roman" w:cs="Times New Roman"/>
          <w:sz w:val="28"/>
          <w:szCs w:val="28"/>
        </w:rPr>
        <w:t xml:space="preserve"> регулирующих отношения</w:t>
      </w:r>
      <w:r w:rsidR="0035011D" w:rsidRPr="005337A5">
        <w:rPr>
          <w:rFonts w:ascii="Times New Roman" w:hAnsi="Times New Roman" w:cs="Times New Roman"/>
          <w:sz w:val="28"/>
          <w:szCs w:val="28"/>
        </w:rPr>
        <w:t xml:space="preserve">, </w:t>
      </w:r>
      <w:r>
        <w:rPr>
          <w:rFonts w:ascii="Times New Roman" w:hAnsi="Times New Roman" w:cs="Times New Roman"/>
          <w:sz w:val="28"/>
          <w:szCs w:val="28"/>
        </w:rPr>
        <w:t xml:space="preserve">возникающие в связи с предоставлением муниципальной услуги </w:t>
      </w:r>
    </w:p>
    <w:p w:rsidR="0035011D" w:rsidRPr="005337A5" w:rsidRDefault="0035011D" w:rsidP="00D27E4B">
      <w:pPr>
        <w:pStyle w:val="ConsPlusTitle"/>
        <w:ind w:left="0"/>
      </w:pPr>
    </w:p>
    <w:p w:rsidR="0035011D" w:rsidRPr="005337A5" w:rsidRDefault="0035011D" w:rsidP="00D27E4B">
      <w:pPr>
        <w:pStyle w:val="ConsPlusNormal"/>
        <w:ind w:left="0" w:firstLine="540"/>
        <w:jc w:val="both"/>
      </w:pPr>
      <w:r>
        <w:t>17</w:t>
      </w:r>
      <w:r w:rsidRPr="005337A5">
        <w:t>. Отношения, возникающие в связи с предоставлением муниципальной услуги, регулируются федеральными, региональными и местными нормативными правовыми актами, перечень которых (с указанием их реквизитов и источников официального опубликования) размещен на официальном сайте муниципального образования "Каменский муниципальный округ Свердловской области ", сайте ГБУ СО "МФЦ", а также на Едином портале государственных и муниципальных услуг.</w:t>
      </w:r>
    </w:p>
    <w:p w:rsidR="0035011D" w:rsidRPr="005337A5" w:rsidRDefault="0035011D" w:rsidP="00D27E4B">
      <w:pPr>
        <w:pStyle w:val="ConsPlusNormal"/>
        <w:ind w:left="0"/>
      </w:pPr>
    </w:p>
    <w:p w:rsidR="0035011D" w:rsidRPr="005337A5" w:rsidRDefault="00F6352A" w:rsidP="00D27E4B">
      <w:pPr>
        <w:pStyle w:val="ConsPlusTitle"/>
        <w:ind w:left="0" w:firstLine="708"/>
        <w:rPr>
          <w:rFonts w:ascii="Times New Roman" w:hAnsi="Times New Roman" w:cs="Times New Roman"/>
          <w:sz w:val="28"/>
          <w:szCs w:val="28"/>
        </w:rPr>
      </w:pPr>
      <w:r>
        <w:rPr>
          <w:rFonts w:ascii="Times New Roman" w:hAnsi="Times New Roman" w:cs="Times New Roman"/>
          <w:sz w:val="28"/>
          <w:szCs w:val="28"/>
        </w:rPr>
        <w:lastRenderedPageBreak/>
        <w:t xml:space="preserve">Исчерпывающий перечень документов, необходимых в соответствии с нормативным правовыми актами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муниципальной услуги, подлежащих предоставлению заявителем</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rsidRPr="005C0C01">
        <w:t>18.</w:t>
      </w:r>
      <w:r w:rsidRPr="005337A5">
        <w:t xml:space="preserve"> Перечень документов (их копий), необходимых для предоставления муниципальной услуги  в части «</w:t>
      </w:r>
      <w:r w:rsidRPr="005337A5">
        <w:rPr>
          <w:b/>
        </w:rPr>
        <w:t>признания в установленном порядке  помещения жилым помещением, жилого помещения непригодным  для проживания</w:t>
      </w:r>
      <w:r>
        <w:rPr>
          <w:b/>
        </w:rPr>
        <w:t xml:space="preserve">, </w:t>
      </w:r>
      <w:r w:rsidRPr="005337A5">
        <w:rPr>
          <w:b/>
        </w:rPr>
        <w:t>многоквартирного дома аварийным и подлежащим сносу или       реконструкции»</w:t>
      </w:r>
      <w:r w:rsidRPr="005337A5">
        <w:t xml:space="preserve"> - представляемый заявителем самостоятельно:</w:t>
      </w:r>
    </w:p>
    <w:p w:rsidR="0035011D" w:rsidRPr="005337A5" w:rsidRDefault="0035011D" w:rsidP="00D27E4B">
      <w:pPr>
        <w:pStyle w:val="ConsPlusNormal"/>
        <w:ind w:left="0" w:firstLine="539"/>
        <w:jc w:val="both"/>
      </w:pPr>
      <w:r w:rsidRPr="005337A5">
        <w:t>1) заявление по форме согласно приложению N 1,2 к настоящему Административному регламенту;</w:t>
      </w:r>
    </w:p>
    <w:p w:rsidR="0035011D" w:rsidRPr="005337A5" w:rsidRDefault="0035011D" w:rsidP="00D27E4B">
      <w:pPr>
        <w:pStyle w:val="ConsPlusNormal"/>
        <w:ind w:left="0" w:firstLine="539"/>
        <w:jc w:val="both"/>
      </w:pPr>
      <w:r w:rsidRPr="00716166">
        <w:t>2)</w:t>
      </w:r>
      <w:r w:rsidRPr="005337A5">
        <w:t xml:space="preserve">  копии документов, удостоверяющих личность заявителя; </w:t>
      </w:r>
      <w:proofErr w:type="gramStart"/>
      <w:r w:rsidRPr="005337A5">
        <w:t>из числа следующих: паспорт гражданина Российской Федерации, паспорт моряка, удостоверение личности военнослужащего Российской Федерации, военный билет, временное удостоверение личности гражданина Российской Федерации по форме N 2-П, паспорт иностранного гражданина (национальный паспорт или национальный заграничный паспорт с приложением нотариально заверенного перевода на русский язык), вид на жительство в Российской Федерации, разрешение на временное проживание (для лиц без гражданства);</w:t>
      </w:r>
      <w:proofErr w:type="gramEnd"/>
    </w:p>
    <w:p w:rsidR="0035011D" w:rsidRPr="005337A5" w:rsidRDefault="0035011D" w:rsidP="00D27E4B">
      <w:pPr>
        <w:pStyle w:val="ConsPlusNormal"/>
        <w:ind w:left="0" w:firstLine="539"/>
        <w:jc w:val="both"/>
      </w:pPr>
      <w:r w:rsidRPr="005337A5">
        <w:t xml:space="preserve">3) копии правоустанавливающих документов на жилое помещение, право на которое не зарегистрировано в </w:t>
      </w:r>
      <w:r>
        <w:t>Едином государственном реестре недвижимости</w:t>
      </w:r>
      <w:r w:rsidRPr="005337A5">
        <w:t>;</w:t>
      </w:r>
    </w:p>
    <w:p w:rsidR="0035011D" w:rsidRPr="005337A5" w:rsidRDefault="0035011D" w:rsidP="00D27E4B">
      <w:pPr>
        <w:pStyle w:val="ConsPlusNormal"/>
        <w:ind w:left="0" w:firstLine="539"/>
        <w:jc w:val="both"/>
      </w:pPr>
      <w:r w:rsidRPr="005337A5">
        <w:t>4) в отношении нежилого помещения для признания его в дальнейшем жилым помещением – проект реконструкции нежилого помещения;</w:t>
      </w:r>
    </w:p>
    <w:p w:rsidR="0035011D" w:rsidRPr="005337A5" w:rsidRDefault="0035011D" w:rsidP="00D27E4B">
      <w:pPr>
        <w:pStyle w:val="ConsPlusNormal"/>
        <w:ind w:left="0" w:firstLine="539"/>
        <w:jc w:val="both"/>
      </w:pPr>
      <w:r w:rsidRPr="005337A5">
        <w:t>5)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5011D" w:rsidRPr="005337A5" w:rsidRDefault="0035011D" w:rsidP="00D27E4B">
      <w:pPr>
        <w:pStyle w:val="ConsPlusNormal"/>
        <w:ind w:left="0" w:firstLine="539"/>
        <w:jc w:val="both"/>
      </w:pPr>
      <w:r w:rsidRPr="005337A5">
        <w:t xml:space="preserve">6) заключение </w:t>
      </w:r>
      <w:r>
        <w:t>специализированной</w:t>
      </w:r>
      <w:r w:rsidRPr="005337A5">
        <w:t xml:space="preserve">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Положением требованиям.</w:t>
      </w:r>
    </w:p>
    <w:p w:rsidR="0035011D" w:rsidRPr="005337A5" w:rsidRDefault="0035011D" w:rsidP="00D27E4B">
      <w:pPr>
        <w:pStyle w:val="ConsPlusNormal"/>
        <w:ind w:left="0" w:firstLine="540"/>
        <w:jc w:val="both"/>
      </w:pPr>
      <w:r w:rsidRPr="005337A5">
        <w:t>7) по усмотрению заявителя представляются заявления, письма, жалобы на неудовлетворительные условия проживания;</w:t>
      </w:r>
    </w:p>
    <w:p w:rsidR="0035011D" w:rsidRPr="005337A5" w:rsidRDefault="0035011D" w:rsidP="00D27E4B">
      <w:pPr>
        <w:pStyle w:val="ConsPlusNormal"/>
        <w:ind w:left="0" w:firstLine="540"/>
        <w:jc w:val="both"/>
      </w:pPr>
      <w:r w:rsidRPr="005337A5">
        <w:t>Если с заявлением обращается представитель, документами, подтверждающими право подавать заявления о предоставлении муниципальной услуги от имени физических лиц, являются:</w:t>
      </w:r>
    </w:p>
    <w:p w:rsidR="0035011D" w:rsidRPr="005337A5" w:rsidRDefault="0035011D" w:rsidP="00D27E4B">
      <w:pPr>
        <w:pStyle w:val="ConsPlusNormal"/>
        <w:ind w:left="0" w:firstLine="540"/>
        <w:jc w:val="both"/>
      </w:pPr>
      <w:r w:rsidRPr="005337A5">
        <w:t>- свидетельство об усыновлении (для усыновителей);</w:t>
      </w:r>
    </w:p>
    <w:p w:rsidR="0035011D" w:rsidRPr="005337A5" w:rsidRDefault="0035011D" w:rsidP="00D27E4B">
      <w:pPr>
        <w:pStyle w:val="ConsPlusNormal"/>
        <w:ind w:left="0" w:firstLine="540"/>
        <w:jc w:val="both"/>
      </w:pPr>
      <w:r w:rsidRPr="005337A5">
        <w:t>- удостоверение опекуна, выданное органами опеки и попечительства;</w:t>
      </w:r>
    </w:p>
    <w:p w:rsidR="0035011D" w:rsidRPr="005337A5" w:rsidRDefault="0035011D" w:rsidP="00D27E4B">
      <w:pPr>
        <w:pStyle w:val="ConsPlusNormal"/>
        <w:ind w:left="0" w:firstLine="540"/>
        <w:jc w:val="both"/>
      </w:pPr>
      <w:r w:rsidRPr="005337A5">
        <w:t>- доверенность.</w:t>
      </w:r>
    </w:p>
    <w:p w:rsidR="0035011D" w:rsidRPr="005337A5" w:rsidRDefault="0035011D" w:rsidP="00D27E4B">
      <w:pPr>
        <w:pStyle w:val="ConsPlusNormal"/>
        <w:ind w:left="0" w:firstLine="540"/>
        <w:jc w:val="both"/>
      </w:pPr>
      <w:r w:rsidRPr="005337A5">
        <w:t>Доверенность, дающая право представлять интересы физического лица, должна быть выдана в простой письменной форме. Доверенность, дающая право представлять интересы юридического лица, должна быть выдана его руководителем или иным лицом, уполномоченным на это в соответствии с законом и учредительными документами</w:t>
      </w:r>
    </w:p>
    <w:p w:rsidR="0035011D" w:rsidRPr="005337A5" w:rsidRDefault="0035011D" w:rsidP="00D27E4B">
      <w:pPr>
        <w:pStyle w:val="ConsPlusNormal"/>
        <w:ind w:left="0" w:firstLine="540"/>
        <w:jc w:val="both"/>
      </w:pPr>
      <w:r w:rsidRPr="005337A5">
        <w:lastRenderedPageBreak/>
        <w:t>В случае если заявителем выступает орган, уполномоченный на проведение государственного контроля и надзора, в Комиссию представляется заключение этого органа, после рассмотрения которого, Комиссия предлагает собственнику помещения представить указанные в пункте 19 документы.</w:t>
      </w:r>
    </w:p>
    <w:p w:rsidR="0035011D" w:rsidRPr="005337A5" w:rsidRDefault="0035011D" w:rsidP="00D27E4B">
      <w:pPr>
        <w:pStyle w:val="ConsPlusNormal"/>
        <w:ind w:left="0" w:firstLine="540"/>
        <w:jc w:val="both"/>
      </w:pPr>
      <w:r w:rsidRPr="005337A5">
        <w:t xml:space="preserve"> </w:t>
      </w:r>
      <w:r w:rsidRPr="005C0C01">
        <w:t>19.</w:t>
      </w:r>
      <w:r w:rsidRPr="005337A5">
        <w:t xml:space="preserve"> Перечень документов,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организаций:</w:t>
      </w:r>
    </w:p>
    <w:p w:rsidR="0035011D" w:rsidRPr="005337A5" w:rsidRDefault="0035011D" w:rsidP="00D27E4B">
      <w:pPr>
        <w:pStyle w:val="ConsPlusNormal"/>
        <w:ind w:left="0" w:firstLine="540"/>
        <w:jc w:val="both"/>
      </w:pPr>
      <w:r w:rsidRPr="005337A5">
        <w:t xml:space="preserve">- договор социального найма жилого помещения или ордер на жилое помещение (Комитет по управлению имуществом Администрации Каменского муниципального округа Свердловской области, адрес: 623418, Свердловская область, город Каменск-Уральский, </w:t>
      </w:r>
      <w:proofErr w:type="spellStart"/>
      <w:r w:rsidRPr="005337A5">
        <w:t>пр</w:t>
      </w:r>
      <w:proofErr w:type="gramStart"/>
      <w:r w:rsidRPr="005337A5">
        <w:t>.П</w:t>
      </w:r>
      <w:proofErr w:type="gramEnd"/>
      <w:r w:rsidRPr="005337A5">
        <w:t>обеды</w:t>
      </w:r>
      <w:proofErr w:type="spellEnd"/>
      <w:r w:rsidRPr="005337A5">
        <w:t>, 97А, тел. (3439) 370-228);</w:t>
      </w:r>
    </w:p>
    <w:p w:rsidR="0035011D" w:rsidRPr="005337A5" w:rsidRDefault="0035011D" w:rsidP="00D27E4B">
      <w:pPr>
        <w:pStyle w:val="ConsPlusNormal"/>
        <w:ind w:left="0" w:firstLine="540"/>
        <w:jc w:val="both"/>
      </w:pPr>
      <w:r w:rsidRPr="005337A5">
        <w:t xml:space="preserve">- правоустанавливающие документы на жилое помещение, право на которое зарегистрировано в Едином государственном реестре недвижимости об основных характеристиках и зарегистрированных правах на объект недвижимости; (Управление Федеральной службы государственной регистрации, кадастра и картографии по Свердловской области - Каменск-Уральский отдел </w:t>
      </w:r>
      <w:proofErr w:type="spellStart"/>
      <w:r w:rsidRPr="005337A5">
        <w:t>Росреестра</w:t>
      </w:r>
      <w:proofErr w:type="spellEnd"/>
      <w:r w:rsidRPr="005337A5">
        <w:t xml:space="preserve"> (Свердловская область, город Каменск-Уральский, улица Октябрьская, дом109, тел. (3439) 398-950, 398-953);</w:t>
      </w:r>
    </w:p>
    <w:p w:rsidR="0035011D" w:rsidRPr="005337A5" w:rsidRDefault="0035011D" w:rsidP="00D27E4B">
      <w:pPr>
        <w:pStyle w:val="ConsPlusNormal"/>
        <w:ind w:left="0" w:firstLine="540"/>
        <w:jc w:val="both"/>
      </w:pPr>
      <w:r w:rsidRPr="005337A5">
        <w:t xml:space="preserve">- </w:t>
      </w:r>
      <w:r w:rsidRPr="00CF5BAD">
        <w:t>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w:t>
      </w:r>
      <w:r>
        <w:t>.</w:t>
      </w:r>
    </w:p>
    <w:p w:rsidR="0035011D" w:rsidRPr="005337A5" w:rsidRDefault="0035011D" w:rsidP="00D27E4B">
      <w:pPr>
        <w:pStyle w:val="ConsPlusNormal"/>
        <w:ind w:left="0" w:firstLine="540"/>
        <w:jc w:val="both"/>
      </w:pPr>
      <w:r w:rsidRPr="00A62FAF">
        <w:t>20. Перечень</w:t>
      </w:r>
      <w:r w:rsidRPr="005337A5">
        <w:t xml:space="preserve"> документов </w:t>
      </w:r>
      <w:r w:rsidRPr="005337A5">
        <w:rPr>
          <w:color w:val="000000" w:themeColor="text1"/>
        </w:rPr>
        <w:t xml:space="preserve">(их копий), </w:t>
      </w:r>
      <w:r w:rsidRPr="005337A5">
        <w:t xml:space="preserve">необходимых для предоставления муниципальной услуги  в части </w:t>
      </w:r>
      <w:r w:rsidRPr="005337A5">
        <w:rPr>
          <w:b/>
        </w:rPr>
        <w:t>«признания садового дома жилым домом и жилого дома садовым домом»</w:t>
      </w:r>
      <w:r w:rsidRPr="005337A5">
        <w:t xml:space="preserve"> представляемый заявителем самостоятельно:</w:t>
      </w:r>
    </w:p>
    <w:p w:rsidR="0035011D" w:rsidRPr="005337A5" w:rsidRDefault="0035011D" w:rsidP="00D27E4B">
      <w:pPr>
        <w:pStyle w:val="ConsPlusNormal"/>
        <w:ind w:left="0" w:firstLine="539"/>
        <w:jc w:val="both"/>
      </w:pPr>
      <w:r w:rsidRPr="005337A5">
        <w:t xml:space="preserve">1)  копии документов, удостоверяющих личность заявителя; </w:t>
      </w:r>
      <w:proofErr w:type="gramStart"/>
      <w:r w:rsidRPr="005337A5">
        <w:t>из числа следующих: паспорт гражданина Российской Федерации, паспорт моряка, удостоверение личности военнослужащего Российской Федерации, военный билет, временное удостоверение личности гражданина Российской Федерации по форме N 2-П, паспорт иностранного гражданина (национальный паспорт или национальный заграничный паспорт с приложением нотариально заверенного перевода на русский язык), вид на жительство в Российской Федерации, разрешение на временное проживание (для лиц без гражданства);</w:t>
      </w:r>
      <w:proofErr w:type="gramEnd"/>
    </w:p>
    <w:p w:rsidR="0035011D" w:rsidRPr="005337A5" w:rsidRDefault="0035011D" w:rsidP="00D27E4B">
      <w:pPr>
        <w:pStyle w:val="ConsPlusNormal"/>
        <w:ind w:left="0" w:firstLine="539"/>
        <w:jc w:val="both"/>
      </w:pPr>
      <w:r w:rsidRPr="005337A5">
        <w:t xml:space="preserve"> 2) заявление по форме согласно приложению N 3, к настоящему Административному регламенту; </w:t>
      </w:r>
      <w:proofErr w:type="gramStart"/>
      <w:r w:rsidRPr="005337A5">
        <w:t>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(почтовое отправление с уведомлением о вручении, электронная почта, получение лично в</w:t>
      </w:r>
      <w:proofErr w:type="gramEnd"/>
      <w:r w:rsidRPr="005337A5">
        <w:t xml:space="preserve"> многофункциональном </w:t>
      </w:r>
      <w:proofErr w:type="gramStart"/>
      <w:r w:rsidRPr="005337A5">
        <w:t>центре</w:t>
      </w:r>
      <w:proofErr w:type="gramEnd"/>
      <w:r w:rsidRPr="005337A5">
        <w:t>, получение лично в уполномоченном органе местного самоуправления);</w:t>
      </w:r>
    </w:p>
    <w:p w:rsidR="0035011D" w:rsidRPr="005337A5" w:rsidRDefault="0035011D" w:rsidP="00D27E4B">
      <w:pPr>
        <w:pStyle w:val="ConsPlusNormal"/>
        <w:ind w:left="0" w:firstLine="540"/>
        <w:jc w:val="both"/>
      </w:pPr>
      <w:proofErr w:type="gramStart"/>
      <w:r w:rsidRPr="005337A5">
        <w:t xml:space="preserve">3) выписку из ЕГРН об основных характеристиках и зарегистрированных правах на объект недвижимости (далее - выписка из ЕГРН), содержащую сведения о зарегистрированных правах заявителя на садовый дом или жилой дом, </w:t>
      </w:r>
      <w:r w:rsidRPr="005337A5">
        <w:lastRenderedPageBreak/>
        <w:t>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заверенную копию такого документа;</w:t>
      </w:r>
      <w:proofErr w:type="gramEnd"/>
    </w:p>
    <w:p w:rsidR="0035011D" w:rsidRPr="005337A5" w:rsidRDefault="0035011D" w:rsidP="00D27E4B">
      <w:pPr>
        <w:pStyle w:val="ConsPlusNormal"/>
        <w:ind w:left="0" w:firstLine="539"/>
        <w:jc w:val="both"/>
      </w:pPr>
      <w:proofErr w:type="gramStart"/>
      <w:r w:rsidRPr="005337A5">
        <w:t xml:space="preserve">4)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N 384-ФЗ (ред. от 02.07.2013) </w:t>
      </w:r>
      <w:r w:rsidRPr="005337A5">
        <w:rPr>
          <w:color w:val="FF0000"/>
        </w:rPr>
        <w:t>"</w:t>
      </w:r>
      <w:r w:rsidRPr="005337A5">
        <w:t>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w:t>
      </w:r>
      <w:proofErr w:type="gramEnd"/>
      <w:r w:rsidRPr="005337A5">
        <w:t xml:space="preserve"> садового дома жилым домом);</w:t>
      </w:r>
    </w:p>
    <w:p w:rsidR="0035011D" w:rsidRPr="005337A5" w:rsidRDefault="0035011D" w:rsidP="00D27E4B">
      <w:pPr>
        <w:pStyle w:val="ConsPlusNormal"/>
        <w:ind w:left="0" w:firstLine="539"/>
        <w:jc w:val="both"/>
      </w:pPr>
      <w:r w:rsidRPr="005337A5">
        <w:t>5)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35011D" w:rsidRPr="005337A5" w:rsidRDefault="0035011D" w:rsidP="00D27E4B">
      <w:pPr>
        <w:pStyle w:val="ConsPlusNormal"/>
        <w:ind w:left="0" w:firstLine="539"/>
        <w:jc w:val="both"/>
      </w:pPr>
      <w:bookmarkStart w:id="2" w:name="P147"/>
      <w:bookmarkEnd w:id="2"/>
      <w:r>
        <w:t>21</w:t>
      </w:r>
      <w:r w:rsidRPr="005337A5">
        <w:t>. При обращении через МФЦ все документы предоставляются в оригинале на бумажном носителе.</w:t>
      </w:r>
    </w:p>
    <w:p w:rsidR="0035011D" w:rsidRPr="005337A5" w:rsidRDefault="0035011D" w:rsidP="00D27E4B">
      <w:pPr>
        <w:pStyle w:val="ConsPlusNormal"/>
        <w:ind w:left="0" w:firstLine="539"/>
        <w:jc w:val="both"/>
      </w:pPr>
      <w:r w:rsidRPr="005337A5">
        <w:t>При обращении через Единый портал государственных и муниципальных услуг заявление формируется с использованием специальной интерактивной формы, все остальные документы предоставляются в виде электронных образов оригиналов.</w:t>
      </w:r>
    </w:p>
    <w:p w:rsidR="0035011D" w:rsidRPr="005337A5" w:rsidRDefault="0035011D" w:rsidP="00D27E4B">
      <w:pPr>
        <w:pStyle w:val="ConsPlusNormal"/>
        <w:ind w:left="0" w:firstLine="539"/>
        <w:jc w:val="both"/>
      </w:pPr>
      <w:r w:rsidRPr="005337A5">
        <w:t>Заявление о предоставлении муниципальной услуги с приложением документов, указанных в пунктах 19, 21  настоящего раздела направляются:</w:t>
      </w:r>
    </w:p>
    <w:p w:rsidR="0035011D" w:rsidRPr="005337A5" w:rsidRDefault="0035011D" w:rsidP="00D27E4B">
      <w:pPr>
        <w:pStyle w:val="ConsPlusNormal"/>
        <w:ind w:left="0" w:firstLine="539"/>
        <w:jc w:val="both"/>
      </w:pPr>
      <w:r w:rsidRPr="005337A5">
        <w:t>1) непосредственно в межведомственную комиссию для оценки состояния жилых помещений и многоквартирных домов, садовых и жилых  домов на территории Каменского муниципального округа Свердловской области;</w:t>
      </w:r>
    </w:p>
    <w:p w:rsidR="0035011D" w:rsidRPr="005337A5" w:rsidRDefault="0035011D" w:rsidP="00D27E4B">
      <w:pPr>
        <w:pStyle w:val="ConsPlusNormal"/>
        <w:ind w:left="0" w:firstLine="539"/>
        <w:jc w:val="both"/>
      </w:pPr>
      <w:r w:rsidRPr="005337A5">
        <w:t>2) посредством многофункционального центра предоставления государственных и муниципальных услуг;</w:t>
      </w:r>
    </w:p>
    <w:p w:rsidR="0035011D" w:rsidRPr="005337A5" w:rsidRDefault="0035011D" w:rsidP="00D27E4B">
      <w:pPr>
        <w:pStyle w:val="ConsPlusNormal"/>
        <w:ind w:left="0" w:firstLine="539"/>
        <w:jc w:val="both"/>
      </w:pPr>
      <w:r w:rsidRPr="005337A5">
        <w:t>3) в электронной форме в отсканированном виде:</w:t>
      </w:r>
    </w:p>
    <w:p w:rsidR="0035011D" w:rsidRPr="005337A5" w:rsidRDefault="0035011D" w:rsidP="00D27E4B">
      <w:pPr>
        <w:pStyle w:val="ConsPlusNormal"/>
        <w:ind w:left="0" w:firstLine="539"/>
        <w:jc w:val="both"/>
      </w:pPr>
      <w:r w:rsidRPr="005337A5">
        <w:t xml:space="preserve"> -  на электронную почту Администрации по адресу: admkgoso@mail.ru,;</w:t>
      </w:r>
    </w:p>
    <w:p w:rsidR="0035011D" w:rsidRPr="005337A5" w:rsidRDefault="0035011D" w:rsidP="00D27E4B">
      <w:pPr>
        <w:pStyle w:val="ConsPlusNormal"/>
        <w:ind w:left="0" w:firstLine="539"/>
        <w:jc w:val="both"/>
      </w:pPr>
      <w:r w:rsidRPr="005337A5">
        <w:t xml:space="preserve"> - через Единый портал либо через Региональный портал государственных и муниципальных услуг (функций).</w:t>
      </w:r>
    </w:p>
    <w:p w:rsidR="0035011D" w:rsidRPr="005337A5" w:rsidRDefault="0035011D" w:rsidP="00D27E4B">
      <w:pPr>
        <w:pStyle w:val="ConsPlusNormal"/>
        <w:ind w:left="0" w:firstLine="539"/>
        <w:jc w:val="both"/>
      </w:pPr>
      <w:r>
        <w:t>22</w:t>
      </w:r>
      <w:r w:rsidRPr="005337A5">
        <w:t xml:space="preserve">. Документы, перечисленные в пунктах </w:t>
      </w:r>
      <w:r>
        <w:t>18-20</w:t>
      </w:r>
      <w:r w:rsidRPr="005337A5">
        <w:t xml:space="preserve"> настоящего Административного регламента, принимаются как в подлинниках, так и в копиях (ксерокопиях), а также в электронной форме в отсканированном виде с представлением подлинников документов для осуществления сверки.</w:t>
      </w:r>
    </w:p>
    <w:p w:rsidR="0035011D" w:rsidRPr="005337A5" w:rsidRDefault="0035011D" w:rsidP="00D27E4B">
      <w:pPr>
        <w:pStyle w:val="ConsPlusNormal"/>
        <w:ind w:left="0"/>
      </w:pPr>
    </w:p>
    <w:p w:rsidR="00F6352A" w:rsidRPr="005337A5" w:rsidRDefault="00F6352A" w:rsidP="00D27E4B">
      <w:pPr>
        <w:pStyle w:val="ConsPlusTitle"/>
        <w:ind w:left="0" w:firstLine="708"/>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w:t>
      </w:r>
      <w:proofErr w:type="gramStart"/>
      <w:r>
        <w:rPr>
          <w:rFonts w:ascii="Times New Roman" w:hAnsi="Times New Roman" w:cs="Times New Roman"/>
          <w:sz w:val="28"/>
          <w:szCs w:val="28"/>
        </w:rPr>
        <w:t>в праве</w:t>
      </w:r>
      <w:proofErr w:type="gramEnd"/>
      <w:r>
        <w:rPr>
          <w:rFonts w:ascii="Times New Roman" w:hAnsi="Times New Roman" w:cs="Times New Roman"/>
          <w:sz w:val="28"/>
          <w:szCs w:val="28"/>
        </w:rPr>
        <w:t xml:space="preserve"> предоставить, в том числе в электронной форме</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bookmarkStart w:id="3" w:name="P158"/>
      <w:bookmarkEnd w:id="3"/>
      <w:r w:rsidRPr="00716166">
        <w:rPr>
          <w:highlight w:val="yellow"/>
        </w:rPr>
        <w:t>23</w:t>
      </w:r>
      <w:r w:rsidRPr="005337A5">
        <w:t xml:space="preserve">. Документы, находящиеся в распоряжении органов государственной власти, органов местного самоуправления, и которые могут быть получены без </w:t>
      </w:r>
      <w:r w:rsidRPr="005337A5">
        <w:lastRenderedPageBreak/>
        <w:t>участия заявителя в ходе межведомственного информационного взаимодействия на осно</w:t>
      </w:r>
      <w:r>
        <w:t>вании межведомственных запросов:</w:t>
      </w:r>
    </w:p>
    <w:p w:rsidR="0035011D" w:rsidRPr="005337A5" w:rsidRDefault="0035011D" w:rsidP="00D27E4B">
      <w:pPr>
        <w:pStyle w:val="ConsPlusNormal"/>
        <w:ind w:left="0" w:firstLine="539"/>
        <w:jc w:val="both"/>
      </w:pPr>
      <w:r w:rsidRPr="005337A5">
        <w:t>-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rsidR="0035011D" w:rsidRPr="005337A5" w:rsidRDefault="0035011D" w:rsidP="00D27E4B">
      <w:pPr>
        <w:pStyle w:val="ConsPlusNormal"/>
        <w:ind w:left="0" w:firstLine="540"/>
        <w:jc w:val="both"/>
      </w:pPr>
      <w:r w:rsidRPr="005337A5">
        <w:t xml:space="preserve">- заключения (акты) соответствующих органов государственного надзора (контроля) в случае, если представление указанных документов  в соответствии с пунктами  </w:t>
      </w:r>
      <w:r>
        <w:t>18-20</w:t>
      </w:r>
      <w:r w:rsidRPr="005337A5">
        <w:t xml:space="preserve"> настоящего Регламента признано необходимым для принятия решения о признании жилого помещения соответствующим (не соответствующим) установленным в настоящем регламенте требованиям.</w:t>
      </w:r>
    </w:p>
    <w:p w:rsidR="0035011D" w:rsidRDefault="0035011D" w:rsidP="00D27E4B">
      <w:pPr>
        <w:pStyle w:val="ConsPlusNormal"/>
        <w:ind w:left="0" w:firstLine="540"/>
        <w:jc w:val="both"/>
      </w:pPr>
      <w:r w:rsidRPr="005337A5">
        <w:t>- договор социального найма на жилое помещение</w:t>
      </w:r>
    </w:p>
    <w:p w:rsidR="0035011D" w:rsidRPr="000B454D" w:rsidRDefault="0035011D" w:rsidP="00D27E4B">
      <w:pPr>
        <w:pStyle w:val="ConsPlusNormal"/>
        <w:ind w:left="0" w:firstLine="540"/>
        <w:jc w:val="both"/>
      </w:pPr>
      <w:r>
        <w:rPr>
          <w:color w:val="000000"/>
          <w:shd w:val="clear" w:color="auto" w:fill="FFFFFF"/>
        </w:rPr>
        <w:t>-</w:t>
      </w:r>
      <w:r w:rsidRPr="000B454D">
        <w:rPr>
          <w:color w:val="000000"/>
          <w:shd w:val="clear" w:color="auto" w:fill="FFFFFF"/>
        </w:rPr>
        <w:t xml:space="preserve"> технический паспорт жилого помещения, а для нежилых помещений - технический план;</w:t>
      </w:r>
    </w:p>
    <w:p w:rsidR="0035011D" w:rsidRPr="005337A5" w:rsidRDefault="0035011D" w:rsidP="00D27E4B">
      <w:pPr>
        <w:pStyle w:val="ConsPlusNormal"/>
        <w:ind w:left="0" w:firstLine="540"/>
        <w:jc w:val="both"/>
      </w:pPr>
      <w:bookmarkStart w:id="4" w:name="P162"/>
      <w:bookmarkStart w:id="5" w:name="P163"/>
      <w:bookmarkStart w:id="6" w:name="P171"/>
      <w:bookmarkEnd w:id="4"/>
      <w:bookmarkEnd w:id="5"/>
      <w:bookmarkEnd w:id="6"/>
      <w:r>
        <w:t>24</w:t>
      </w:r>
      <w:r w:rsidRPr="005337A5">
        <w:t>. Заявитель представляет необходимые документы в полном объеме по собственной инициативе. Если документы, указанные в настоящем пункте, не представлены заявителем самостоятельно, такие документы запрашиваются Комиссией в соответствующих органах.</w:t>
      </w:r>
    </w:p>
    <w:p w:rsidR="0035011D" w:rsidRPr="005337A5" w:rsidRDefault="0035011D" w:rsidP="00D27E4B">
      <w:pPr>
        <w:pStyle w:val="ConsPlusNormal"/>
        <w:ind w:left="0" w:firstLine="540"/>
        <w:jc w:val="both"/>
        <w:rPr>
          <w:color w:val="FF0000"/>
        </w:rPr>
      </w:pPr>
      <w:r>
        <w:t>В случае непредставления заявителем документов,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заявления и соответствующие документы в течени</w:t>
      </w:r>
      <w:proofErr w:type="gramStart"/>
      <w:r>
        <w:t>и</w:t>
      </w:r>
      <w:proofErr w:type="gramEnd"/>
      <w:r>
        <w:t xml:space="preserve"> 15 календарных дней со дня истечения срока, предусмотренного </w:t>
      </w:r>
      <w:r w:rsidRPr="00A370A6">
        <w:t>пунктом 14</w:t>
      </w:r>
      <w:r>
        <w:t>,15</w:t>
      </w:r>
      <w:r w:rsidRPr="00A370A6">
        <w:t>.</w:t>
      </w:r>
    </w:p>
    <w:p w:rsidR="0035011D" w:rsidRPr="005337A5" w:rsidRDefault="0035011D" w:rsidP="00D27E4B">
      <w:pPr>
        <w:pStyle w:val="ConsPlusTitle"/>
        <w:ind w:left="0" w:firstLine="708"/>
        <w:outlineLvl w:val="2"/>
        <w:rPr>
          <w:rFonts w:ascii="Times New Roman" w:hAnsi="Times New Roman" w:cs="Times New Roman"/>
          <w:sz w:val="28"/>
          <w:szCs w:val="28"/>
        </w:rPr>
      </w:pPr>
    </w:p>
    <w:p w:rsidR="0035011D" w:rsidRPr="005337A5" w:rsidRDefault="00F6352A"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 xml:space="preserve">Перечень услуг необходимых и обязательных для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муниципальной услуги</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rsidRPr="00A370A6">
        <w:t>25</w:t>
      </w:r>
      <w:r w:rsidRPr="005337A5">
        <w:t>.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35011D" w:rsidRPr="005337A5" w:rsidRDefault="0035011D" w:rsidP="00D27E4B">
      <w:pPr>
        <w:pStyle w:val="ConsPlusNormal"/>
        <w:ind w:left="0"/>
      </w:pPr>
    </w:p>
    <w:p w:rsidR="0035011D" w:rsidRPr="005337A5" w:rsidRDefault="00F6352A" w:rsidP="00D27E4B">
      <w:pPr>
        <w:pStyle w:val="ConsPlusTitle"/>
        <w:ind w:left="0"/>
        <w:rPr>
          <w:rFonts w:ascii="Times New Roman" w:hAnsi="Times New Roman" w:cs="Times New Roman"/>
          <w:sz w:val="28"/>
          <w:szCs w:val="28"/>
        </w:rPr>
      </w:pPr>
      <w:r>
        <w:rPr>
          <w:rFonts w:ascii="Times New Roman" w:hAnsi="Times New Roman" w:cs="Times New Roman"/>
          <w:sz w:val="28"/>
          <w:szCs w:val="28"/>
        </w:rPr>
        <w:t xml:space="preserve">Порядок, размер и основания взимания платы, взимаемой за предоставление муниципальной услуги </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t>26</w:t>
      </w:r>
      <w:r w:rsidRPr="005337A5">
        <w:t>. Муниципальная услуга предоставляется без взимания платы.</w:t>
      </w:r>
    </w:p>
    <w:p w:rsidR="0035011D" w:rsidRPr="005337A5" w:rsidRDefault="0035011D" w:rsidP="00D27E4B">
      <w:pPr>
        <w:pStyle w:val="ConsPlusNormal"/>
        <w:ind w:left="0" w:firstLine="540"/>
        <w:jc w:val="both"/>
      </w:pPr>
    </w:p>
    <w:p w:rsidR="0035011D" w:rsidRPr="005337A5" w:rsidRDefault="00F6352A" w:rsidP="00D27E4B">
      <w:pPr>
        <w:pStyle w:val="ConsPlusTitle"/>
        <w:ind w:left="0"/>
        <w:rPr>
          <w:rFonts w:ascii="Times New Roman" w:hAnsi="Times New Roman" w:cs="Times New Roman"/>
          <w:sz w:val="28"/>
          <w:szCs w:val="28"/>
        </w:rPr>
      </w:pPr>
      <w:r>
        <w:rPr>
          <w:rFonts w:ascii="Times New Roman" w:hAnsi="Times New Roman" w:cs="Times New Roman"/>
          <w:sz w:val="28"/>
          <w:szCs w:val="28"/>
        </w:rPr>
        <w:t xml:space="preserve">Порядок, размер и основания взимания платы за </w:t>
      </w:r>
      <w:r w:rsidR="000E361C">
        <w:rPr>
          <w:rFonts w:ascii="Times New Roman" w:hAnsi="Times New Roman" w:cs="Times New Roman"/>
          <w:sz w:val="28"/>
          <w:szCs w:val="28"/>
        </w:rPr>
        <w:t>предоставление</w:t>
      </w:r>
      <w:r>
        <w:rPr>
          <w:rFonts w:ascii="Times New Roman" w:hAnsi="Times New Roman" w:cs="Times New Roman"/>
          <w:sz w:val="28"/>
          <w:szCs w:val="28"/>
        </w:rPr>
        <w:t xml:space="preserve"> услуг, которые являются необходимыми и обязательными для предоставления государственной услуги, включая информацию о методике расчета</w:t>
      </w:r>
      <w:r w:rsidR="000E361C">
        <w:rPr>
          <w:rFonts w:ascii="Times New Roman" w:hAnsi="Times New Roman" w:cs="Times New Roman"/>
          <w:sz w:val="28"/>
          <w:szCs w:val="28"/>
        </w:rPr>
        <w:t xml:space="preserve"> размера такой платы</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lastRenderedPageBreak/>
        <w:t>27</w:t>
      </w:r>
      <w:r w:rsidRPr="005337A5">
        <w:t>. Необходимость предоставления услуг, которые являются необходимыми и обязательными для предоставления муниципальной услуги, и основания взимания платы за их предоставление отсутствуют.</w:t>
      </w:r>
    </w:p>
    <w:p w:rsidR="0035011D" w:rsidRPr="005337A5" w:rsidRDefault="000E361C" w:rsidP="00D27E4B">
      <w:pPr>
        <w:pStyle w:val="ConsPlusTitle"/>
        <w:ind w:left="0"/>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оснований для отказа в приеме документов, необходимых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муниципальной услуги</w:t>
      </w:r>
    </w:p>
    <w:p w:rsidR="0035011D" w:rsidRPr="005337A5" w:rsidRDefault="0035011D" w:rsidP="00D27E4B">
      <w:pPr>
        <w:pStyle w:val="ConsPlusNormal"/>
        <w:ind w:left="0" w:firstLine="539"/>
        <w:jc w:val="both"/>
      </w:pPr>
      <w:bookmarkStart w:id="7" w:name="P208"/>
      <w:bookmarkEnd w:id="7"/>
      <w:r w:rsidRPr="001F10F3">
        <w:t>28.</w:t>
      </w:r>
      <w:r w:rsidRPr="005337A5">
        <w:t xml:space="preserve"> Основания для отказа в приеме документов, необходимых для предоставления муниципальной услуги:</w:t>
      </w:r>
    </w:p>
    <w:p w:rsidR="0035011D" w:rsidRPr="005337A5" w:rsidRDefault="0035011D" w:rsidP="00D27E4B">
      <w:pPr>
        <w:pStyle w:val="ConsPlusNormal"/>
        <w:ind w:left="0" w:firstLine="539"/>
        <w:jc w:val="both"/>
      </w:pPr>
      <w:r w:rsidRPr="005337A5">
        <w:t>1) отсутствие в заявлении о предоставлении муниципальной услуги сведений, необходимых для предоставления муниципальной услуги;</w:t>
      </w:r>
    </w:p>
    <w:p w:rsidR="0035011D" w:rsidRPr="005337A5" w:rsidRDefault="0035011D" w:rsidP="00D27E4B">
      <w:pPr>
        <w:pStyle w:val="ConsPlusNormal"/>
        <w:ind w:left="0" w:firstLine="540"/>
        <w:jc w:val="both"/>
      </w:pPr>
      <w:r w:rsidRPr="005337A5">
        <w:t>2)  заявление, поданное в форме электронного документа, не подписано электронной подписью или усиленной квалифицированной электронной подписью заявителя (представителя заявителя), либо подписано электронной подписью, срок действия которой истек на момент поступления заявления в уполномоченный орган;</w:t>
      </w:r>
    </w:p>
    <w:p w:rsidR="0035011D" w:rsidRPr="005337A5" w:rsidRDefault="0035011D" w:rsidP="00D27E4B">
      <w:pPr>
        <w:pStyle w:val="ConsPlusNormal"/>
        <w:ind w:left="0" w:firstLine="540"/>
        <w:jc w:val="both"/>
      </w:pPr>
      <w:r w:rsidRPr="005337A5">
        <w:t>3) некорректное заполнение обязательных полей в заявлении, формируемом с использованием специальной интерактивной формы на портале государственных и муниципальных услуг (отсутствие заполнения, недостоверное, неполное либо неправильное, не соответствующее требованиям настоящего Административного регламента);</w:t>
      </w:r>
    </w:p>
    <w:p w:rsidR="0035011D" w:rsidRPr="005337A5" w:rsidRDefault="0035011D" w:rsidP="00D27E4B">
      <w:pPr>
        <w:pStyle w:val="ConsPlusNormal"/>
        <w:ind w:left="0" w:firstLine="540"/>
        <w:jc w:val="both"/>
      </w:pPr>
      <w:r w:rsidRPr="005337A5">
        <w:t>4) документы, представленные в электронном виде, не доступны для просмотра либо формат документа не позволяет в полном объеме прочитать текст документа и (или) распознать реквизиты документа.</w:t>
      </w:r>
    </w:p>
    <w:p w:rsidR="0035011D" w:rsidRPr="005337A5" w:rsidRDefault="0035011D" w:rsidP="00D27E4B">
      <w:pPr>
        <w:pStyle w:val="ConsPlusNormal"/>
        <w:ind w:left="0"/>
        <w:rPr>
          <w:color w:val="FF0000"/>
        </w:rPr>
      </w:pPr>
    </w:p>
    <w:p w:rsidR="0035011D" w:rsidRPr="005337A5" w:rsidRDefault="000E361C"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w:t>
      </w:r>
      <w:r>
        <w:rPr>
          <w:rFonts w:ascii="Times New Roman" w:hAnsi="Times New Roman" w:cs="Times New Roman"/>
          <w:sz w:val="28"/>
          <w:szCs w:val="28"/>
        </w:rPr>
        <w:tab/>
        <w:t xml:space="preserve"> для приостановления или отказа в предоставлении муниципальной услуги</w:t>
      </w:r>
    </w:p>
    <w:p w:rsidR="0035011D" w:rsidRPr="005337A5" w:rsidRDefault="0035011D" w:rsidP="00D27E4B">
      <w:pPr>
        <w:pStyle w:val="ConsPlusNormal"/>
        <w:ind w:left="0"/>
      </w:pPr>
    </w:p>
    <w:p w:rsidR="0035011D" w:rsidRPr="005337A5" w:rsidRDefault="0035011D" w:rsidP="00D27E4B">
      <w:pPr>
        <w:pStyle w:val="ConsPlusNormal"/>
        <w:ind w:left="0" w:firstLine="539"/>
        <w:jc w:val="both"/>
      </w:pPr>
      <w:bookmarkStart w:id="8" w:name="P218"/>
      <w:bookmarkEnd w:id="8"/>
      <w:r>
        <w:t>29</w:t>
      </w:r>
      <w:r w:rsidRPr="005337A5">
        <w:t>. Основаниями для отказа в предоставлении муниципальной услуги являются:</w:t>
      </w:r>
    </w:p>
    <w:p w:rsidR="0035011D" w:rsidRPr="005337A5" w:rsidRDefault="0035011D" w:rsidP="00D27E4B">
      <w:pPr>
        <w:pStyle w:val="ConsPlusNormal"/>
        <w:ind w:left="0" w:firstLine="539"/>
        <w:jc w:val="both"/>
      </w:pPr>
      <w:r w:rsidRPr="005337A5">
        <w:t>1) с заявлением обратилось лицо, не уполномоченное в соответствии с законодательством Российской Федерации представлять интересы заявителя;</w:t>
      </w:r>
    </w:p>
    <w:p w:rsidR="0035011D" w:rsidRPr="005337A5" w:rsidRDefault="0035011D" w:rsidP="00D27E4B">
      <w:pPr>
        <w:pStyle w:val="ConsPlusNormal"/>
        <w:ind w:left="0" w:firstLine="539"/>
        <w:jc w:val="both"/>
      </w:pPr>
      <w:r w:rsidRPr="005337A5">
        <w:t>2) отсутствуют документы, предусмотренные</w:t>
      </w:r>
      <w:r w:rsidRPr="00A370A6">
        <w:t xml:space="preserve"> 18-20 </w:t>
      </w:r>
      <w:r w:rsidRPr="005337A5">
        <w:t>настоящего Административного регламента, необходимые для предоставления муниципальной услуги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5011D" w:rsidRPr="005337A5" w:rsidRDefault="0035011D" w:rsidP="00D27E4B">
      <w:pPr>
        <w:pStyle w:val="ConsPlusNormal"/>
        <w:ind w:left="0" w:firstLine="540"/>
        <w:jc w:val="both"/>
      </w:pPr>
      <w:r>
        <w:t>30</w:t>
      </w:r>
      <w:r w:rsidRPr="005337A5">
        <w:t>. Оснований для приостановления предоставления муниципальной услуги законодательством Российской Федерации не предусмотрено.</w:t>
      </w:r>
    </w:p>
    <w:p w:rsidR="0035011D" w:rsidRPr="005337A5" w:rsidRDefault="0035011D" w:rsidP="00D27E4B">
      <w:pPr>
        <w:pStyle w:val="ConsPlusNormal"/>
        <w:ind w:left="0" w:firstLine="540"/>
        <w:jc w:val="both"/>
      </w:pPr>
      <w:bookmarkStart w:id="9" w:name="P226"/>
      <w:bookmarkEnd w:id="9"/>
      <w:r>
        <w:t>31</w:t>
      </w:r>
      <w:r w:rsidRPr="005337A5">
        <w:t>. Неполучение (несвоевременное получение) документов, находящихся в распоряжении органов государственной власти либо органов местного самоуправления и 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35011D" w:rsidRPr="005337A5" w:rsidRDefault="0035011D" w:rsidP="00D27E4B">
      <w:pPr>
        <w:pStyle w:val="ConsPlusNormal"/>
        <w:ind w:left="0" w:firstLine="540"/>
        <w:jc w:val="both"/>
      </w:pPr>
      <w:r w:rsidRPr="005337A5">
        <w:lastRenderedPageBreak/>
        <w:t>В случае получения отказа в предоставлении муниципальной услуги заявитель вправе повторно обратиться в Комиссию с заявлением о предоставлении муниципальной услуги.</w:t>
      </w:r>
    </w:p>
    <w:p w:rsidR="0035011D" w:rsidRPr="005337A5" w:rsidRDefault="0035011D" w:rsidP="00D27E4B">
      <w:pPr>
        <w:pStyle w:val="ConsPlusTitle"/>
        <w:ind w:left="0"/>
        <w:outlineLvl w:val="2"/>
        <w:rPr>
          <w:rFonts w:ascii="Times New Roman" w:hAnsi="Times New Roman" w:cs="Times New Roman"/>
          <w:sz w:val="28"/>
          <w:szCs w:val="28"/>
        </w:rPr>
      </w:pPr>
    </w:p>
    <w:p w:rsidR="0035011D" w:rsidRPr="005337A5" w:rsidRDefault="000E361C" w:rsidP="00D27E4B">
      <w:pPr>
        <w:pStyle w:val="ConsPlusTitle"/>
        <w:ind w:left="0"/>
        <w:rPr>
          <w:rFonts w:ascii="Times New Roman" w:hAnsi="Times New Roman" w:cs="Times New Roman"/>
          <w:sz w:val="28"/>
          <w:szCs w:val="28"/>
        </w:rPr>
      </w:pPr>
      <w:r>
        <w:rPr>
          <w:rFonts w:ascii="Times New Roman" w:hAnsi="Times New Roman" w:cs="Times New Roman"/>
          <w:sz w:val="28"/>
          <w:szCs w:val="28"/>
        </w:rPr>
        <w:t xml:space="preserve">Отзыв заявителем обращения на предоставление муниципальной услуги </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rsidRPr="00A370A6">
        <w:t>32</w:t>
      </w:r>
      <w:r w:rsidRPr="005337A5">
        <w:t>. 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35011D" w:rsidRPr="005337A5" w:rsidRDefault="0035011D" w:rsidP="00D27E4B">
      <w:pPr>
        <w:pStyle w:val="ConsPlusNormal"/>
        <w:ind w:left="0" w:firstLine="540"/>
        <w:jc w:val="both"/>
      </w:pPr>
      <w:r w:rsidRPr="005337A5">
        <w:t>Отзыв заявления на предоставление муниципальной услуги в электронном виде осуществляется через личный кабинет Регионального портала государственных и муниципальных услуг путем использования соответствующего сервиса личного кабинета.</w:t>
      </w:r>
    </w:p>
    <w:p w:rsidR="0035011D" w:rsidRPr="005337A5" w:rsidRDefault="0035011D" w:rsidP="00D27E4B">
      <w:pPr>
        <w:pStyle w:val="ConsPlusNormal"/>
        <w:ind w:left="0"/>
      </w:pPr>
    </w:p>
    <w:p w:rsidR="0035011D" w:rsidRPr="005337A5" w:rsidRDefault="000E361C"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t>33</w:t>
      </w:r>
      <w:r w:rsidRPr="005337A5">
        <w:t>. Максимальное время ожидания заявителя в очереди при подаче заявления и при получении результата предоставления муниципальной услуги не должно превышать 15 минут на одного заявителя.</w:t>
      </w:r>
    </w:p>
    <w:p w:rsidR="0035011D" w:rsidRPr="005337A5" w:rsidRDefault="0035011D" w:rsidP="00D27E4B">
      <w:pPr>
        <w:pStyle w:val="ConsPlusNormal"/>
        <w:ind w:left="0"/>
      </w:pPr>
    </w:p>
    <w:p w:rsidR="0035011D" w:rsidRPr="005337A5" w:rsidRDefault="000E361C" w:rsidP="00D27E4B">
      <w:pPr>
        <w:pStyle w:val="ConsPlusTitle"/>
        <w:ind w:left="0"/>
        <w:rPr>
          <w:rFonts w:ascii="Times New Roman" w:hAnsi="Times New Roman" w:cs="Times New Roman"/>
          <w:sz w:val="28"/>
          <w:szCs w:val="28"/>
        </w:rPr>
      </w:pPr>
      <w:r>
        <w:rPr>
          <w:rFonts w:ascii="Times New Roman" w:hAnsi="Times New Roman" w:cs="Times New Roman"/>
          <w:sz w:val="28"/>
          <w:szCs w:val="28"/>
        </w:rPr>
        <w:t xml:space="preserve">Срок и порядок регистрации запроса заявителя о предоставлении муниципальной услуги, в том числе в электронной форме  </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t>34</w:t>
      </w:r>
      <w:r w:rsidRPr="005337A5">
        <w:t xml:space="preserve">. </w:t>
      </w:r>
      <w:proofErr w:type="gramStart"/>
      <w:r w:rsidRPr="005337A5">
        <w:t>Заявление о предоставлении муниципальной услуги и документы, необходимые для предоставления муниципальной услуги, представленные при личном приеме, либо путем направления по электронной почте с использованием электронной подписи, либо через федеральную государственную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Свердловской области" регистрируется непосредственно в день подачи указанного заявления в  Администраци</w:t>
      </w:r>
      <w:r>
        <w:t>и</w:t>
      </w:r>
      <w:r w:rsidRPr="005337A5">
        <w:t xml:space="preserve"> ответственным</w:t>
      </w:r>
      <w:proofErr w:type="gramEnd"/>
      <w:r w:rsidRPr="005337A5">
        <w:t xml:space="preserve"> за прием и регистрацию заявления.</w:t>
      </w:r>
    </w:p>
    <w:p w:rsidR="0035011D" w:rsidRPr="005337A5" w:rsidRDefault="0035011D" w:rsidP="00D27E4B">
      <w:pPr>
        <w:pStyle w:val="ConsPlusNormal"/>
        <w:ind w:left="0" w:firstLine="540"/>
        <w:jc w:val="both"/>
      </w:pPr>
      <w:proofErr w:type="gramStart"/>
      <w:r w:rsidRPr="005337A5">
        <w:t xml:space="preserve">Заявление и прилагаемые документы, поданные через федеральную государственную систему "Единый портал государственных и муниципальных услуг (функций)" и региональную информационную систему "Портал государственных и муниципальных услуг (функций) Свердловской области" после 16.00 рабочего дня либо в нерабочий день регистрируется </w:t>
      </w:r>
      <w:r w:rsidRPr="00D51E28">
        <w:t>в</w:t>
      </w:r>
      <w:r w:rsidRPr="005337A5">
        <w:rPr>
          <w:color w:val="595959" w:themeColor="text1" w:themeTint="A6"/>
        </w:rPr>
        <w:t xml:space="preserve"> </w:t>
      </w:r>
      <w:r w:rsidRPr="005337A5">
        <w:t>Администрации, на следующий рабочий день.</w:t>
      </w:r>
      <w:proofErr w:type="gramEnd"/>
    </w:p>
    <w:p w:rsidR="0035011D" w:rsidRPr="005337A5" w:rsidRDefault="0035011D" w:rsidP="00D27E4B">
      <w:pPr>
        <w:pStyle w:val="ConsPlusNormal"/>
        <w:ind w:left="0"/>
      </w:pPr>
    </w:p>
    <w:p w:rsidR="0035011D" w:rsidRPr="005337A5" w:rsidRDefault="000E361C" w:rsidP="00D27E4B">
      <w:pPr>
        <w:pStyle w:val="ConsPlusTitle"/>
        <w:ind w:left="0" w:firstLine="708"/>
        <w:outlineLvl w:val="2"/>
        <w:rPr>
          <w:rFonts w:ascii="Times New Roman" w:hAnsi="Times New Roman" w:cs="Times New Roman"/>
          <w:sz w:val="28"/>
          <w:szCs w:val="28"/>
        </w:rPr>
      </w:pPr>
      <w:r>
        <w:rPr>
          <w:rFonts w:ascii="Times New Roman" w:hAnsi="Times New Roman" w:cs="Times New Roman"/>
          <w:sz w:val="28"/>
          <w:szCs w:val="28"/>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предоставления мультимедийной информации о </w:t>
      </w:r>
      <w:r>
        <w:rPr>
          <w:rFonts w:ascii="Times New Roman" w:hAnsi="Times New Roman" w:cs="Times New Roman"/>
          <w:sz w:val="28"/>
          <w:szCs w:val="28"/>
        </w:rPr>
        <w:lastRenderedPageBreak/>
        <w:t>порядке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t>35</w:t>
      </w:r>
      <w:r w:rsidRPr="005337A5">
        <w:t>. Требования к помещениям, в которых предоставляется муниципальная услуга:</w:t>
      </w:r>
    </w:p>
    <w:p w:rsidR="0035011D" w:rsidRPr="005337A5" w:rsidRDefault="0035011D" w:rsidP="00D27E4B">
      <w:pPr>
        <w:pStyle w:val="ConsPlusNormal"/>
        <w:ind w:left="0" w:firstLine="540"/>
        <w:jc w:val="both"/>
      </w:pPr>
      <w:r w:rsidRPr="005337A5">
        <w:t>- помещения должны иметь места для ожидания и приема заявителей, оборудованные столами (стойками) с канцелярскими принадлежностями для оформления документов, санитарно-технические помещения (санузел) с учетом доступа инвалидов-колясочников;</w:t>
      </w:r>
    </w:p>
    <w:p w:rsidR="0035011D" w:rsidRPr="005337A5" w:rsidRDefault="0035011D" w:rsidP="00D27E4B">
      <w:pPr>
        <w:pStyle w:val="ConsPlusNormal"/>
        <w:ind w:left="0" w:firstLine="540"/>
        <w:jc w:val="both"/>
      </w:pPr>
      <w:r w:rsidRPr="005337A5">
        <w:t>- места ожидания и приема заявителей должны соответствовать комфортным условиям для заявителей и оптимальным условиям для работы специалистов;</w:t>
      </w:r>
    </w:p>
    <w:p w:rsidR="0035011D" w:rsidRPr="005337A5" w:rsidRDefault="0035011D" w:rsidP="00D27E4B">
      <w:pPr>
        <w:pStyle w:val="ConsPlusNormal"/>
        <w:ind w:left="0" w:firstLine="540"/>
        <w:jc w:val="both"/>
      </w:pPr>
      <w:r w:rsidRPr="005337A5">
        <w:t>- помещения должны соответствовать санитарно-эпидемиологическим правилам 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w:t>
      </w:r>
    </w:p>
    <w:p w:rsidR="0035011D" w:rsidRPr="005337A5" w:rsidRDefault="0035011D" w:rsidP="00D27E4B">
      <w:pPr>
        <w:pStyle w:val="ConsPlusNormal"/>
        <w:ind w:left="0" w:firstLine="540"/>
        <w:jc w:val="both"/>
      </w:pPr>
      <w:r w:rsidRPr="005337A5">
        <w:t>- помещения должны быть оборудованы пандусами, специальными ограждениями 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35011D" w:rsidRPr="005337A5" w:rsidRDefault="0035011D" w:rsidP="00D27E4B">
      <w:pPr>
        <w:pStyle w:val="ConsPlusNormal"/>
        <w:ind w:left="0" w:firstLine="540"/>
        <w:jc w:val="both"/>
      </w:pPr>
      <w:r w:rsidRPr="005337A5">
        <w:t>- места для информирования, предназначенные для ознакомления заявителей с информационными материалами, оборудуются информационными стендами.</w:t>
      </w:r>
    </w:p>
    <w:p w:rsidR="0035011D" w:rsidRPr="005337A5" w:rsidRDefault="0035011D" w:rsidP="00D27E4B">
      <w:pPr>
        <w:pStyle w:val="ConsPlusNormal"/>
        <w:ind w:left="0" w:firstLine="539"/>
        <w:jc w:val="both"/>
      </w:pPr>
      <w:r>
        <w:t>36</w:t>
      </w:r>
      <w:r w:rsidRPr="005337A5">
        <w:t>. Требования к местам проведения личного приема заявителей:</w:t>
      </w:r>
    </w:p>
    <w:p w:rsidR="0035011D" w:rsidRPr="005337A5" w:rsidRDefault="0035011D" w:rsidP="00D27E4B">
      <w:pPr>
        <w:pStyle w:val="ConsPlusNormal"/>
        <w:ind w:left="0" w:firstLine="539"/>
        <w:jc w:val="both"/>
      </w:pPr>
      <w:r w:rsidRPr="005337A5">
        <w:t>-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предоставление муниципальной услуги;</w:t>
      </w:r>
    </w:p>
    <w:p w:rsidR="0035011D" w:rsidRPr="005337A5" w:rsidRDefault="0035011D" w:rsidP="00D27E4B">
      <w:pPr>
        <w:pStyle w:val="ConsPlusNormal"/>
        <w:ind w:left="0" w:firstLine="539"/>
        <w:jc w:val="both"/>
      </w:pPr>
      <w:r w:rsidRPr="005337A5">
        <w:t>-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5011D" w:rsidRPr="005337A5" w:rsidRDefault="0035011D" w:rsidP="00D27E4B">
      <w:pPr>
        <w:pStyle w:val="ConsPlusNormal"/>
        <w:ind w:left="0" w:firstLine="539"/>
        <w:jc w:val="both"/>
      </w:pPr>
      <w:r w:rsidRPr="005337A5">
        <w:t>В целях обеспечения конфиденциальности сведений о заявителях специалистом одновременно ведется прием только одного заявителя, за исключением случаев коллективного обращения заявителей.</w:t>
      </w:r>
    </w:p>
    <w:p w:rsidR="0035011D" w:rsidRPr="005337A5" w:rsidRDefault="0035011D" w:rsidP="00D27E4B">
      <w:pPr>
        <w:pStyle w:val="ConsPlusNormal"/>
        <w:ind w:left="0"/>
      </w:pPr>
    </w:p>
    <w:p w:rsidR="0035011D" w:rsidRPr="005337A5" w:rsidRDefault="005F724A"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Показатели доступности и качества муниципальной услуги</w:t>
      </w:r>
    </w:p>
    <w:p w:rsidR="0035011D" w:rsidRPr="005337A5" w:rsidRDefault="0035011D" w:rsidP="00D27E4B">
      <w:pPr>
        <w:pStyle w:val="ConsPlusNormal"/>
        <w:ind w:left="0"/>
      </w:pPr>
    </w:p>
    <w:p w:rsidR="0035011D" w:rsidRPr="005337A5" w:rsidRDefault="0035011D" w:rsidP="00D27E4B">
      <w:pPr>
        <w:pStyle w:val="ConsPlusNormal"/>
        <w:ind w:left="0" w:firstLine="539"/>
        <w:jc w:val="both"/>
      </w:pPr>
      <w:r>
        <w:t>37</w:t>
      </w:r>
      <w:r w:rsidRPr="005337A5">
        <w:t>. Показателем доступности муниципальной услуги является возможность:</w:t>
      </w:r>
    </w:p>
    <w:p w:rsidR="0035011D" w:rsidRPr="005337A5" w:rsidRDefault="0035011D" w:rsidP="00D27E4B">
      <w:pPr>
        <w:pStyle w:val="ConsPlusNormal"/>
        <w:ind w:left="0" w:firstLine="539"/>
        <w:jc w:val="both"/>
      </w:pPr>
      <w:r w:rsidRPr="005337A5">
        <w:t>- обращаться за устной консультацией и направлять письменный запрос о предоставлении муниципальной услуги в Администрацию;</w:t>
      </w:r>
    </w:p>
    <w:p w:rsidR="0035011D" w:rsidRPr="005337A5" w:rsidRDefault="0035011D" w:rsidP="00D27E4B">
      <w:pPr>
        <w:pStyle w:val="ConsPlusNormal"/>
        <w:ind w:left="0" w:firstLine="539"/>
        <w:jc w:val="both"/>
      </w:pPr>
      <w:r w:rsidRPr="005337A5">
        <w:t>-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35011D" w:rsidRPr="005337A5" w:rsidRDefault="0035011D" w:rsidP="00D27E4B">
      <w:pPr>
        <w:pStyle w:val="ConsPlusNormal"/>
        <w:ind w:left="0" w:firstLine="540"/>
        <w:jc w:val="both"/>
      </w:pPr>
      <w:r w:rsidRPr="005337A5">
        <w:lastRenderedPageBreak/>
        <w:t>- обращаться за предоставлением муниципальной услуги через ГБУ СО "МФЦ";</w:t>
      </w:r>
    </w:p>
    <w:p w:rsidR="0035011D" w:rsidRPr="005337A5" w:rsidRDefault="0035011D" w:rsidP="00D27E4B">
      <w:pPr>
        <w:pStyle w:val="ConsPlusNormal"/>
        <w:ind w:left="0" w:firstLine="540"/>
        <w:jc w:val="both"/>
      </w:pPr>
      <w:r w:rsidRPr="005337A5">
        <w:t>- обращаться за предоставлением муниципальной услуги в электронном виде, в том числе через Единый портал государственных и муниципальных услуг в информационно-телекоммуникационной сети "Интернет".</w:t>
      </w:r>
    </w:p>
    <w:p w:rsidR="0035011D" w:rsidRPr="005337A5" w:rsidRDefault="0035011D" w:rsidP="00D27E4B">
      <w:pPr>
        <w:pStyle w:val="ConsPlusNormal"/>
        <w:ind w:left="0" w:firstLine="539"/>
        <w:jc w:val="both"/>
      </w:pPr>
      <w:r>
        <w:t>38</w:t>
      </w:r>
      <w:r w:rsidRPr="005337A5">
        <w:t>. Основные требования к качеству предоставления муниципальной услуги:</w:t>
      </w:r>
    </w:p>
    <w:p w:rsidR="0035011D" w:rsidRPr="005337A5" w:rsidRDefault="0035011D" w:rsidP="00D27E4B">
      <w:pPr>
        <w:pStyle w:val="ConsPlusNormal"/>
        <w:ind w:left="0" w:firstLine="539"/>
        <w:jc w:val="both"/>
      </w:pPr>
      <w:r w:rsidRPr="005337A5">
        <w:t>- своевременность, полнота предоставления муниципальной услуги;</w:t>
      </w:r>
    </w:p>
    <w:p w:rsidR="0035011D" w:rsidRPr="005337A5" w:rsidRDefault="0035011D" w:rsidP="00D27E4B">
      <w:pPr>
        <w:pStyle w:val="ConsPlusNormal"/>
        <w:ind w:left="0" w:firstLine="539"/>
        <w:jc w:val="both"/>
      </w:pPr>
      <w:r w:rsidRPr="005337A5">
        <w:t>- достоверность и полнота информирования заявителя о ходе предоставления государственной услуги;</w:t>
      </w:r>
    </w:p>
    <w:p w:rsidR="0035011D" w:rsidRPr="005337A5" w:rsidRDefault="0035011D" w:rsidP="00D27E4B">
      <w:pPr>
        <w:pStyle w:val="ConsPlusNormal"/>
        <w:ind w:left="0" w:firstLine="539"/>
        <w:jc w:val="both"/>
      </w:pPr>
      <w:r w:rsidRPr="005337A5">
        <w:t>- удобство и доступность получения заявителем информации о порядке предоставления муниципальной услуги;</w:t>
      </w:r>
    </w:p>
    <w:p w:rsidR="0035011D" w:rsidRPr="005337A5" w:rsidRDefault="0035011D" w:rsidP="00D27E4B">
      <w:pPr>
        <w:pStyle w:val="ConsPlusNormal"/>
        <w:ind w:left="0" w:firstLine="539"/>
        <w:jc w:val="both"/>
      </w:pPr>
      <w:r w:rsidRPr="005337A5">
        <w:t>- соответствие мест предоставления муниципальной услуги требованиям законодательства и стандарту комфортности;</w:t>
      </w:r>
    </w:p>
    <w:p w:rsidR="0035011D" w:rsidRPr="005337A5" w:rsidRDefault="0035011D" w:rsidP="00D27E4B">
      <w:pPr>
        <w:pStyle w:val="ConsPlusNormal"/>
        <w:ind w:left="0" w:firstLine="539"/>
        <w:jc w:val="both"/>
      </w:pPr>
      <w:r w:rsidRPr="005337A5">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35011D" w:rsidRPr="005337A5" w:rsidRDefault="0035011D" w:rsidP="00D27E4B">
      <w:pPr>
        <w:pStyle w:val="ConsPlusNormal"/>
        <w:ind w:left="0" w:firstLine="539"/>
        <w:jc w:val="both"/>
      </w:pPr>
      <w:r w:rsidRPr="00D51E28">
        <w:t>39</w:t>
      </w:r>
      <w:r w:rsidRPr="005337A5">
        <w:t>. При предоставлении муниципальной услуги взаимодействие заявителя со специалистом, предоставляющим данную услугу, осуществляется в следующих случаях:</w:t>
      </w:r>
    </w:p>
    <w:p w:rsidR="0035011D" w:rsidRPr="005337A5" w:rsidRDefault="0035011D" w:rsidP="00D27E4B">
      <w:pPr>
        <w:pStyle w:val="ConsPlusNormal"/>
        <w:ind w:left="0" w:firstLine="539"/>
        <w:jc w:val="both"/>
      </w:pPr>
      <w:r w:rsidRPr="005337A5">
        <w:t>- консультирование о порядке и ходе предоставления муниципальной услуги;</w:t>
      </w:r>
    </w:p>
    <w:p w:rsidR="0035011D" w:rsidRPr="005337A5" w:rsidRDefault="0035011D" w:rsidP="00D27E4B">
      <w:pPr>
        <w:pStyle w:val="ConsPlusNormal"/>
        <w:ind w:left="0" w:firstLine="539"/>
        <w:jc w:val="both"/>
      </w:pPr>
      <w:r w:rsidRPr="005337A5">
        <w:t>- прием заявления и документов, необходимых для предоставления муниципальной услуги;</w:t>
      </w:r>
    </w:p>
    <w:p w:rsidR="0035011D" w:rsidRPr="005337A5" w:rsidRDefault="0035011D" w:rsidP="00D27E4B">
      <w:pPr>
        <w:pStyle w:val="ConsPlusNormal"/>
        <w:ind w:left="0" w:firstLine="539"/>
        <w:jc w:val="both"/>
      </w:pPr>
      <w:r w:rsidRPr="005337A5">
        <w:t>- выдача результата предоставления муниципальной услуги;</w:t>
      </w:r>
    </w:p>
    <w:p w:rsidR="0035011D" w:rsidRPr="005337A5" w:rsidRDefault="0035011D" w:rsidP="00D27E4B">
      <w:pPr>
        <w:pStyle w:val="ConsPlusNormal"/>
        <w:ind w:left="0" w:firstLine="539"/>
        <w:jc w:val="both"/>
      </w:pPr>
      <w:r w:rsidRPr="005337A5">
        <w:t>- общая продолжительность взаимодействия заявителя со специалистом при предоставлении муниципальной услуги не должна превышать 15 минут.</w:t>
      </w:r>
    </w:p>
    <w:p w:rsidR="0035011D" w:rsidRPr="005337A5" w:rsidRDefault="0035011D" w:rsidP="00D27E4B">
      <w:pPr>
        <w:pStyle w:val="ConsPlusNormal"/>
        <w:ind w:left="0" w:firstLine="539"/>
        <w:jc w:val="both"/>
      </w:pPr>
      <w:r>
        <w:t>40</w:t>
      </w:r>
      <w:r w:rsidRPr="005337A5">
        <w:t>. При предоставлении муниципальной услуги должна обеспечиваться возможность мониторинга хода ее предоставления, в том числе с использованием Единого портала государственных и муниципальных услуг и сайта ГБУ СО "МФЦ".</w:t>
      </w:r>
    </w:p>
    <w:p w:rsidR="0035011D" w:rsidRPr="005337A5" w:rsidRDefault="0035011D" w:rsidP="00D27E4B">
      <w:pPr>
        <w:pStyle w:val="ConsPlusTitle"/>
        <w:ind w:left="0"/>
        <w:outlineLvl w:val="2"/>
        <w:rPr>
          <w:rFonts w:ascii="Times New Roman" w:hAnsi="Times New Roman" w:cs="Times New Roman"/>
          <w:sz w:val="28"/>
          <w:szCs w:val="28"/>
        </w:rPr>
      </w:pPr>
    </w:p>
    <w:p w:rsidR="0035011D" w:rsidRPr="005337A5" w:rsidRDefault="005F724A"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5011D" w:rsidRPr="005337A5" w:rsidRDefault="0035011D" w:rsidP="00D27E4B">
      <w:pPr>
        <w:pStyle w:val="ConsPlusTitle"/>
        <w:ind w:left="0"/>
        <w:outlineLvl w:val="2"/>
        <w:rPr>
          <w:rFonts w:ascii="Times New Roman" w:hAnsi="Times New Roman" w:cs="Times New Roman"/>
          <w:sz w:val="28"/>
          <w:szCs w:val="28"/>
        </w:rPr>
      </w:pPr>
    </w:p>
    <w:p w:rsidR="0035011D" w:rsidRPr="005337A5" w:rsidRDefault="0035011D" w:rsidP="00D27E4B">
      <w:pPr>
        <w:pStyle w:val="ConsPlusNormal"/>
        <w:ind w:left="0" w:firstLine="540"/>
        <w:jc w:val="both"/>
      </w:pPr>
      <w:r>
        <w:t>41</w:t>
      </w:r>
      <w:r w:rsidRPr="005337A5">
        <w:t xml:space="preserve">. Требования к расположению, помещениям, оборудованию и порядку работы ГБУ СО "МФЦ" определяются </w:t>
      </w:r>
      <w:hyperlink r:id="rId10" w:history="1">
        <w:r w:rsidRPr="005337A5">
          <w:t>пунктами 4</w:t>
        </w:r>
      </w:hyperlink>
      <w:r w:rsidRPr="005337A5">
        <w:t xml:space="preserve"> - </w:t>
      </w:r>
      <w:hyperlink r:id="rId11" w:history="1">
        <w:r w:rsidRPr="005337A5">
          <w:t>22</w:t>
        </w:r>
      </w:hyperlink>
      <w:r w:rsidRPr="005337A5">
        <w:t xml:space="preserve">, 37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N 1376 "Об утверждении </w:t>
      </w:r>
      <w:proofErr w:type="gramStart"/>
      <w:r w:rsidRPr="005337A5">
        <w:t>Правил организации деятельности многофункциональных центров предоставления государственных</w:t>
      </w:r>
      <w:proofErr w:type="gramEnd"/>
      <w:r w:rsidRPr="005337A5">
        <w:t xml:space="preserve"> и муниципальных услуг".</w:t>
      </w:r>
    </w:p>
    <w:p w:rsidR="0035011D" w:rsidRPr="005337A5" w:rsidRDefault="0035011D" w:rsidP="00D27E4B">
      <w:pPr>
        <w:pStyle w:val="ConsPlusNormal"/>
        <w:ind w:left="0" w:firstLine="540"/>
        <w:jc w:val="both"/>
      </w:pPr>
      <w:r>
        <w:t>42</w:t>
      </w:r>
      <w:r w:rsidRPr="005337A5">
        <w:t xml:space="preserve">. 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w:t>
      </w:r>
      <w:r w:rsidRPr="005337A5">
        <w:lastRenderedPageBreak/>
        <w:t>Российской Федерации в области использования электронной подписи, а также Административного регламента.</w:t>
      </w:r>
    </w:p>
    <w:p w:rsidR="0035011D" w:rsidRPr="005337A5" w:rsidRDefault="0035011D" w:rsidP="00D27E4B">
      <w:pPr>
        <w:pStyle w:val="ConsPlusNormal"/>
        <w:ind w:left="0"/>
      </w:pPr>
    </w:p>
    <w:p w:rsidR="005F724A" w:rsidRDefault="0035011D" w:rsidP="00D27E4B">
      <w:pPr>
        <w:pStyle w:val="ConsPlusTitle"/>
        <w:ind w:left="0"/>
        <w:outlineLvl w:val="1"/>
        <w:rPr>
          <w:rFonts w:ascii="Times New Roman" w:hAnsi="Times New Roman" w:cs="Times New Roman"/>
          <w:sz w:val="28"/>
          <w:szCs w:val="28"/>
        </w:rPr>
      </w:pPr>
      <w:r w:rsidRPr="005337A5">
        <w:rPr>
          <w:rFonts w:ascii="Times New Roman" w:hAnsi="Times New Roman" w:cs="Times New Roman"/>
          <w:sz w:val="28"/>
          <w:szCs w:val="28"/>
        </w:rPr>
        <w:t>Раздел III.</w:t>
      </w:r>
      <w:r w:rsidR="005F724A">
        <w:rPr>
          <w:rFonts w:ascii="Times New Roman" w:hAnsi="Times New Roman" w:cs="Times New Roman"/>
          <w:sz w:val="28"/>
          <w:szCs w:val="28"/>
        </w:rPr>
        <w:t xml:space="preserve"> Состав, последовательность и сроки выполнения административных процедур, требования к порядку выполнения, в том числе особенность выполнения административных процедур в электронной форме, а так же особенности выполнения административных процедур в многофункциональных центрах</w:t>
      </w:r>
    </w:p>
    <w:p w:rsidR="0035011D" w:rsidRPr="005337A5" w:rsidRDefault="0035011D" w:rsidP="00D27E4B">
      <w:pPr>
        <w:pStyle w:val="ConsPlusNormal"/>
        <w:ind w:left="0"/>
      </w:pPr>
    </w:p>
    <w:p w:rsidR="0035011D" w:rsidRPr="005337A5" w:rsidRDefault="005F724A" w:rsidP="00D27E4B">
      <w:pPr>
        <w:pStyle w:val="ConsPlusTitle"/>
        <w:ind w:left="0"/>
        <w:rPr>
          <w:rFonts w:ascii="Times New Roman" w:hAnsi="Times New Roman" w:cs="Times New Roman"/>
          <w:sz w:val="28"/>
          <w:szCs w:val="28"/>
        </w:rPr>
      </w:pPr>
      <w:r>
        <w:rPr>
          <w:rFonts w:ascii="Times New Roman" w:hAnsi="Times New Roman" w:cs="Times New Roman"/>
          <w:sz w:val="28"/>
          <w:szCs w:val="28"/>
        </w:rPr>
        <w:t>Административные процедуры по предоставлению муниципальной услуги</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t>43</w:t>
      </w:r>
      <w:r w:rsidRPr="005337A5">
        <w:t>. Перечень административных процедур:</w:t>
      </w:r>
    </w:p>
    <w:p w:rsidR="0035011D" w:rsidRPr="005337A5" w:rsidRDefault="0035011D" w:rsidP="00D27E4B">
      <w:pPr>
        <w:pStyle w:val="ConsPlusNormal"/>
        <w:ind w:left="0" w:firstLine="539"/>
        <w:jc w:val="both"/>
      </w:pPr>
      <w:r w:rsidRPr="005337A5">
        <w:t>1) прием и регистрация заявления и документов, необходимых для предоставления муниципальной услуги;</w:t>
      </w:r>
    </w:p>
    <w:p w:rsidR="0035011D" w:rsidRPr="005337A5" w:rsidRDefault="0035011D" w:rsidP="00D27E4B">
      <w:pPr>
        <w:pStyle w:val="ConsPlusNormal"/>
        <w:ind w:left="0" w:firstLine="539"/>
        <w:jc w:val="both"/>
      </w:pPr>
      <w:r w:rsidRPr="005337A5">
        <w:t>2) рассмотрение заявления и документов, необходимых для предоставления муниципальной услуги;</w:t>
      </w:r>
    </w:p>
    <w:p w:rsidR="0035011D" w:rsidRPr="005337A5" w:rsidRDefault="0035011D" w:rsidP="00D27E4B">
      <w:pPr>
        <w:pStyle w:val="ConsPlusNormal"/>
        <w:ind w:left="0" w:firstLine="539"/>
        <w:jc w:val="both"/>
      </w:pPr>
      <w:r w:rsidRPr="005337A5">
        <w:t>3)  формирование и направление межведомственных запросов в органы (организации), участвующие в предоставлении муниципальной услуги;</w:t>
      </w:r>
    </w:p>
    <w:p w:rsidR="0035011D" w:rsidRPr="005337A5" w:rsidRDefault="0035011D" w:rsidP="00D27E4B">
      <w:pPr>
        <w:pStyle w:val="ConsPlusNormal"/>
        <w:ind w:left="0" w:firstLine="539"/>
        <w:jc w:val="both"/>
      </w:pPr>
      <w:r w:rsidRPr="005337A5">
        <w:t>4) принятие решения о наличии оснований для предоставления муниципальной услуги либо отказа в предоставлении муниципальной услуги;</w:t>
      </w:r>
    </w:p>
    <w:p w:rsidR="0035011D" w:rsidRPr="005337A5" w:rsidRDefault="0035011D" w:rsidP="00D27E4B">
      <w:pPr>
        <w:pStyle w:val="ConsPlusNormal"/>
        <w:ind w:left="0" w:firstLine="539"/>
        <w:jc w:val="both"/>
      </w:pPr>
      <w:r w:rsidRPr="005337A5">
        <w:t>5) подготовка</w:t>
      </w:r>
      <w:r w:rsidRPr="005337A5">
        <w:rPr>
          <w:color w:val="FF0000"/>
        </w:rPr>
        <w:t xml:space="preserve"> </w:t>
      </w:r>
      <w:r w:rsidRPr="005337A5">
        <w:t>заключения или решения в виде отдельного документа, либо письменного отказа в предоставлении муниципальной услуги;</w:t>
      </w:r>
    </w:p>
    <w:p w:rsidR="0035011D" w:rsidRPr="005337A5" w:rsidRDefault="0035011D" w:rsidP="00D27E4B">
      <w:pPr>
        <w:pStyle w:val="ConsPlusNormal"/>
        <w:ind w:left="0" w:firstLine="539"/>
        <w:jc w:val="both"/>
      </w:pPr>
      <w:r w:rsidRPr="005337A5">
        <w:t>6) выдача результата предоставления муниципальной услуги.</w:t>
      </w:r>
    </w:p>
    <w:p w:rsidR="0035011D" w:rsidRPr="005337A5" w:rsidRDefault="0035011D" w:rsidP="00D27E4B">
      <w:pPr>
        <w:pStyle w:val="ConsPlusNormal"/>
        <w:ind w:left="0" w:firstLine="539"/>
        <w:jc w:val="both"/>
      </w:pPr>
      <w:r>
        <w:t>44</w:t>
      </w:r>
      <w:r w:rsidRPr="005337A5">
        <w:t>. При обращении заявителя за предоставлением муниципальной услуги через ГБУ СО "МФЦ" в ГБУ СО "МФЦ" осуществляются следующие административные действия:</w:t>
      </w:r>
    </w:p>
    <w:p w:rsidR="0035011D" w:rsidRPr="005337A5" w:rsidRDefault="0035011D" w:rsidP="00D27E4B">
      <w:pPr>
        <w:pStyle w:val="ConsPlusNormal"/>
        <w:ind w:left="0" w:firstLine="539"/>
        <w:jc w:val="both"/>
      </w:pPr>
      <w:r w:rsidRPr="005337A5">
        <w:t>- прием заявления и документов, необходимых для предоставления муниципальной услуги;</w:t>
      </w:r>
    </w:p>
    <w:p w:rsidR="0035011D" w:rsidRPr="005337A5" w:rsidRDefault="0035011D" w:rsidP="00D27E4B">
      <w:pPr>
        <w:pStyle w:val="ConsPlusNormal"/>
        <w:ind w:left="0" w:firstLine="539"/>
        <w:jc w:val="both"/>
      </w:pPr>
      <w:r w:rsidRPr="005337A5">
        <w:t>- передача заявления и документов, необходимых для предоставления муниципальной услуги в Администрацию;</w:t>
      </w:r>
    </w:p>
    <w:p w:rsidR="0035011D" w:rsidRPr="005337A5" w:rsidRDefault="0035011D" w:rsidP="00D27E4B">
      <w:pPr>
        <w:pStyle w:val="ConsPlusNormal"/>
        <w:ind w:left="0" w:firstLine="539"/>
        <w:jc w:val="both"/>
      </w:pPr>
      <w:r w:rsidRPr="005337A5">
        <w:t>- прием от  межведомственной комиссии результата предоставления муниципальной услуги (в случае получения результата предоставления услуги заявителем в Администрацию, Администрация направляет в адрес ГБУ СО "МФЦ" соответствующее уведомление с указанием результата предоставления муниципальной услуги электронной почтой либо факсом и сообщает об этом по телефону);</w:t>
      </w:r>
    </w:p>
    <w:p w:rsidR="0035011D" w:rsidRPr="005337A5" w:rsidRDefault="0035011D" w:rsidP="00D27E4B">
      <w:pPr>
        <w:pStyle w:val="ConsPlusNormal"/>
        <w:ind w:left="0" w:firstLine="540"/>
        <w:jc w:val="both"/>
      </w:pPr>
      <w:r w:rsidRPr="005337A5">
        <w:t>- уведомление заявителя о том, что он может получить результат предоставления муниципальной услуги;</w:t>
      </w:r>
    </w:p>
    <w:p w:rsidR="0035011D" w:rsidRPr="005337A5" w:rsidRDefault="0035011D" w:rsidP="00D27E4B">
      <w:pPr>
        <w:pStyle w:val="ConsPlusNormal"/>
        <w:ind w:left="0" w:firstLine="540"/>
        <w:jc w:val="both"/>
      </w:pPr>
      <w:r w:rsidRPr="005337A5">
        <w:t>- выдача заявителю результата предоставления муниципальной услуги.</w:t>
      </w:r>
    </w:p>
    <w:p w:rsidR="0035011D" w:rsidRPr="005337A5" w:rsidRDefault="0035011D" w:rsidP="00D27E4B">
      <w:pPr>
        <w:pStyle w:val="ConsPlusNormal"/>
        <w:ind w:left="0"/>
      </w:pPr>
    </w:p>
    <w:p w:rsidR="005F724A" w:rsidRDefault="005F724A" w:rsidP="00D27E4B">
      <w:pPr>
        <w:pStyle w:val="ConsPlusTitle"/>
        <w:ind w:left="0"/>
        <w:rPr>
          <w:rFonts w:ascii="Times New Roman" w:hAnsi="Times New Roman" w:cs="Times New Roman"/>
          <w:sz w:val="28"/>
          <w:szCs w:val="28"/>
        </w:rPr>
      </w:pPr>
      <w:r>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35011D" w:rsidRPr="005337A5" w:rsidRDefault="005F724A" w:rsidP="00D27E4B">
      <w:pPr>
        <w:pStyle w:val="ConsPlusTitle"/>
        <w:ind w:left="0"/>
        <w:rPr>
          <w:rFonts w:ascii="Times New Roman" w:hAnsi="Times New Roman" w:cs="Times New Roman"/>
          <w:sz w:val="28"/>
          <w:szCs w:val="28"/>
        </w:rPr>
      </w:pPr>
      <w:r>
        <w:rPr>
          <w:rFonts w:ascii="Times New Roman" w:hAnsi="Times New Roman" w:cs="Times New Roman"/>
          <w:sz w:val="28"/>
          <w:szCs w:val="28"/>
        </w:rPr>
        <w:t xml:space="preserve"> </w:t>
      </w:r>
    </w:p>
    <w:p w:rsidR="0035011D" w:rsidRPr="005337A5" w:rsidRDefault="0035011D" w:rsidP="00D27E4B">
      <w:pPr>
        <w:pStyle w:val="ConsPlusNormal"/>
        <w:ind w:left="0" w:firstLine="539"/>
        <w:jc w:val="both"/>
      </w:pPr>
      <w:r w:rsidRPr="00D51E28">
        <w:t>45</w:t>
      </w:r>
      <w:r w:rsidRPr="005337A5">
        <w:t xml:space="preserve">. Основанием для начала административной процедуры «Прием и регистрация заявления и документов, необходимых для предоставления </w:t>
      </w:r>
      <w:r w:rsidRPr="005337A5">
        <w:lastRenderedPageBreak/>
        <w:t>муниципальной услуги» является обращение заявителя в письменной и (или) электронной форме.</w:t>
      </w:r>
    </w:p>
    <w:p w:rsidR="0035011D" w:rsidRPr="005337A5" w:rsidRDefault="0035011D" w:rsidP="00D27E4B">
      <w:pPr>
        <w:pStyle w:val="ConsPlusNormal"/>
        <w:ind w:left="0" w:firstLine="539"/>
        <w:jc w:val="both"/>
      </w:pPr>
      <w:r>
        <w:t>46</w:t>
      </w:r>
      <w:r w:rsidRPr="005337A5">
        <w:t>. Прием и регистрация заявления и документов, необходимых для предоставления муниципальной услуги включает в себя следующие административные действия:</w:t>
      </w:r>
    </w:p>
    <w:p w:rsidR="0035011D" w:rsidRPr="005337A5" w:rsidRDefault="0035011D" w:rsidP="00D27E4B">
      <w:pPr>
        <w:pStyle w:val="ConsPlusNormal"/>
        <w:ind w:left="0" w:firstLine="539"/>
        <w:jc w:val="both"/>
      </w:pPr>
      <w:r w:rsidRPr="005337A5">
        <w:t>1) прием заявления и документов специалистом Администрации</w:t>
      </w:r>
      <w:r>
        <w:t>;</w:t>
      </w:r>
    </w:p>
    <w:p w:rsidR="0035011D" w:rsidRPr="005337A5" w:rsidRDefault="0035011D" w:rsidP="00D27E4B">
      <w:pPr>
        <w:pStyle w:val="ConsPlusNormal"/>
        <w:ind w:left="0" w:firstLine="539"/>
        <w:jc w:val="both"/>
      </w:pPr>
      <w:r w:rsidRPr="005337A5">
        <w:t>2) присвоение заявлению соответствующего регистрационного номера с проставлением регистрационного номера и даты регистрации непосредственно на бланке заявления;</w:t>
      </w:r>
    </w:p>
    <w:p w:rsidR="0035011D" w:rsidRPr="005337A5" w:rsidRDefault="0035011D" w:rsidP="00D27E4B">
      <w:pPr>
        <w:pStyle w:val="ConsPlusNormal"/>
        <w:ind w:left="0" w:firstLine="539"/>
        <w:jc w:val="both"/>
      </w:pPr>
      <w:r>
        <w:t>С</w:t>
      </w:r>
      <w:r w:rsidRPr="005337A5">
        <w:t>пециалистом Администрации, ответственным за прием документов, ставится отметка о принятии заявления на втором экземпляре заявления, который остается у заявителя, либо на копии заявления. При этом в заявлении заявитель указывает перечень прилагаемых к заявлению документов. В случае направления заявления по почте к заявлению прикладываются копии всех указанных документов.</w:t>
      </w:r>
    </w:p>
    <w:p w:rsidR="0035011D" w:rsidRPr="005337A5" w:rsidRDefault="0035011D" w:rsidP="00D27E4B">
      <w:pPr>
        <w:pStyle w:val="ConsPlusNormal"/>
        <w:ind w:left="0" w:firstLine="539"/>
        <w:jc w:val="both"/>
      </w:pPr>
      <w:r>
        <w:t>47</w:t>
      </w:r>
      <w:r w:rsidRPr="005337A5">
        <w:t xml:space="preserve">. В случае подачи заявления и полного пакета документов, указанного в пунктах </w:t>
      </w:r>
      <w:r>
        <w:t>18-20</w:t>
      </w:r>
      <w:r w:rsidRPr="005337A5">
        <w:t xml:space="preserve"> через МФЦ передача документов в Администрацию производится не </w:t>
      </w:r>
      <w:proofErr w:type="gramStart"/>
      <w:r w:rsidRPr="005337A5">
        <w:t>позднее</w:t>
      </w:r>
      <w:proofErr w:type="gramEnd"/>
      <w:r w:rsidRPr="005337A5">
        <w:t xml:space="preserve"> чем на следующий  рабочий день после получения их от заявителя (течение сроков для принятия решения о назначении либо отказе в назначении муниципальной услуги начинается со дня, следующего за днем передачи МФЦ заявления и документов в Администрацию);</w:t>
      </w:r>
    </w:p>
    <w:p w:rsidR="0035011D" w:rsidRPr="005337A5" w:rsidRDefault="0035011D" w:rsidP="00D27E4B">
      <w:pPr>
        <w:pStyle w:val="ConsPlusNormal"/>
        <w:ind w:left="0" w:firstLine="539"/>
        <w:jc w:val="both"/>
      </w:pPr>
      <w:proofErr w:type="gramStart"/>
      <w:r w:rsidRPr="005337A5">
        <w:t xml:space="preserve">В случае подачи заявления и не полного пакета документов через МФЦ передача документов в Администрацию производится после получения путем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всех необходимых для предоставления услуги документов, указанных в пунктах </w:t>
      </w:r>
      <w:r>
        <w:t>18-20</w:t>
      </w:r>
      <w:r w:rsidRPr="005337A5">
        <w:t>, но не позднее 2 рабочих дней с</w:t>
      </w:r>
      <w:proofErr w:type="gramEnd"/>
      <w:r w:rsidRPr="005337A5">
        <w:t xml:space="preserve"> момента получения документов от взаимодействующих органов (течение сроков для принятия решения о назначении либо отказе в назначении муниципальной услуги начинается со </w:t>
      </w:r>
      <w:proofErr w:type="gramStart"/>
      <w:r w:rsidRPr="005337A5">
        <w:t>дня</w:t>
      </w:r>
      <w:proofErr w:type="gramEnd"/>
      <w:r w:rsidRPr="005337A5">
        <w:t xml:space="preserve"> следующего за днем передачи МФЦ заявления и документов в Администрацию).</w:t>
      </w:r>
    </w:p>
    <w:p w:rsidR="0035011D" w:rsidRPr="005337A5" w:rsidRDefault="0035011D" w:rsidP="00D27E4B">
      <w:pPr>
        <w:pStyle w:val="ConsPlusNormal"/>
        <w:ind w:left="0" w:firstLine="539"/>
        <w:jc w:val="both"/>
      </w:pPr>
      <w:r>
        <w:t>48</w:t>
      </w:r>
      <w:r w:rsidRPr="005337A5">
        <w:t>. Результатом административной процедуры «Прием и регистрация заявления и документов, необходимых для предоставления муниципальной услуги» является:</w:t>
      </w:r>
    </w:p>
    <w:p w:rsidR="0035011D" w:rsidRPr="005337A5" w:rsidRDefault="0035011D" w:rsidP="00D27E4B">
      <w:pPr>
        <w:pStyle w:val="ConsPlusNormal"/>
        <w:ind w:left="0" w:firstLine="539"/>
        <w:jc w:val="both"/>
      </w:pPr>
      <w:r>
        <w:t>-</w:t>
      </w:r>
      <w:r w:rsidRPr="005337A5">
        <w:t>при направлении (подаче) заявления и документов в Администрацию присвоение заявлению входящего регистрационного номера, выдача заявителю расписки в получении документов для оказания муниципальной услуги, а также передача заявления на рассмотрение специалисту Комиссии;</w:t>
      </w:r>
    </w:p>
    <w:p w:rsidR="0035011D" w:rsidRPr="005337A5" w:rsidRDefault="0035011D" w:rsidP="00D27E4B">
      <w:pPr>
        <w:pStyle w:val="ConsPlusNormal"/>
        <w:ind w:left="0" w:firstLine="539"/>
        <w:jc w:val="both"/>
      </w:pPr>
      <w:r>
        <w:t>-</w:t>
      </w:r>
      <w:r w:rsidRPr="005337A5">
        <w:t>при направлении (подаче) заявления и документов в МФЦ - присвоение заявлению входящего регистрационного номера, выдача заявителю расписки в получении документов для оказания муниципальной услуги, а также передача заявления и принятых документов в Администрацию.</w:t>
      </w:r>
    </w:p>
    <w:p w:rsidR="0035011D" w:rsidRPr="005337A5" w:rsidRDefault="0035011D" w:rsidP="00D27E4B">
      <w:pPr>
        <w:pStyle w:val="ConsPlusNormal"/>
        <w:ind w:left="0" w:firstLine="539"/>
        <w:jc w:val="both"/>
      </w:pPr>
    </w:p>
    <w:p w:rsidR="0035011D" w:rsidRDefault="005F724A" w:rsidP="00D27E4B">
      <w:pPr>
        <w:pStyle w:val="ConsPlusNormal"/>
        <w:ind w:left="0"/>
        <w:rPr>
          <w:b/>
        </w:rPr>
      </w:pPr>
      <w:r>
        <w:rPr>
          <w:b/>
        </w:rPr>
        <w:lastRenderedPageBreak/>
        <w:t>Рассмотрение заявления и документов, необходимых для предоставления муниципальной услуги</w:t>
      </w:r>
    </w:p>
    <w:p w:rsidR="005F724A" w:rsidRPr="005337A5" w:rsidRDefault="005F724A" w:rsidP="00D27E4B">
      <w:pPr>
        <w:pStyle w:val="ConsPlusNormal"/>
        <w:ind w:left="0"/>
        <w:rPr>
          <w:b/>
        </w:rPr>
      </w:pPr>
    </w:p>
    <w:p w:rsidR="0035011D" w:rsidRPr="005337A5" w:rsidRDefault="0035011D" w:rsidP="00D27E4B">
      <w:pPr>
        <w:pStyle w:val="ConsPlusNormal"/>
        <w:ind w:left="0" w:firstLine="539"/>
        <w:jc w:val="both"/>
      </w:pPr>
      <w:r>
        <w:t>49</w:t>
      </w:r>
      <w:r w:rsidRPr="005337A5">
        <w:t xml:space="preserve">. Рассмотрение заявления и документов, необходимых для предоставления муниципальной услуги, осуществляется секретарем межведомственной комиссии в течение 10 дней </w:t>
      </w:r>
      <w:proofErr w:type="gramStart"/>
      <w:r w:rsidRPr="005337A5">
        <w:t>с даты регистрации</w:t>
      </w:r>
      <w:proofErr w:type="gramEnd"/>
      <w:r w:rsidRPr="005337A5">
        <w:t xml:space="preserve"> заявления, направляет необходимые межведомственные запросы, осуществляет проверку предоставленных документов и сведений.</w:t>
      </w:r>
    </w:p>
    <w:p w:rsidR="0035011D" w:rsidRPr="005337A5" w:rsidRDefault="0035011D" w:rsidP="00D27E4B">
      <w:pPr>
        <w:pStyle w:val="ConsPlusNormal"/>
        <w:ind w:left="0" w:firstLine="539"/>
        <w:jc w:val="both"/>
      </w:pPr>
      <w:r w:rsidRPr="005337A5">
        <w:t xml:space="preserve"> При отсутствии необходимых документов, несоответствии представленных документов требованиям законодательства Российской Федерации, настоящего Административного регламента  секретарь межведомственной комиссии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35011D" w:rsidRPr="005337A5" w:rsidRDefault="0035011D" w:rsidP="00D27E4B">
      <w:pPr>
        <w:pStyle w:val="ConsPlusNormal"/>
        <w:ind w:left="0" w:firstLine="540"/>
        <w:jc w:val="both"/>
      </w:pPr>
      <w:bookmarkStart w:id="10" w:name="P232"/>
      <w:bookmarkEnd w:id="10"/>
      <w:r w:rsidRPr="005337A5">
        <w:t>В случае оказания муниципальной услуги в электронной форме секретарь межведомственной комиссии:</w:t>
      </w:r>
    </w:p>
    <w:p w:rsidR="0035011D" w:rsidRPr="005337A5" w:rsidRDefault="0035011D" w:rsidP="00D27E4B">
      <w:pPr>
        <w:pStyle w:val="ConsPlusNormal"/>
        <w:ind w:left="0" w:firstLine="540"/>
        <w:jc w:val="both"/>
      </w:pPr>
      <w:r w:rsidRPr="005337A5">
        <w:t xml:space="preserve">1) проверяет наличие документов, указанных в </w:t>
      </w:r>
      <w:hyperlink w:anchor="P104" w:history="1">
        <w:r w:rsidRPr="005337A5">
          <w:t>пунктах</w:t>
        </w:r>
      </w:hyperlink>
      <w:r w:rsidRPr="005337A5">
        <w:t xml:space="preserve"> </w:t>
      </w:r>
      <w:r>
        <w:t>18-20</w:t>
      </w:r>
      <w:r w:rsidRPr="005337A5">
        <w:t xml:space="preserve">   настоящего Административного регламента, необходимых для предоставления муниципальной услуги;</w:t>
      </w:r>
    </w:p>
    <w:p w:rsidR="0035011D" w:rsidRPr="005337A5" w:rsidRDefault="0035011D" w:rsidP="00D27E4B">
      <w:pPr>
        <w:pStyle w:val="ConsPlusNormal"/>
        <w:ind w:left="0" w:firstLine="540"/>
        <w:jc w:val="both"/>
      </w:pPr>
      <w:r>
        <w:t>2</w:t>
      </w:r>
      <w:r w:rsidRPr="005337A5">
        <w:t xml:space="preserve">) в случае, если в электронной форме (сканированном виде) заявителем направлены не все документы, указанные в </w:t>
      </w:r>
      <w:hyperlink w:anchor="P125" w:history="1">
        <w:r w:rsidRPr="005337A5">
          <w:t xml:space="preserve">пунктах </w:t>
        </w:r>
        <w:r>
          <w:t>18-20</w:t>
        </w:r>
      </w:hyperlink>
      <w:r>
        <w:t xml:space="preserve"> </w:t>
      </w:r>
      <w:r w:rsidRPr="005337A5">
        <w:t>настоящего Административного регламента, информирует заявителя о необходимости представления (направлении по почте) недостающих документов и других обстоятельствах, препятствующих получению муниципальной услуги и способах их устранения.</w:t>
      </w:r>
    </w:p>
    <w:p w:rsidR="005F724A" w:rsidRDefault="005F724A" w:rsidP="00D27E4B">
      <w:pPr>
        <w:pStyle w:val="ConsPlusNormal"/>
        <w:ind w:left="0" w:firstLine="540"/>
        <w:jc w:val="both"/>
      </w:pPr>
    </w:p>
    <w:p w:rsidR="005F724A" w:rsidRPr="005F724A" w:rsidRDefault="005F724A" w:rsidP="00D27E4B">
      <w:pPr>
        <w:pStyle w:val="ConsPlusNormal"/>
        <w:ind w:left="0" w:firstLine="540"/>
        <w:rPr>
          <w:b/>
        </w:rPr>
      </w:pPr>
      <w:r w:rsidRPr="005F724A">
        <w:rPr>
          <w:b/>
        </w:rPr>
        <w:t>Формирование и направление межведомственных запросов в органы (организации), участвующие в предоставлении муниципальной услуги</w:t>
      </w:r>
    </w:p>
    <w:p w:rsidR="005F724A" w:rsidRDefault="005F724A" w:rsidP="00D27E4B">
      <w:pPr>
        <w:pStyle w:val="ConsPlusNormal"/>
        <w:ind w:left="0" w:firstLine="540"/>
        <w:jc w:val="both"/>
      </w:pPr>
    </w:p>
    <w:p w:rsidR="0035011D" w:rsidRPr="005337A5" w:rsidRDefault="0035011D" w:rsidP="00D27E4B">
      <w:pPr>
        <w:pStyle w:val="ConsPlusNormal"/>
        <w:ind w:left="0" w:firstLine="540"/>
        <w:jc w:val="both"/>
        <w:rPr>
          <w:color w:val="FF0000"/>
        </w:rPr>
      </w:pPr>
      <w:r>
        <w:t>50</w:t>
      </w:r>
      <w:r w:rsidRPr="005337A5">
        <w:t xml:space="preserve">. Основанием начала административной процедуры является непредставление заявителем документов, указанных в пунктах </w:t>
      </w:r>
      <w:r>
        <w:t>18-20</w:t>
      </w:r>
      <w:r w:rsidRPr="005337A5">
        <w:t xml:space="preserve">   настоящего Административного регламента:</w:t>
      </w:r>
    </w:p>
    <w:p w:rsidR="0035011D" w:rsidRPr="005337A5" w:rsidRDefault="0035011D" w:rsidP="00D27E4B">
      <w:pPr>
        <w:pStyle w:val="ConsPlusNormal"/>
        <w:ind w:left="0" w:firstLine="540"/>
        <w:jc w:val="both"/>
      </w:pPr>
      <w:r w:rsidRPr="005337A5">
        <w:t>а) сведения из Единого государственного реестра   недвижимости о правах на жилое помещение;</w:t>
      </w:r>
    </w:p>
    <w:p w:rsidR="0035011D" w:rsidRPr="005337A5" w:rsidRDefault="0035011D" w:rsidP="00D27E4B">
      <w:pPr>
        <w:pStyle w:val="ConsPlusNormal"/>
        <w:ind w:left="0" w:firstLine="539"/>
        <w:jc w:val="both"/>
      </w:pPr>
      <w:proofErr w:type="gramStart"/>
      <w:r w:rsidRPr="005337A5">
        <w:t>б) заключение (акты)  соответствующих органов государственного надзора (контроля) в случае, если представление указанных документов признано Комиссией необходимым для принятия решения  о признании жилого помещения соответствующим (не соответствующим),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w:t>
      </w:r>
      <w:proofErr w:type="gramEnd"/>
      <w:r w:rsidRPr="005337A5">
        <w:t xml:space="preserve"> Российской Федерации от 28.01.2006г. № 47 (ред. от 24.12.2018) требованиям.  </w:t>
      </w:r>
    </w:p>
    <w:p w:rsidR="0035011D" w:rsidRPr="005337A5" w:rsidRDefault="0035011D" w:rsidP="00D27E4B">
      <w:pPr>
        <w:pStyle w:val="ConsPlusNormal"/>
        <w:ind w:left="0" w:firstLine="539"/>
        <w:jc w:val="both"/>
        <w:rPr>
          <w:color w:val="FF0000"/>
        </w:rPr>
      </w:pPr>
      <w:r w:rsidRPr="005337A5">
        <w:t xml:space="preserve"> в) договор социального найма  жилого помещения.</w:t>
      </w:r>
    </w:p>
    <w:p w:rsidR="0035011D" w:rsidRPr="005337A5" w:rsidRDefault="0035011D" w:rsidP="00D27E4B">
      <w:pPr>
        <w:pStyle w:val="ConsPlusNormal"/>
        <w:ind w:left="0" w:firstLine="540"/>
        <w:jc w:val="both"/>
      </w:pPr>
      <w:r w:rsidRPr="005337A5">
        <w:lastRenderedPageBreak/>
        <w:t>Секретарь Комиссии, ответственный за предоставление муниципальной услуги, направляет межведомственный запрос в течение 5 дней с момента регистрации заявления.</w:t>
      </w:r>
    </w:p>
    <w:p w:rsidR="0035011D" w:rsidRPr="005337A5" w:rsidRDefault="0035011D" w:rsidP="00D27E4B">
      <w:pPr>
        <w:pStyle w:val="ConsPlusNormal"/>
        <w:ind w:left="0" w:firstLine="540"/>
        <w:jc w:val="both"/>
      </w:pPr>
      <w:r>
        <w:t>51</w:t>
      </w:r>
      <w:r w:rsidRPr="005337A5">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35011D" w:rsidRPr="005337A5" w:rsidRDefault="0035011D" w:rsidP="00D27E4B">
      <w:pPr>
        <w:pStyle w:val="ConsPlusNormal"/>
        <w:ind w:left="0" w:firstLine="540"/>
        <w:jc w:val="both"/>
      </w:pPr>
      <w:r w:rsidRPr="005337A5">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35011D" w:rsidRPr="005337A5" w:rsidRDefault="0035011D" w:rsidP="00D27E4B">
      <w:pPr>
        <w:pStyle w:val="ConsPlusNormal"/>
        <w:ind w:left="0" w:firstLine="540"/>
        <w:jc w:val="both"/>
      </w:pPr>
      <w:r>
        <w:t>52</w:t>
      </w:r>
      <w:r w:rsidRPr="005337A5">
        <w:t xml:space="preserve">. Запрашиваемые сведения, указанные в </w:t>
      </w:r>
      <w:hyperlink w:anchor="P159" w:history="1">
        <w:r w:rsidRPr="005337A5">
          <w:t xml:space="preserve">подпунктах </w:t>
        </w:r>
      </w:hyperlink>
      <w:r w:rsidRPr="005337A5">
        <w:t xml:space="preserve">- </w:t>
      </w:r>
      <w:hyperlink w:anchor="P161" w:history="1">
        <w:r w:rsidRPr="005337A5">
          <w:t xml:space="preserve">3 пунктах </w:t>
        </w:r>
        <w:r>
          <w:t>18-20</w:t>
        </w:r>
        <w:r w:rsidRPr="005337A5">
          <w:t xml:space="preserve"> </w:t>
        </w:r>
      </w:hyperlink>
      <w:r w:rsidRPr="005337A5">
        <w:t xml:space="preserve"> настоящего Административного регламента, представляются в срок, не превышающий пяти рабочих дней со дня поступления межведомственных запросов в органы (организации), участвующие в предоставлении муниципальной услуги.</w:t>
      </w:r>
    </w:p>
    <w:p w:rsidR="0035011D" w:rsidRPr="005337A5" w:rsidRDefault="0035011D" w:rsidP="00D27E4B">
      <w:pPr>
        <w:pStyle w:val="ConsPlusNormal"/>
        <w:ind w:left="0" w:firstLine="539"/>
        <w:jc w:val="both"/>
      </w:pPr>
      <w:r w:rsidRPr="005337A5">
        <w:t>Межведомственная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w:t>
      </w:r>
    </w:p>
    <w:p w:rsidR="0035011D" w:rsidRPr="005337A5" w:rsidRDefault="0035011D" w:rsidP="00D27E4B">
      <w:pPr>
        <w:pStyle w:val="ConsPlusNormal"/>
        <w:ind w:left="0" w:firstLine="539"/>
        <w:jc w:val="both"/>
      </w:pPr>
      <w:r>
        <w:t>а</w:t>
      </w:r>
      <w:r w:rsidRPr="005337A5">
        <w:t>) выписку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rsidR="0035011D" w:rsidRPr="005337A5" w:rsidRDefault="0035011D" w:rsidP="00D27E4B">
      <w:pPr>
        <w:pStyle w:val="ConsPlusNormal"/>
        <w:ind w:left="0" w:firstLine="539"/>
        <w:jc w:val="both"/>
      </w:pPr>
      <w:r>
        <w:t>б</w:t>
      </w:r>
      <w:r w:rsidRPr="005337A5">
        <w:t xml:space="preserve">) заключения (акты) соответствующих органов государственного надзора (контроля) в случае, если представление указанных документов  в соответствии с пунктами </w:t>
      </w:r>
      <w:r>
        <w:t>18-20</w:t>
      </w:r>
      <w:r w:rsidRPr="005337A5">
        <w:t xml:space="preserve">  настоящего Регламента признано необходимым для принятия решения о признании жилого помещения соответствующим (не соответствующим) установленным в настоящем регламенте требованиям.</w:t>
      </w:r>
    </w:p>
    <w:p w:rsidR="0035011D" w:rsidRPr="005337A5" w:rsidRDefault="0035011D" w:rsidP="00D27E4B">
      <w:pPr>
        <w:pStyle w:val="ConsPlusNormal"/>
        <w:ind w:left="0" w:firstLine="539"/>
        <w:jc w:val="both"/>
      </w:pPr>
      <w:r>
        <w:t>53</w:t>
      </w:r>
      <w:r w:rsidRPr="005337A5">
        <w:t>. Результатом данной административной процедуры является получение запрошенных сведений в рамках межведомственного взаимодействия.</w:t>
      </w:r>
    </w:p>
    <w:p w:rsidR="005F724A" w:rsidRDefault="005F724A" w:rsidP="00D27E4B">
      <w:pPr>
        <w:pStyle w:val="ConsPlusNormal"/>
        <w:ind w:left="0" w:firstLine="540"/>
        <w:jc w:val="both"/>
        <w:rPr>
          <w:b/>
          <w:bCs/>
        </w:rPr>
      </w:pPr>
    </w:p>
    <w:p w:rsidR="005F724A" w:rsidRDefault="005F724A" w:rsidP="00D27E4B">
      <w:pPr>
        <w:pStyle w:val="ConsPlusNormal"/>
        <w:ind w:left="0" w:firstLine="540"/>
        <w:rPr>
          <w:b/>
          <w:bCs/>
        </w:rPr>
      </w:pPr>
      <w:r>
        <w:rPr>
          <w:b/>
          <w:bCs/>
        </w:rPr>
        <w:t>Принятие решения о наличии оснований для предоставления муниципальной услуги либо отказа в предоставлении муниципальной услуги</w:t>
      </w:r>
    </w:p>
    <w:p w:rsidR="005F724A" w:rsidRDefault="005F724A" w:rsidP="00D27E4B">
      <w:pPr>
        <w:pStyle w:val="ConsPlusNormal"/>
        <w:ind w:left="0" w:firstLine="540"/>
        <w:jc w:val="both"/>
        <w:rPr>
          <w:b/>
          <w:bCs/>
        </w:rPr>
      </w:pPr>
    </w:p>
    <w:p w:rsidR="0035011D" w:rsidRDefault="0035011D" w:rsidP="00D27E4B">
      <w:pPr>
        <w:pStyle w:val="ConsPlusNormal"/>
        <w:ind w:left="0" w:firstLine="540"/>
        <w:jc w:val="both"/>
      </w:pPr>
      <w:r>
        <w:t>54</w:t>
      </w:r>
      <w:r w:rsidRPr="005337A5">
        <w:t>.  Основанием для начала административной процедуры является рассмотрение заявления с приложением документов, необходимых для предоставления муниципальной услуги.</w:t>
      </w:r>
    </w:p>
    <w:p w:rsidR="0035011D" w:rsidRPr="005337A5" w:rsidRDefault="0035011D" w:rsidP="00D27E4B">
      <w:pPr>
        <w:pStyle w:val="ConsPlusNormal"/>
        <w:ind w:left="0" w:firstLine="540"/>
        <w:jc w:val="both"/>
      </w:pPr>
    </w:p>
    <w:p w:rsidR="0035011D" w:rsidRPr="005337A5" w:rsidRDefault="0035011D" w:rsidP="00D27E4B">
      <w:pPr>
        <w:pStyle w:val="ConsPlusNormal"/>
        <w:ind w:left="0" w:firstLine="540"/>
        <w:jc w:val="both"/>
      </w:pPr>
      <w:r>
        <w:t>55</w:t>
      </w:r>
      <w:r w:rsidRPr="005337A5">
        <w:t xml:space="preserve">. Секретарь межведомственной комиссии в течение 1 рабочего дня передает заявление с приложением документов, необходимых для предоставления муниципальной услуги председателю  межведомственной Комиссии для принятия решения о наличии оснований для предоставления муниципальной услуги или отказа в предоставлении муниципальной услуги. </w:t>
      </w:r>
    </w:p>
    <w:p w:rsidR="0035011D" w:rsidRPr="005337A5" w:rsidRDefault="0035011D" w:rsidP="00D27E4B">
      <w:pPr>
        <w:pStyle w:val="ConsPlusNormal"/>
        <w:ind w:left="0" w:firstLine="540"/>
        <w:jc w:val="both"/>
      </w:pPr>
      <w:r>
        <w:lastRenderedPageBreak/>
        <w:t>56</w:t>
      </w:r>
      <w:r w:rsidRPr="005337A5">
        <w:t xml:space="preserve">. Критерии принятия решения: отсутствие либо наличие оснований, предусмотренных </w:t>
      </w:r>
      <w:hyperlink w:anchor="P218" w:history="1">
        <w:r w:rsidRPr="005337A5">
          <w:t xml:space="preserve">пунктом </w:t>
        </w:r>
        <w:r>
          <w:t>29</w:t>
        </w:r>
      </w:hyperlink>
      <w:r w:rsidRPr="005337A5">
        <w:t xml:space="preserve">  настоящего Административного регламента.</w:t>
      </w:r>
    </w:p>
    <w:p w:rsidR="0035011D" w:rsidRPr="005337A5" w:rsidRDefault="0035011D" w:rsidP="00D27E4B">
      <w:pPr>
        <w:pStyle w:val="ConsPlusNormal"/>
        <w:ind w:left="0" w:firstLine="540"/>
        <w:jc w:val="both"/>
      </w:pPr>
      <w:r>
        <w:t>57</w:t>
      </w:r>
      <w:r w:rsidRPr="005337A5">
        <w:t xml:space="preserve">. Результатом административной процедуры является принятие решения о наличии оснований для предоставления муниципальной услуги или отказа в предоставлении муниципальной услуги в течение 1 рабочего дня. </w:t>
      </w:r>
    </w:p>
    <w:p w:rsidR="0035011D" w:rsidRPr="005337A5" w:rsidRDefault="0035011D" w:rsidP="00D27E4B">
      <w:pPr>
        <w:pStyle w:val="ConsPlusTitle"/>
        <w:ind w:left="0" w:firstLine="540"/>
        <w:outlineLvl w:val="2"/>
        <w:rPr>
          <w:rFonts w:ascii="Times New Roman" w:hAnsi="Times New Roman" w:cs="Times New Roman"/>
          <w:sz w:val="28"/>
          <w:szCs w:val="28"/>
        </w:rPr>
      </w:pPr>
      <w:r w:rsidRPr="005337A5">
        <w:rPr>
          <w:rFonts w:ascii="Times New Roman" w:hAnsi="Times New Roman" w:cs="Times New Roman"/>
          <w:sz w:val="28"/>
          <w:szCs w:val="28"/>
        </w:rPr>
        <w:t xml:space="preserve">      </w:t>
      </w:r>
    </w:p>
    <w:p w:rsidR="0035011D" w:rsidRPr="005337A5" w:rsidRDefault="0035011D" w:rsidP="00D27E4B">
      <w:pPr>
        <w:pStyle w:val="ConsPlusTitle"/>
        <w:ind w:left="0"/>
        <w:outlineLvl w:val="2"/>
        <w:rPr>
          <w:rFonts w:ascii="Times New Roman" w:hAnsi="Times New Roman" w:cs="Times New Roman"/>
          <w:color w:val="FF0000"/>
          <w:sz w:val="28"/>
          <w:szCs w:val="28"/>
        </w:rPr>
      </w:pPr>
      <w:r w:rsidRPr="005337A5">
        <w:rPr>
          <w:rFonts w:ascii="Times New Roman" w:hAnsi="Times New Roman" w:cs="Times New Roman"/>
          <w:sz w:val="28"/>
          <w:szCs w:val="28"/>
        </w:rPr>
        <w:t xml:space="preserve"> </w:t>
      </w:r>
      <w:r w:rsidRPr="005337A5">
        <w:rPr>
          <w:rFonts w:ascii="Times New Roman" w:hAnsi="Times New Roman" w:cs="Times New Roman"/>
          <w:sz w:val="28"/>
          <w:szCs w:val="28"/>
        </w:rPr>
        <w:tab/>
      </w:r>
      <w:r w:rsidR="00202499">
        <w:rPr>
          <w:rFonts w:ascii="Times New Roman" w:hAnsi="Times New Roman" w:cs="Times New Roman"/>
          <w:sz w:val="28"/>
          <w:szCs w:val="28"/>
        </w:rPr>
        <w:t>Подготовка заключения или решения в виде отдельного документа либо письменного отказа в предоставлении муниципальной услуги</w:t>
      </w:r>
    </w:p>
    <w:p w:rsidR="0035011D" w:rsidRPr="005337A5" w:rsidRDefault="0035011D" w:rsidP="00D27E4B">
      <w:pPr>
        <w:pStyle w:val="ConsPlusTitle"/>
        <w:ind w:left="0"/>
        <w:outlineLvl w:val="2"/>
        <w:rPr>
          <w:rFonts w:ascii="Times New Roman" w:hAnsi="Times New Roman" w:cs="Times New Roman"/>
          <w:color w:val="00B0F0"/>
          <w:sz w:val="28"/>
          <w:szCs w:val="28"/>
        </w:rPr>
      </w:pPr>
    </w:p>
    <w:p w:rsidR="0035011D" w:rsidRPr="005337A5" w:rsidRDefault="0035011D" w:rsidP="00D27E4B">
      <w:pPr>
        <w:pStyle w:val="ConsPlusNormal"/>
        <w:ind w:left="0" w:firstLine="540"/>
        <w:jc w:val="both"/>
        <w:rPr>
          <w:color w:val="FF0000"/>
        </w:rPr>
      </w:pPr>
      <w:r>
        <w:t>58</w:t>
      </w:r>
      <w:r w:rsidRPr="005337A5">
        <w:t>. Основанием для начала административной процедуры является принятие решения о наличии оснований для предоставления муниципальной услуги или отказа в предоставлении муниципальной услуги</w:t>
      </w:r>
      <w:r w:rsidRPr="005337A5">
        <w:rPr>
          <w:color w:val="FF0000"/>
        </w:rPr>
        <w:t>.</w:t>
      </w:r>
    </w:p>
    <w:p w:rsidR="0035011D" w:rsidRPr="005337A5" w:rsidRDefault="0035011D" w:rsidP="00D27E4B">
      <w:pPr>
        <w:pStyle w:val="ConsPlusNormal"/>
        <w:ind w:left="0" w:firstLine="539"/>
        <w:jc w:val="both"/>
      </w:pPr>
      <w:r w:rsidRPr="005337A5">
        <w:t>1) По результатам рассмотрения представленных документов Председатель Комиссии принимает решение о назначении заседания Комиссии.</w:t>
      </w:r>
    </w:p>
    <w:p w:rsidR="0035011D" w:rsidRPr="005337A5" w:rsidRDefault="0035011D" w:rsidP="00D27E4B">
      <w:pPr>
        <w:pStyle w:val="ConsPlusNormal"/>
        <w:ind w:left="0" w:firstLine="539"/>
        <w:jc w:val="both"/>
      </w:pPr>
      <w:r w:rsidRPr="00B96893">
        <w:rPr>
          <w:highlight w:val="yellow"/>
        </w:rPr>
        <w:t>2</w:t>
      </w:r>
      <w:r w:rsidRPr="005337A5">
        <w:t>) Заседание Комиссии проводится не позднее 15 дней со дня регистрации заявления.  На заседание Комиссии выносятся следующие вопросы:</w:t>
      </w:r>
    </w:p>
    <w:p w:rsidR="0035011D" w:rsidRPr="005337A5" w:rsidRDefault="0035011D" w:rsidP="00D27E4B">
      <w:pPr>
        <w:pStyle w:val="ConsPlusNormal"/>
        <w:ind w:left="0" w:firstLine="539"/>
        <w:jc w:val="both"/>
      </w:pPr>
      <w:r w:rsidRPr="005337A5">
        <w:t>- необходимость привлечения к работе комиссии экспертов,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35011D" w:rsidRPr="005337A5" w:rsidRDefault="0035011D" w:rsidP="00D27E4B">
      <w:pPr>
        <w:pStyle w:val="ConsPlusNormal"/>
        <w:ind w:left="0" w:firstLine="539"/>
        <w:jc w:val="both"/>
      </w:pPr>
      <w:r w:rsidRPr="005337A5">
        <w:t>- рассмотрение заявления о проведении оценки жилого помещения или многоквартирного дома или  садового дома  или жилого дома и приложенных к нему документов;</w:t>
      </w:r>
    </w:p>
    <w:p w:rsidR="0035011D" w:rsidRPr="005337A5" w:rsidRDefault="0035011D" w:rsidP="00D27E4B">
      <w:pPr>
        <w:pStyle w:val="ConsPlusNormal"/>
        <w:ind w:left="0" w:firstLine="539"/>
        <w:jc w:val="both"/>
      </w:pPr>
      <w:r w:rsidRPr="005337A5">
        <w:t xml:space="preserve">- определение перечня дополнительных документов (заключения (акты) соответствующих органов государственного надзора </w:t>
      </w:r>
      <w:proofErr w:type="gramStart"/>
      <w:r w:rsidRPr="005337A5">
        <w:t xml:space="preserve">( </w:t>
      </w:r>
      <w:proofErr w:type="gramEnd"/>
      <w:r w:rsidRPr="005337A5">
        <w:t>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 не соответствующим) установленным требованиям;</w:t>
      </w:r>
    </w:p>
    <w:p w:rsidR="0035011D" w:rsidRPr="005337A5" w:rsidRDefault="0035011D" w:rsidP="00D27E4B">
      <w:pPr>
        <w:pStyle w:val="ConsPlusNormal"/>
        <w:ind w:left="0" w:firstLine="539"/>
        <w:jc w:val="both"/>
      </w:pPr>
      <w:r w:rsidRPr="005337A5">
        <w:t>- необходимость проведения визуального и технического осмотра. В этом случае секретарь Комиссии уведомляет</w:t>
      </w:r>
      <w:r>
        <w:t xml:space="preserve"> </w:t>
      </w:r>
      <w:r w:rsidRPr="005337A5">
        <w:t>заявителя и членов комиссии о времени, дате и месте проведения обследования.</w:t>
      </w:r>
    </w:p>
    <w:p w:rsidR="0035011D" w:rsidRPr="005337A5" w:rsidRDefault="0035011D" w:rsidP="00D27E4B">
      <w:pPr>
        <w:pStyle w:val="ConsPlusNormal"/>
        <w:ind w:left="0" w:firstLine="539"/>
        <w:jc w:val="both"/>
      </w:pPr>
      <w:r w:rsidRPr="005337A5">
        <w:t>3) Обследование жилого помещения или многоквартирного дома или  садового дома  или  жилого дома должно быть проведено не позднее 23 дней со дня регистрации  заявления. По результатам составляется в 3 экземплярах Акт обследования помещения по форме согласно приложению № 2</w:t>
      </w:r>
      <w:r w:rsidRPr="005337A5">
        <w:rPr>
          <w:color w:val="FF0000"/>
        </w:rPr>
        <w:t xml:space="preserve"> </w:t>
      </w:r>
      <w:r w:rsidRPr="005337A5">
        <w:t>настоящего Административного регламента.</w:t>
      </w:r>
    </w:p>
    <w:p w:rsidR="0035011D" w:rsidRPr="005337A5" w:rsidRDefault="0035011D" w:rsidP="00D27E4B">
      <w:pPr>
        <w:pStyle w:val="ConsPlusNormal"/>
        <w:ind w:left="0" w:firstLine="539"/>
        <w:jc w:val="both"/>
      </w:pPr>
      <w:r w:rsidRPr="005337A5">
        <w:t xml:space="preserve">4) Повторное заседание Комиссии проводится не позднее 25 дней со дня регистрации заявления. На заседании комиссии проводится оценка соответствия находящегося в эксплуатации помещения установленным требованиям, проверяется его фактическое состояние. </w:t>
      </w:r>
      <w:proofErr w:type="gramStart"/>
      <w:r w:rsidRPr="005337A5">
        <w:t xml:space="preserve">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w:t>
      </w:r>
      <w:r w:rsidRPr="005337A5">
        <w:lastRenderedPageBreak/>
        <w:t>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sidRPr="005337A5">
        <w:t xml:space="preserve"> также месторасположения жилого помещения.</w:t>
      </w:r>
    </w:p>
    <w:p w:rsidR="0035011D" w:rsidRPr="005337A5" w:rsidRDefault="0035011D" w:rsidP="00D27E4B">
      <w:pPr>
        <w:pStyle w:val="ConsPlusNormal"/>
        <w:ind w:left="0" w:firstLine="540"/>
        <w:jc w:val="both"/>
      </w:pPr>
      <w:r w:rsidRPr="005337A5">
        <w:t xml:space="preserve">5)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rsidRPr="005337A5">
        <w:t>позднее</w:t>
      </w:r>
      <w:proofErr w:type="gramEnd"/>
      <w:r w:rsidRPr="005337A5">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5337A5">
        <w:t>разместить</w:t>
      </w:r>
      <w:proofErr w:type="gramEnd"/>
      <w:r w:rsidRPr="005337A5">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35011D" w:rsidRPr="005337A5" w:rsidRDefault="0035011D" w:rsidP="00D27E4B">
      <w:pPr>
        <w:pStyle w:val="ConsPlusNormal"/>
        <w:ind w:left="0" w:firstLine="540"/>
        <w:jc w:val="both"/>
      </w:pPr>
      <w:r w:rsidRPr="005337A5">
        <w:t xml:space="preserve">6)  Комиссия в течение 25 дней с даты  регистрации поступившего  заявления или заключения органа государственного надзора (контроля) принимает </w:t>
      </w:r>
      <w:proofErr w:type="gramStart"/>
      <w:r w:rsidRPr="005337A5">
        <w:t>решение</w:t>
      </w:r>
      <w:proofErr w:type="gramEnd"/>
      <w:r w:rsidRPr="005337A5">
        <w:t xml:space="preserve">  указанное в </w:t>
      </w:r>
      <w:r>
        <w:t>подпункте</w:t>
      </w:r>
      <w:r w:rsidRPr="004C0F51">
        <w:t xml:space="preserve"> 7</w:t>
      </w:r>
      <w:r>
        <w:t xml:space="preserve"> </w:t>
      </w:r>
      <w:r w:rsidRPr="004C0F51">
        <w:t>пункт</w:t>
      </w:r>
      <w:r>
        <w:t>а</w:t>
      </w:r>
      <w:r w:rsidRPr="004C0F51">
        <w:t xml:space="preserve"> 58 </w:t>
      </w:r>
      <w:r w:rsidRPr="005337A5">
        <w:t>настоящего Регламента, либо решение о проведении дополнительного обследования оцениваемого помещения.</w:t>
      </w:r>
    </w:p>
    <w:p w:rsidR="0035011D" w:rsidRPr="005337A5" w:rsidRDefault="0035011D" w:rsidP="00D27E4B">
      <w:pPr>
        <w:pStyle w:val="ConsPlusNormal"/>
        <w:ind w:left="0" w:firstLine="540"/>
        <w:jc w:val="both"/>
      </w:pPr>
      <w:r w:rsidRPr="005337A5">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35011D" w:rsidRPr="005337A5" w:rsidRDefault="0035011D" w:rsidP="00D27E4B">
      <w:pPr>
        <w:pStyle w:val="ConsPlusNormal"/>
        <w:ind w:left="0" w:firstLine="540"/>
        <w:jc w:val="both"/>
      </w:pPr>
      <w:r w:rsidRPr="00B96893">
        <w:rPr>
          <w:highlight w:val="yellow"/>
        </w:rPr>
        <w:t>7</w:t>
      </w:r>
      <w:r w:rsidRPr="005337A5">
        <w:t>) По результатам работы Комиссия принимает одно из следующих решений</w:t>
      </w:r>
      <w:proofErr w:type="gramStart"/>
      <w:r w:rsidRPr="005337A5">
        <w:t xml:space="preserve"> :</w:t>
      </w:r>
      <w:proofErr w:type="gramEnd"/>
    </w:p>
    <w:p w:rsidR="0035011D" w:rsidRPr="005337A5" w:rsidRDefault="0035011D" w:rsidP="00D27E4B">
      <w:pPr>
        <w:pStyle w:val="ConsPlusNormal"/>
        <w:ind w:left="0" w:firstLine="540"/>
        <w:jc w:val="both"/>
      </w:pPr>
      <w:r>
        <w:t>-</w:t>
      </w:r>
      <w:r w:rsidRPr="00E034D9">
        <w:t>о соответствии помещения требованиям, предъявленным к жилому</w:t>
      </w:r>
      <w:r w:rsidRPr="005337A5">
        <w:t xml:space="preserve"> помещению, и его пригодности для проживания;</w:t>
      </w:r>
    </w:p>
    <w:p w:rsidR="0035011D" w:rsidRPr="005337A5" w:rsidRDefault="0035011D" w:rsidP="00D27E4B">
      <w:pPr>
        <w:pStyle w:val="ConsPlusNormal"/>
        <w:ind w:left="0" w:firstLine="539"/>
        <w:jc w:val="both"/>
      </w:pPr>
      <w:r>
        <w:t>-</w:t>
      </w:r>
      <w:r w:rsidRPr="005337A5">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Регламенте требованиями;</w:t>
      </w:r>
    </w:p>
    <w:p w:rsidR="0035011D" w:rsidRDefault="0035011D" w:rsidP="00D27E4B">
      <w:pPr>
        <w:pStyle w:val="ConsPlusNormal"/>
        <w:ind w:left="0" w:firstLine="539"/>
        <w:jc w:val="both"/>
      </w:pPr>
      <w:r>
        <w:t>-</w:t>
      </w:r>
      <w:r w:rsidRPr="005337A5">
        <w:t xml:space="preserve">о выявлении оснований для признания помещения </w:t>
      </w:r>
      <w:proofErr w:type="gramStart"/>
      <w:r w:rsidRPr="005337A5">
        <w:t>непригодным</w:t>
      </w:r>
      <w:proofErr w:type="gramEnd"/>
      <w:r w:rsidRPr="005337A5">
        <w:t xml:space="preserve"> для проживания;</w:t>
      </w:r>
    </w:p>
    <w:p w:rsidR="0035011D" w:rsidRDefault="0035011D" w:rsidP="00D27E4B">
      <w:pPr>
        <w:pStyle w:val="ConsPlusNormal"/>
        <w:ind w:left="0" w:firstLine="539"/>
        <w:jc w:val="both"/>
      </w:pPr>
      <w:r>
        <w:t xml:space="preserve">- об отсутствии </w:t>
      </w:r>
      <w:r w:rsidRPr="005337A5">
        <w:t xml:space="preserve">оснований для признания помещения </w:t>
      </w:r>
      <w:proofErr w:type="gramStart"/>
      <w:r w:rsidRPr="005337A5">
        <w:t>непригодным</w:t>
      </w:r>
      <w:proofErr w:type="gramEnd"/>
      <w:r w:rsidRPr="005337A5">
        <w:t xml:space="preserve"> для проживания;</w:t>
      </w:r>
    </w:p>
    <w:p w:rsidR="0035011D" w:rsidRPr="005337A5" w:rsidRDefault="0035011D" w:rsidP="00D27E4B">
      <w:pPr>
        <w:pStyle w:val="ConsPlusNormal"/>
        <w:ind w:left="0" w:firstLine="539"/>
        <w:jc w:val="both"/>
      </w:pPr>
      <w:r>
        <w:t>-</w:t>
      </w:r>
      <w:r w:rsidRPr="005337A5">
        <w:t>о выявлении оснований для признания многоквартирного дома аварийным и подлежащим реконструкции;</w:t>
      </w:r>
    </w:p>
    <w:p w:rsidR="0035011D" w:rsidRPr="005337A5" w:rsidRDefault="0035011D" w:rsidP="00D27E4B">
      <w:pPr>
        <w:pStyle w:val="ConsPlusNormal"/>
        <w:ind w:left="0" w:firstLine="539"/>
        <w:jc w:val="both"/>
      </w:pPr>
      <w:r>
        <w:t>-</w:t>
      </w:r>
      <w:r w:rsidRPr="005337A5">
        <w:t>о выявлении оснований для признания многоквартирного дома  аварийным и подлежащим сносу;</w:t>
      </w:r>
    </w:p>
    <w:p w:rsidR="0035011D" w:rsidRPr="005337A5" w:rsidRDefault="0035011D" w:rsidP="00D27E4B">
      <w:pPr>
        <w:pStyle w:val="ConsPlusNormal"/>
        <w:ind w:left="0" w:firstLine="539"/>
        <w:jc w:val="both"/>
      </w:pPr>
      <w:r>
        <w:t>-</w:t>
      </w:r>
      <w:r w:rsidRPr="005337A5">
        <w:t>об отсутствии оснований для признания многоквартирного дома аварийным и подлежащим сносу или реконструкции.</w:t>
      </w:r>
    </w:p>
    <w:p w:rsidR="0035011D" w:rsidRPr="005337A5" w:rsidRDefault="0035011D" w:rsidP="00D27E4B">
      <w:pPr>
        <w:pStyle w:val="ConsPlusNormal"/>
        <w:ind w:left="0" w:firstLine="539"/>
        <w:jc w:val="both"/>
      </w:pPr>
      <w:r>
        <w:t>-</w:t>
      </w:r>
      <w:r w:rsidRPr="005337A5">
        <w:t xml:space="preserve"> о признании садового дома жилым домом или жилого дома садовым домом; </w:t>
      </w:r>
    </w:p>
    <w:p w:rsidR="0035011D" w:rsidRPr="005337A5" w:rsidRDefault="0035011D" w:rsidP="00D27E4B">
      <w:pPr>
        <w:pStyle w:val="ConsPlusNormal"/>
        <w:ind w:left="0" w:firstLine="539"/>
        <w:jc w:val="both"/>
      </w:pPr>
      <w:r>
        <w:t>-</w:t>
      </w:r>
      <w:r w:rsidRPr="005337A5">
        <w:t xml:space="preserve"> об отказе в признании садового дома жилым домом; </w:t>
      </w:r>
    </w:p>
    <w:p w:rsidR="0035011D" w:rsidRPr="005337A5" w:rsidRDefault="0035011D" w:rsidP="00D27E4B">
      <w:pPr>
        <w:pStyle w:val="ConsPlusNormal"/>
        <w:ind w:left="0" w:firstLine="539"/>
        <w:jc w:val="both"/>
      </w:pPr>
      <w:r>
        <w:t>-</w:t>
      </w:r>
      <w:r w:rsidRPr="005337A5">
        <w:t xml:space="preserve"> об отказе в признании жилого дома садовым домом.</w:t>
      </w:r>
    </w:p>
    <w:p w:rsidR="0035011D" w:rsidRPr="005337A5" w:rsidRDefault="0035011D" w:rsidP="00D27E4B">
      <w:pPr>
        <w:pStyle w:val="ConsPlusNormal"/>
        <w:ind w:left="0" w:firstLine="539"/>
        <w:jc w:val="both"/>
      </w:pPr>
      <w:r w:rsidRPr="005337A5">
        <w:lastRenderedPageBreak/>
        <w:t>8)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35011D" w:rsidRPr="005337A5" w:rsidRDefault="0035011D" w:rsidP="00D27E4B">
      <w:pPr>
        <w:pStyle w:val="ConsPlusNormal"/>
        <w:ind w:left="0" w:firstLine="540"/>
        <w:jc w:val="both"/>
      </w:pPr>
      <w:r w:rsidRPr="00373A47">
        <w:t>59. Решение об отказе в признании садового дома жилым домом или жилого дома садовым домом принимается в следующих случаях:</w:t>
      </w:r>
    </w:p>
    <w:p w:rsidR="0035011D" w:rsidRDefault="0035011D" w:rsidP="00D27E4B">
      <w:pPr>
        <w:autoSpaceDE w:val="0"/>
        <w:autoSpaceDN w:val="0"/>
        <w:adjustRightInd w:val="0"/>
        <w:ind w:left="0" w:firstLine="540"/>
        <w:jc w:val="both"/>
        <w:rPr>
          <w:sz w:val="28"/>
          <w:szCs w:val="28"/>
        </w:rPr>
      </w:pPr>
      <w:r>
        <w:rPr>
          <w:sz w:val="28"/>
          <w:szCs w:val="28"/>
        </w:rPr>
        <w:t xml:space="preserve">а) непредставление заявителем документов, предусмотренных </w:t>
      </w:r>
      <w:hyperlink r:id="rId12" w:history="1">
        <w:r>
          <w:rPr>
            <w:color w:val="0000FF"/>
            <w:sz w:val="28"/>
            <w:szCs w:val="28"/>
          </w:rPr>
          <w:t>подпунктами 2</w:t>
        </w:r>
      </w:hyperlink>
      <w:r>
        <w:rPr>
          <w:sz w:val="28"/>
          <w:szCs w:val="28"/>
        </w:rPr>
        <w:t xml:space="preserve"> и (или) </w:t>
      </w:r>
      <w:hyperlink r:id="rId13" w:history="1">
        <w:r>
          <w:rPr>
            <w:color w:val="0000FF"/>
            <w:sz w:val="28"/>
            <w:szCs w:val="28"/>
          </w:rPr>
          <w:t>4 пункта 20</w:t>
        </w:r>
      </w:hyperlink>
      <w:r>
        <w:rPr>
          <w:sz w:val="28"/>
          <w:szCs w:val="28"/>
        </w:rPr>
        <w:t xml:space="preserve"> настоящего Регламента;</w:t>
      </w:r>
    </w:p>
    <w:p w:rsidR="0035011D" w:rsidRDefault="0035011D" w:rsidP="00D27E4B">
      <w:pPr>
        <w:autoSpaceDE w:val="0"/>
        <w:autoSpaceDN w:val="0"/>
        <w:adjustRightInd w:val="0"/>
        <w:ind w:left="0" w:firstLine="540"/>
        <w:jc w:val="both"/>
        <w:rPr>
          <w:sz w:val="28"/>
          <w:szCs w:val="28"/>
        </w:rPr>
      </w:pPr>
      <w:r>
        <w:rPr>
          <w:sz w:val="28"/>
          <w:szCs w:val="28"/>
        </w:rP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35011D" w:rsidRDefault="0035011D" w:rsidP="00D27E4B">
      <w:pPr>
        <w:autoSpaceDE w:val="0"/>
        <w:autoSpaceDN w:val="0"/>
        <w:adjustRightInd w:val="0"/>
        <w:ind w:left="0" w:firstLine="540"/>
        <w:jc w:val="both"/>
        <w:rPr>
          <w:sz w:val="28"/>
          <w:szCs w:val="28"/>
        </w:rPr>
      </w:pPr>
      <w:r>
        <w:rPr>
          <w:sz w:val="28"/>
          <w:szCs w:val="28"/>
        </w:rPr>
        <w:t xml:space="preserve">в) поступление в орган, предоставляющий муниципальную услугу,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4" w:history="1">
        <w:r>
          <w:rPr>
            <w:color w:val="0000FF"/>
            <w:sz w:val="28"/>
            <w:szCs w:val="28"/>
          </w:rPr>
          <w:t>подпунктом 3 пункта 20</w:t>
        </w:r>
      </w:hyperlink>
      <w:r>
        <w:rPr>
          <w:sz w:val="28"/>
          <w:szCs w:val="28"/>
        </w:rPr>
        <w:t xml:space="preserve"> настоящего Регламента, или нотариально заверенная копия такого документа не были представлены заявителем. </w:t>
      </w:r>
      <w:proofErr w:type="gramStart"/>
      <w:r>
        <w:rPr>
          <w:sz w:val="28"/>
          <w:szCs w:val="28"/>
        </w:rPr>
        <w:t xml:space="preserve">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5" w:history="1">
        <w:r>
          <w:rPr>
            <w:color w:val="0000FF"/>
            <w:sz w:val="28"/>
            <w:szCs w:val="28"/>
          </w:rPr>
          <w:t xml:space="preserve">подпунктом 3 пункта </w:t>
        </w:r>
      </w:hyperlink>
      <w:r>
        <w:rPr>
          <w:sz w:val="28"/>
          <w:szCs w:val="28"/>
        </w:rPr>
        <w:t>20</w:t>
      </w:r>
      <w:proofErr w:type="gramEnd"/>
      <w:r>
        <w:rPr>
          <w:sz w:val="28"/>
          <w:szCs w:val="28"/>
        </w:rPr>
        <w:t xml:space="preserve"> настоящего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35011D" w:rsidRDefault="0035011D" w:rsidP="00D27E4B">
      <w:pPr>
        <w:autoSpaceDE w:val="0"/>
        <w:autoSpaceDN w:val="0"/>
        <w:adjustRightInd w:val="0"/>
        <w:ind w:left="0" w:firstLine="540"/>
        <w:jc w:val="both"/>
        <w:rPr>
          <w:sz w:val="28"/>
          <w:szCs w:val="28"/>
        </w:rPr>
      </w:pPr>
      <w:r>
        <w:rPr>
          <w:sz w:val="28"/>
          <w:szCs w:val="28"/>
        </w:rPr>
        <w:t xml:space="preserve">г) непредставление заявителем документа, предусмотренного </w:t>
      </w:r>
      <w:hyperlink r:id="rId16" w:history="1">
        <w:r>
          <w:rPr>
            <w:color w:val="0000FF"/>
            <w:sz w:val="28"/>
            <w:szCs w:val="28"/>
          </w:rPr>
          <w:t>подпунктом 5 пункта 20</w:t>
        </w:r>
      </w:hyperlink>
      <w:r>
        <w:rPr>
          <w:sz w:val="28"/>
          <w:szCs w:val="28"/>
        </w:rPr>
        <w:t xml:space="preserve"> настоящего Регламента, в случае если садовый дом или жилой дом обременен правами третьих лиц;</w:t>
      </w:r>
    </w:p>
    <w:p w:rsidR="0035011D" w:rsidRDefault="0035011D" w:rsidP="00D27E4B">
      <w:pPr>
        <w:autoSpaceDE w:val="0"/>
        <w:autoSpaceDN w:val="0"/>
        <w:adjustRightInd w:val="0"/>
        <w:ind w:left="0" w:firstLine="540"/>
        <w:jc w:val="both"/>
        <w:rPr>
          <w:sz w:val="28"/>
          <w:szCs w:val="28"/>
        </w:rPr>
      </w:pPr>
      <w:r>
        <w:rPr>
          <w:sz w:val="28"/>
          <w:szCs w:val="28"/>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35011D" w:rsidRDefault="0035011D" w:rsidP="00D27E4B">
      <w:pPr>
        <w:autoSpaceDE w:val="0"/>
        <w:autoSpaceDN w:val="0"/>
        <w:adjustRightInd w:val="0"/>
        <w:ind w:left="0" w:firstLine="540"/>
        <w:jc w:val="both"/>
        <w:rPr>
          <w:sz w:val="28"/>
          <w:szCs w:val="28"/>
        </w:rPr>
      </w:pPr>
      <w:r>
        <w:rPr>
          <w:sz w:val="28"/>
          <w:szCs w:val="28"/>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35011D" w:rsidRDefault="0035011D" w:rsidP="00D27E4B">
      <w:pPr>
        <w:autoSpaceDE w:val="0"/>
        <w:autoSpaceDN w:val="0"/>
        <w:adjustRightInd w:val="0"/>
        <w:ind w:left="0" w:firstLine="540"/>
        <w:jc w:val="both"/>
        <w:rPr>
          <w:sz w:val="28"/>
          <w:szCs w:val="28"/>
        </w:rPr>
      </w:pPr>
      <w:r>
        <w:rPr>
          <w:sz w:val="28"/>
          <w:szCs w:val="28"/>
        </w:rP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35011D" w:rsidRPr="005337A5" w:rsidRDefault="0035011D" w:rsidP="00D27E4B">
      <w:pPr>
        <w:ind w:left="0"/>
        <w:jc w:val="both"/>
        <w:rPr>
          <w:sz w:val="28"/>
          <w:szCs w:val="28"/>
        </w:rPr>
      </w:pPr>
      <w:r w:rsidRPr="005337A5">
        <w:rPr>
          <w:sz w:val="28"/>
          <w:szCs w:val="28"/>
        </w:rPr>
        <w:t xml:space="preserve"> </w:t>
      </w:r>
      <w:r w:rsidRPr="005337A5">
        <w:rPr>
          <w:sz w:val="28"/>
          <w:szCs w:val="28"/>
        </w:rPr>
        <w:tab/>
      </w:r>
      <w:r>
        <w:rPr>
          <w:sz w:val="28"/>
          <w:szCs w:val="28"/>
        </w:rPr>
        <w:t>60</w:t>
      </w:r>
      <w:r w:rsidRPr="005337A5">
        <w:rPr>
          <w:sz w:val="28"/>
          <w:szCs w:val="28"/>
        </w:rPr>
        <w:t xml:space="preserve">.  Решение об отказе в признании садового дома жилым домом или жилого дома садовым домом должно содержать основания отказа с обязательной </w:t>
      </w:r>
      <w:r w:rsidRPr="005337A5">
        <w:rPr>
          <w:sz w:val="28"/>
          <w:szCs w:val="28"/>
        </w:rPr>
        <w:lastRenderedPageBreak/>
        <w:t xml:space="preserve">ссылкой на соответствующие положения, предусмотренные пунктом </w:t>
      </w:r>
      <w:r>
        <w:rPr>
          <w:sz w:val="28"/>
          <w:szCs w:val="28"/>
        </w:rPr>
        <w:t>59</w:t>
      </w:r>
      <w:r w:rsidRPr="005337A5">
        <w:rPr>
          <w:color w:val="FF0000"/>
          <w:sz w:val="28"/>
          <w:szCs w:val="28"/>
        </w:rPr>
        <w:t xml:space="preserve"> </w:t>
      </w:r>
      <w:r w:rsidRPr="005337A5">
        <w:rPr>
          <w:sz w:val="28"/>
          <w:szCs w:val="28"/>
        </w:rPr>
        <w:t>настоящего Регламента</w:t>
      </w:r>
    </w:p>
    <w:p w:rsidR="0035011D" w:rsidRPr="005337A5" w:rsidRDefault="0035011D" w:rsidP="00D27E4B">
      <w:pPr>
        <w:ind w:left="0" w:firstLine="540"/>
        <w:jc w:val="both"/>
        <w:rPr>
          <w:sz w:val="28"/>
          <w:szCs w:val="28"/>
        </w:rPr>
      </w:pPr>
      <w:r>
        <w:rPr>
          <w:sz w:val="28"/>
          <w:szCs w:val="28"/>
        </w:rPr>
        <w:t>61</w:t>
      </w:r>
      <w:r w:rsidRPr="005337A5">
        <w:rPr>
          <w:sz w:val="28"/>
          <w:szCs w:val="28"/>
        </w:rPr>
        <w:t>. Результатом административной процедуры является подготовленный документ в виде:</w:t>
      </w:r>
    </w:p>
    <w:p w:rsidR="0035011D" w:rsidRPr="005337A5" w:rsidRDefault="0035011D" w:rsidP="00D27E4B">
      <w:pPr>
        <w:pStyle w:val="ConsPlusNormal"/>
        <w:ind w:left="0" w:firstLine="540"/>
        <w:jc w:val="both"/>
      </w:pPr>
      <w:proofErr w:type="gramStart"/>
      <w:r w:rsidRPr="00373A47">
        <w:t>- заключени</w:t>
      </w:r>
      <w:r>
        <w:t>я</w:t>
      </w:r>
      <w:r w:rsidRPr="00373A47">
        <w:t xml:space="preserve"> об оценке соответствия помещения (многоквартирного дома) требованиям,    установленным в Положении о признании помещения жилым помещением по форме, утверждённой  Постановлением Правительства Российской Федерации от 28.01.</w:t>
      </w:r>
      <w:r>
        <w:t>2006г. № 47</w:t>
      </w:r>
      <w:r w:rsidRPr="00373A47">
        <w:t xml:space="preserve"> «О признании помещения жилым помещением, жилого помеще</w:t>
      </w:r>
      <w:r>
        <w:t>ния непригодным для проживания,</w:t>
      </w:r>
      <w:r w:rsidRPr="00373A47">
        <w:t xml:space="preserve"> многоквартирного дома аварийным и подлежащим сносу или реконструкции садового дома жилым домом и жилого дома садовым домом»</w:t>
      </w:r>
      <w:proofErr w:type="gramEnd"/>
    </w:p>
    <w:p w:rsidR="0035011D" w:rsidRPr="005337A5" w:rsidRDefault="0035011D" w:rsidP="00D27E4B">
      <w:pPr>
        <w:pStyle w:val="ConsPlusNormal"/>
        <w:ind w:left="0" w:firstLine="540"/>
        <w:jc w:val="both"/>
      </w:pPr>
      <w:r w:rsidRPr="005337A5">
        <w:t xml:space="preserve">-решения о признании садового дома жилым домом или жилого дома садовым домом по форме утверждённой Постановлением Правительства Российской </w:t>
      </w:r>
      <w:r>
        <w:t>Федерации от 28.01.2006г. № 47</w:t>
      </w:r>
      <w:r w:rsidRPr="005337A5">
        <w:t xml:space="preserve"> «О признании помещения жилым помещением, жилого помещения непригодным для проживания</w:t>
      </w:r>
      <w:r>
        <w:t>,</w:t>
      </w:r>
      <w:r w:rsidRPr="005337A5">
        <w:t xml:space="preserve"> многоквартирного дома аварийным и подлежащим сносу или реконструкции садового дома жилым домом и жилого дома садовым домом»</w:t>
      </w:r>
    </w:p>
    <w:p w:rsidR="0035011D" w:rsidRPr="005337A5" w:rsidRDefault="0035011D" w:rsidP="00D27E4B">
      <w:pPr>
        <w:pStyle w:val="ConsPlusNormal"/>
        <w:ind w:left="0" w:firstLine="540"/>
        <w:jc w:val="both"/>
      </w:pPr>
      <w:r w:rsidRPr="005337A5">
        <w:t>-письменн</w:t>
      </w:r>
      <w:r>
        <w:t>ого</w:t>
      </w:r>
      <w:r w:rsidRPr="005337A5">
        <w:t xml:space="preserve"> отказ</w:t>
      </w:r>
      <w:r>
        <w:t>а</w:t>
      </w:r>
      <w:r w:rsidRPr="005337A5">
        <w:t xml:space="preserve">  предоставлени</w:t>
      </w:r>
      <w:r>
        <w:t>я</w:t>
      </w:r>
      <w:r w:rsidRPr="005337A5">
        <w:t xml:space="preserve">  муниципальной услуги.</w:t>
      </w:r>
    </w:p>
    <w:p w:rsidR="0035011D" w:rsidRPr="005337A5" w:rsidRDefault="0035011D" w:rsidP="00D27E4B">
      <w:pPr>
        <w:pStyle w:val="ConsPlusTitle"/>
        <w:ind w:left="0"/>
        <w:outlineLvl w:val="2"/>
        <w:rPr>
          <w:rFonts w:ascii="Times New Roman" w:hAnsi="Times New Roman" w:cs="Times New Roman"/>
          <w:sz w:val="28"/>
          <w:szCs w:val="28"/>
        </w:rPr>
      </w:pPr>
    </w:p>
    <w:p w:rsidR="0035011D" w:rsidRPr="005337A5" w:rsidRDefault="00202499" w:rsidP="00D27E4B">
      <w:pPr>
        <w:pStyle w:val="ConsPlusTitle"/>
        <w:ind w:left="0"/>
        <w:rPr>
          <w:rFonts w:ascii="Times New Roman" w:hAnsi="Times New Roman" w:cs="Times New Roman"/>
          <w:sz w:val="28"/>
          <w:szCs w:val="28"/>
        </w:rPr>
      </w:pPr>
      <w:r>
        <w:rPr>
          <w:rFonts w:ascii="Times New Roman" w:hAnsi="Times New Roman" w:cs="Times New Roman"/>
          <w:sz w:val="28"/>
          <w:szCs w:val="28"/>
        </w:rPr>
        <w:t>Выдача заявителю результата предоставления муниципальной услуги</w:t>
      </w:r>
    </w:p>
    <w:p w:rsidR="0035011D" w:rsidRPr="005337A5" w:rsidRDefault="0035011D" w:rsidP="00D27E4B">
      <w:pPr>
        <w:pStyle w:val="ConsPlusNormal"/>
        <w:ind w:left="0"/>
      </w:pPr>
    </w:p>
    <w:p w:rsidR="0035011D" w:rsidRPr="005337A5" w:rsidRDefault="0035011D" w:rsidP="00D27E4B">
      <w:pPr>
        <w:pStyle w:val="ConsPlusNormal"/>
        <w:ind w:left="0" w:firstLine="539"/>
        <w:jc w:val="both"/>
      </w:pPr>
      <w:r>
        <w:t>62</w:t>
      </w:r>
      <w:r w:rsidRPr="005337A5">
        <w:t>. Основанием для начала административной процедуры «Выдача (направление) заявителю результата предоставления муниципальной услуги» является решение комиссии, оформленное в виде заключения.</w:t>
      </w:r>
    </w:p>
    <w:p w:rsidR="0035011D" w:rsidRPr="005337A5" w:rsidRDefault="0035011D" w:rsidP="00D27E4B">
      <w:pPr>
        <w:pStyle w:val="ConsPlusNormal"/>
        <w:ind w:left="0" w:firstLine="539"/>
        <w:jc w:val="both"/>
      </w:pPr>
      <w:proofErr w:type="gramStart"/>
      <w:r w:rsidRPr="005337A5">
        <w:t>Комиссия в 5-дневный срок со дня принятия решения,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1 экземпляр заключения комиссии  заявителю, в случае признания жилого помещения непригодным для проживания</w:t>
      </w:r>
      <w:r>
        <w:t>,</w:t>
      </w:r>
      <w:r w:rsidRPr="005337A5">
        <w:t xml:space="preserve"> многоквартирного дома аварийным и подлежащим сносу или  реконструкции</w:t>
      </w:r>
      <w:proofErr w:type="gramEnd"/>
      <w:r w:rsidRPr="005337A5">
        <w:t xml:space="preserve"> – в орган государственного жилищного надзора (муниципального жилищного контроля) по месту нахождения такого помещения или дома.</w:t>
      </w:r>
    </w:p>
    <w:p w:rsidR="0035011D" w:rsidRPr="005337A5" w:rsidRDefault="0035011D" w:rsidP="00D27E4B">
      <w:pPr>
        <w:pStyle w:val="ConsPlusNormal"/>
        <w:ind w:left="0" w:firstLine="539"/>
        <w:jc w:val="both"/>
      </w:pPr>
      <w:r w:rsidRPr="005337A5">
        <w:t>При получении муниципальной услуги через МФЦ выдачу заявителям (их представителям) заключения осуществляет сотрудник МФЦ на 31 календарный день со дня регистрации заявления в МФЦ (результаты предоставления муниципальной услуги передаются из Администрации в МФЦ по ведомости приема-передачи не позднее, чем за 1 рабочий день до окончания срока предоставления муниципальной услуги).</w:t>
      </w:r>
    </w:p>
    <w:p w:rsidR="0035011D" w:rsidRPr="005337A5" w:rsidRDefault="0035011D" w:rsidP="00D27E4B">
      <w:pPr>
        <w:pStyle w:val="ConsPlusNormal"/>
        <w:ind w:left="0" w:firstLine="539"/>
        <w:jc w:val="both"/>
      </w:pPr>
      <w:r w:rsidRPr="005337A5">
        <w:t>Комиссия в течени</w:t>
      </w:r>
      <w:proofErr w:type="gramStart"/>
      <w:r w:rsidRPr="005337A5">
        <w:t>и</w:t>
      </w:r>
      <w:proofErr w:type="gramEnd"/>
      <w:r w:rsidRPr="005337A5">
        <w:t xml:space="preserve">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w:t>
      </w:r>
    </w:p>
    <w:p w:rsidR="0035011D" w:rsidRPr="005337A5" w:rsidRDefault="0035011D" w:rsidP="00D27E4B">
      <w:pPr>
        <w:pStyle w:val="ConsPlusNormal"/>
        <w:ind w:left="0" w:firstLine="539"/>
        <w:jc w:val="both"/>
      </w:pPr>
      <w:r w:rsidRPr="005337A5">
        <w:t xml:space="preserve">Решение об отказе в признании садового дома жилым домом или жилого дома садовым домом предусмотренного </w:t>
      </w:r>
      <w:r w:rsidRPr="004C0F51">
        <w:t>пунктом 59 настоящего</w:t>
      </w:r>
      <w:r w:rsidRPr="00E034D9">
        <w:t xml:space="preserve"> </w:t>
      </w:r>
      <w:r w:rsidRPr="005337A5">
        <w:lastRenderedPageBreak/>
        <w:t>Административного регламента, Комиссия в течени</w:t>
      </w:r>
      <w:proofErr w:type="gramStart"/>
      <w:r w:rsidRPr="005337A5">
        <w:t>и</w:t>
      </w:r>
      <w:proofErr w:type="gramEnd"/>
      <w:r w:rsidRPr="005337A5">
        <w:t xml:space="preserve"> 3 рабочих дня со дня принятия направляет заявителю способом, указанным в заявлении, и может быть обжаловано заявителем в судебном порядке. </w:t>
      </w:r>
    </w:p>
    <w:p w:rsidR="0035011D" w:rsidRPr="005337A5" w:rsidRDefault="0035011D" w:rsidP="00D27E4B">
      <w:pPr>
        <w:pStyle w:val="ConsPlusNormal"/>
        <w:ind w:left="0" w:firstLine="540"/>
        <w:jc w:val="both"/>
      </w:pPr>
      <w:r w:rsidRPr="005337A5">
        <w:t>При получении муниципальной услуги через МФЦ выдачу заявителям (их представителям) заключения осуществляет сотрудник МФЦ на 31 календарный день со дня регистрации заявления в МФЦ (результаты предоставления муниципальной услуги передаются из Администрации в МФЦ по ведомости приема-передачи не позднее, чем за 1 рабочий день до окончания срока предоставления муниципальной услуги).</w:t>
      </w:r>
    </w:p>
    <w:p w:rsidR="0035011D" w:rsidRPr="005337A5" w:rsidRDefault="0035011D" w:rsidP="00D27E4B">
      <w:pPr>
        <w:pStyle w:val="ConsPlusNormal"/>
        <w:ind w:left="0" w:firstLine="540"/>
        <w:jc w:val="both"/>
      </w:pPr>
      <w:r>
        <w:t>63</w:t>
      </w:r>
      <w:r w:rsidRPr="005337A5">
        <w:t>. На личном приеме у заявителя проверяется документ, удостоверяющий личность, документы, подтверждающие представительские полномочия (в случае получения представителем заявителя). Заключение  вручается заявителю или его представителю после проставления отметки на заявлении о предоставлении муниципальной услуги, слов " получено" с проставлением даты получения заключения, фамилии, имени, отчества заявителя или его представителя, реквизитов документа, удостоверяющего представительские полномочия представителя заявителя (при получении представителем заявителя) и собственноручной подписи.</w:t>
      </w:r>
    </w:p>
    <w:p w:rsidR="0035011D" w:rsidRPr="005337A5" w:rsidRDefault="0035011D" w:rsidP="00D27E4B">
      <w:pPr>
        <w:pStyle w:val="ConsPlusNormal"/>
        <w:ind w:left="0" w:firstLine="540"/>
        <w:jc w:val="both"/>
      </w:pPr>
      <w:r>
        <w:t>64</w:t>
      </w:r>
      <w:r w:rsidRPr="005337A5">
        <w:t>. Результатом административной процедуры является выдача одного экземпляра заключения или решения заявителю.</w:t>
      </w:r>
    </w:p>
    <w:p w:rsidR="0035011D" w:rsidRPr="005337A5" w:rsidRDefault="0035011D" w:rsidP="00D27E4B">
      <w:pPr>
        <w:pStyle w:val="ConsPlusNormal"/>
        <w:ind w:left="0" w:firstLine="540"/>
        <w:jc w:val="both"/>
      </w:pPr>
    </w:p>
    <w:p w:rsidR="0035011D" w:rsidRPr="005337A5" w:rsidRDefault="00202499" w:rsidP="00D27E4B">
      <w:pPr>
        <w:pStyle w:val="ConsPlusTitle"/>
        <w:ind w:left="0"/>
        <w:rPr>
          <w:rFonts w:ascii="Times New Roman" w:hAnsi="Times New Roman" w:cs="Times New Roman"/>
          <w:sz w:val="28"/>
          <w:szCs w:val="28"/>
        </w:rPr>
      </w:pPr>
      <w:r>
        <w:rPr>
          <w:rFonts w:ascii="Times New Roman" w:hAnsi="Times New Roman" w:cs="Times New Roman"/>
          <w:sz w:val="28"/>
          <w:szCs w:val="28"/>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государыни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w:t>
      </w:r>
    </w:p>
    <w:p w:rsidR="0035011D" w:rsidRPr="005337A5" w:rsidRDefault="0035011D" w:rsidP="00D27E4B">
      <w:pPr>
        <w:pStyle w:val="ConsPlusNormal"/>
        <w:ind w:left="0"/>
      </w:pPr>
    </w:p>
    <w:p w:rsidR="0035011D" w:rsidRPr="005337A5" w:rsidRDefault="0035011D" w:rsidP="00D27E4B">
      <w:pPr>
        <w:pStyle w:val="ConsPlusNormal"/>
        <w:ind w:left="0" w:firstLine="539"/>
        <w:jc w:val="both"/>
      </w:pPr>
      <w:r>
        <w:t>65</w:t>
      </w:r>
      <w:r w:rsidRPr="005337A5">
        <w:t>. Муниципальная услуга в электронной форме с использованием Единого портала государственных и муниципальных услуг, Регионального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 Региональном портале государственных и муниципальных услуг пользователям после получения индивидуального кода доступа к подсистеме "личный кабинет":</w:t>
      </w:r>
    </w:p>
    <w:p w:rsidR="0035011D" w:rsidRPr="005337A5" w:rsidRDefault="0035011D" w:rsidP="00D27E4B">
      <w:pPr>
        <w:pStyle w:val="ConsPlusNormal"/>
        <w:ind w:left="0" w:firstLine="539"/>
        <w:jc w:val="both"/>
      </w:pPr>
      <w:proofErr w:type="gramStart"/>
      <w:r w:rsidRPr="005337A5">
        <w:t>- физические лица для получения индивидуального кода доступа вводят в информационную систему Единого портала государственных и муниципальных услуг, Регионального портала государственных и муниципальных услуг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roofErr w:type="gramEnd"/>
    </w:p>
    <w:p w:rsidR="0035011D" w:rsidRPr="005337A5" w:rsidRDefault="0035011D" w:rsidP="00D27E4B">
      <w:pPr>
        <w:pStyle w:val="ConsPlusNormal"/>
        <w:ind w:left="0" w:firstLine="539"/>
        <w:jc w:val="both"/>
      </w:pPr>
      <w:proofErr w:type="gramStart"/>
      <w:r w:rsidRPr="005337A5">
        <w:t xml:space="preserve">- индивидуальные предприниматели и юридические лица для получения индивидуального кода доступа к Единому порталу государственных и муниципальных услуг, Региональному порталу государственных и </w:t>
      </w:r>
      <w:r w:rsidRPr="005337A5">
        <w:lastRenderedPageBreak/>
        <w:t xml:space="preserve">муниципальных услуг используют электронную подпись, соответствующую требованиям, установленным </w:t>
      </w:r>
      <w:hyperlink r:id="rId17" w:history="1">
        <w:r w:rsidRPr="005337A5">
          <w:t>Приказом</w:t>
        </w:r>
      </w:hyperlink>
      <w:r w:rsidRPr="005337A5">
        <w:t xml:space="preserve">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w:t>
      </w:r>
      <w:proofErr w:type="gramEnd"/>
    </w:p>
    <w:p w:rsidR="0035011D" w:rsidRPr="005337A5" w:rsidRDefault="0035011D" w:rsidP="00D27E4B">
      <w:pPr>
        <w:pStyle w:val="ConsPlusNormal"/>
        <w:ind w:left="0" w:firstLine="539"/>
        <w:jc w:val="both"/>
      </w:pPr>
      <w:r>
        <w:t>66</w:t>
      </w:r>
      <w:r w:rsidRPr="005337A5">
        <w:t>. На Едином портале государственных и муниципальных услуг, Региональном портале государственных и муниципальных услуг предоставлена в установленном порядке информация заявителям и обеспечен доступ заявителей к сведениям о муниципальной услуге.</w:t>
      </w:r>
    </w:p>
    <w:p w:rsidR="0035011D" w:rsidRPr="005337A5" w:rsidRDefault="0035011D" w:rsidP="00D27E4B">
      <w:pPr>
        <w:pStyle w:val="ConsPlusNormal"/>
        <w:ind w:left="0" w:firstLine="539"/>
        <w:jc w:val="both"/>
      </w:pPr>
      <w:r w:rsidRPr="005337A5">
        <w:t>Заявитель имеет возможность подать запрос в электронной форме путем заполнения на Едином портале государственных и муниципальных услуг, Региональном портале государственных и муниципальных услуг интерактивной формы запроса.</w:t>
      </w:r>
    </w:p>
    <w:p w:rsidR="0035011D" w:rsidRPr="005337A5" w:rsidRDefault="0035011D" w:rsidP="00D27E4B">
      <w:pPr>
        <w:pStyle w:val="ConsPlusNormal"/>
        <w:ind w:left="0" w:firstLine="539"/>
        <w:jc w:val="both"/>
      </w:pPr>
      <w:r w:rsidRPr="005337A5">
        <w:t xml:space="preserve">Заявление и документы, указанные в </w:t>
      </w:r>
      <w:hyperlink w:anchor="P164" w:history="1">
        <w:r>
          <w:t>пунктах</w:t>
        </w:r>
      </w:hyperlink>
      <w:r>
        <w:t xml:space="preserve"> 18-20 </w:t>
      </w:r>
      <w:r w:rsidRPr="005337A5">
        <w:t xml:space="preserve">настоящего Административного регламента, необходимые для предоставления муниципальной услуги, могут быть поданы с использованием Единого портала государственных и муниципальных услуг, Регионального портала государственных и муниципальных услуг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w:t>
      </w:r>
      <w:hyperlink r:id="rId18" w:history="1">
        <w:r w:rsidRPr="005337A5">
          <w:t>закона</w:t>
        </w:r>
      </w:hyperlink>
      <w:r w:rsidRPr="005337A5">
        <w:t xml:space="preserve"> от 06.04.2011 N 63-ФЗ "Об электронной подписи" и </w:t>
      </w:r>
      <w:hyperlink r:id="rId19" w:history="1">
        <w:r w:rsidRPr="005337A5">
          <w:t>статей 21.1</w:t>
        </w:r>
      </w:hyperlink>
      <w:r w:rsidRPr="005337A5">
        <w:t xml:space="preserve"> и </w:t>
      </w:r>
      <w:hyperlink r:id="rId20" w:history="1">
        <w:r w:rsidRPr="005337A5">
          <w:t>21.2</w:t>
        </w:r>
      </w:hyperlink>
      <w:r w:rsidRPr="005337A5">
        <w:t xml:space="preserve"> Федерального закона от 27.07.2010 N 210-ФЗ "Об организации предоставления государственных и муниципальных услуг".</w:t>
      </w:r>
    </w:p>
    <w:p w:rsidR="0035011D" w:rsidRPr="005337A5" w:rsidRDefault="0035011D" w:rsidP="00D27E4B">
      <w:pPr>
        <w:pStyle w:val="ConsPlusNormal"/>
        <w:ind w:left="0" w:firstLine="540"/>
        <w:jc w:val="both"/>
      </w:pPr>
      <w:r w:rsidRPr="005337A5">
        <w:t>Принятие органом от заявителя документов в электронной форме исключает необходимость их повторного представления в бумажном виде.</w:t>
      </w:r>
    </w:p>
    <w:p w:rsidR="0035011D" w:rsidRPr="005337A5" w:rsidRDefault="0035011D" w:rsidP="00D27E4B">
      <w:pPr>
        <w:pStyle w:val="ConsPlusNormal"/>
        <w:ind w:left="0" w:firstLine="540"/>
        <w:jc w:val="both"/>
      </w:pPr>
      <w:r w:rsidRPr="005337A5">
        <w:t>Заявитель получает уведомления (на электронную почту/в личный кабинет заявителя на Едином портале государственных и муниципальных услуг, Региональном портале государственных и муниципальных услуг/на телефонный номер) о ходе выполнения запроса о предоставлении муниципальной услуги.</w:t>
      </w:r>
    </w:p>
    <w:p w:rsidR="0035011D" w:rsidRPr="005337A5" w:rsidRDefault="0035011D" w:rsidP="00D27E4B">
      <w:pPr>
        <w:pStyle w:val="ConsPlusNormal"/>
        <w:ind w:left="0" w:firstLine="540"/>
        <w:jc w:val="both"/>
      </w:pPr>
      <w:r w:rsidRPr="005337A5">
        <w:t>Заявитель может получить результат предоставления муниципальной услуги в электронной форме в личный кабинет на Едином портале государственных и муниципальных услуг, Региональном портале государственных и муниципальных услуг.</w:t>
      </w:r>
    </w:p>
    <w:p w:rsidR="0035011D" w:rsidRPr="005337A5" w:rsidRDefault="0035011D" w:rsidP="00D27E4B">
      <w:pPr>
        <w:pStyle w:val="ConsPlusNormal"/>
        <w:ind w:left="0" w:firstLine="540"/>
        <w:jc w:val="both"/>
      </w:pPr>
      <w:r w:rsidRPr="005337A5">
        <w:t xml:space="preserve">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w:t>
      </w:r>
      <w:proofErr w:type="gramStart"/>
      <w:r w:rsidRPr="005337A5">
        <w:t>срока действия результата предоставления муниципальной услуги</w:t>
      </w:r>
      <w:proofErr w:type="gramEnd"/>
      <w:r w:rsidRPr="005337A5">
        <w:t xml:space="preserve"> или посредством Почты России.</w:t>
      </w:r>
    </w:p>
    <w:p w:rsidR="0035011D" w:rsidRPr="005337A5" w:rsidRDefault="0035011D" w:rsidP="00D27E4B">
      <w:pPr>
        <w:pStyle w:val="ConsPlusNormal"/>
        <w:ind w:left="0" w:firstLine="539"/>
        <w:jc w:val="both"/>
        <w:rPr>
          <w:b/>
        </w:rPr>
      </w:pPr>
    </w:p>
    <w:p w:rsidR="0035011D" w:rsidRPr="005337A5" w:rsidRDefault="00202499" w:rsidP="00D27E4B">
      <w:pPr>
        <w:pStyle w:val="ConsPlusNormal"/>
        <w:ind w:left="0" w:firstLine="539"/>
        <w:rPr>
          <w:b/>
        </w:rPr>
      </w:pPr>
      <w:r>
        <w:rPr>
          <w:b/>
        </w:rPr>
        <w:t>Порядок исправления допущенных опечаток и (или) ошибок в выданных в результате предоставления муниципальной услуги документах</w:t>
      </w:r>
    </w:p>
    <w:p w:rsidR="0035011D" w:rsidRPr="005337A5" w:rsidRDefault="0035011D" w:rsidP="00D27E4B">
      <w:pPr>
        <w:pStyle w:val="ConsPlusNormal"/>
        <w:ind w:left="0" w:firstLine="539"/>
        <w:jc w:val="both"/>
        <w:rPr>
          <w:color w:val="FF0000"/>
        </w:rPr>
      </w:pPr>
    </w:p>
    <w:p w:rsidR="0035011D" w:rsidRPr="005337A5" w:rsidRDefault="0035011D" w:rsidP="00D27E4B">
      <w:pPr>
        <w:pStyle w:val="ConsPlusNormal"/>
        <w:ind w:left="0" w:firstLine="539"/>
        <w:jc w:val="both"/>
      </w:pPr>
      <w:r>
        <w:t>67</w:t>
      </w:r>
      <w:r w:rsidRPr="005337A5">
        <w:t xml:space="preserve">. </w:t>
      </w:r>
      <w:proofErr w:type="gramStart"/>
      <w:r w:rsidRPr="005337A5">
        <w:t>Основанием для начала процедуры предоставление (направление) заявителем заявления об исправлении опечаток и (или) ошибок), допущенных в результате предоставления услуги документах.</w:t>
      </w:r>
      <w:proofErr w:type="gramEnd"/>
    </w:p>
    <w:p w:rsidR="0035011D" w:rsidRPr="005337A5" w:rsidRDefault="0035011D" w:rsidP="00D27E4B">
      <w:pPr>
        <w:pStyle w:val="ConsPlusNormal"/>
        <w:ind w:left="0" w:firstLine="539"/>
        <w:jc w:val="both"/>
      </w:pPr>
      <w:r>
        <w:lastRenderedPageBreak/>
        <w:t>68</w:t>
      </w:r>
      <w:r w:rsidRPr="005337A5">
        <w:t xml:space="preserve">. В случае предоставления заявления через МФЦ, секретарь Комиссии  рассматривает заявление, переданное заявителем и проводит проверку указанных в заявлении сведений в </w:t>
      </w:r>
      <w:proofErr w:type="gramStart"/>
      <w:r w:rsidRPr="005337A5">
        <w:t>срок</w:t>
      </w:r>
      <w:proofErr w:type="gramEnd"/>
      <w:r w:rsidRPr="005337A5">
        <w:t xml:space="preserve"> не превышающий 2 дней с даты регистрации соответствующего запроса.</w:t>
      </w:r>
    </w:p>
    <w:p w:rsidR="0035011D" w:rsidRPr="005337A5" w:rsidRDefault="0035011D" w:rsidP="00D27E4B">
      <w:pPr>
        <w:pStyle w:val="ConsPlusNormal"/>
        <w:ind w:left="0" w:firstLine="539"/>
        <w:jc w:val="both"/>
      </w:pPr>
      <w:r>
        <w:t>69</w:t>
      </w:r>
      <w:r w:rsidRPr="005337A5">
        <w:t>. В случае предоставлена запроса в электронном виде секретарь Комиссии  в течени</w:t>
      </w:r>
      <w:proofErr w:type="gramStart"/>
      <w:r w:rsidRPr="005337A5">
        <w:t>и</w:t>
      </w:r>
      <w:proofErr w:type="gramEnd"/>
      <w:r w:rsidRPr="005337A5">
        <w:t xml:space="preserve"> 2 дней со дня принятия  решения о предоставлении ( отказе в предоставлении) муниципальной услуги направляет заявителю через Единый портал государственных услуг  уведомление о принятом решении с указанием даты и места получения документа, подтверждающего принятое решение.</w:t>
      </w:r>
    </w:p>
    <w:p w:rsidR="0035011D" w:rsidRPr="005337A5" w:rsidRDefault="0035011D" w:rsidP="00D27E4B">
      <w:pPr>
        <w:pStyle w:val="ConsPlusNormal"/>
        <w:ind w:left="0" w:firstLine="540"/>
        <w:jc w:val="both"/>
        <w:rPr>
          <w:color w:val="000000" w:themeColor="text1"/>
        </w:rPr>
      </w:pPr>
      <w:r>
        <w:t>70</w:t>
      </w:r>
      <w:r w:rsidRPr="005337A5">
        <w:t xml:space="preserve">. В случае выявления допущенных опечаток и (или) ошибок в выданных результате предоставления услуги документах  секретарь Комиссии  </w:t>
      </w:r>
      <w:r w:rsidRPr="005337A5">
        <w:rPr>
          <w:color w:val="000000" w:themeColor="text1"/>
        </w:rPr>
        <w:t xml:space="preserve">осуществляет исправление или замену указанных документов в срок, не превышающий 2 дней </w:t>
      </w:r>
      <w:proofErr w:type="gramStart"/>
      <w:r w:rsidRPr="005337A5">
        <w:rPr>
          <w:color w:val="000000" w:themeColor="text1"/>
        </w:rPr>
        <w:t>с даты регистрации</w:t>
      </w:r>
      <w:proofErr w:type="gramEnd"/>
      <w:r w:rsidRPr="005337A5">
        <w:rPr>
          <w:color w:val="000000" w:themeColor="text1"/>
        </w:rPr>
        <w:t xml:space="preserve"> соответствующего запроса.</w:t>
      </w:r>
    </w:p>
    <w:p w:rsidR="0035011D" w:rsidRPr="005337A5" w:rsidRDefault="0035011D" w:rsidP="00D27E4B">
      <w:pPr>
        <w:pStyle w:val="ConsPlusNormal"/>
        <w:ind w:left="0" w:firstLine="540"/>
        <w:jc w:val="both"/>
        <w:rPr>
          <w:color w:val="000000" w:themeColor="text1"/>
        </w:rPr>
      </w:pPr>
      <w:r>
        <w:rPr>
          <w:color w:val="000000" w:themeColor="text1"/>
        </w:rPr>
        <w:t>71</w:t>
      </w:r>
      <w:r w:rsidRPr="005337A5">
        <w:rPr>
          <w:color w:val="000000" w:themeColor="text1"/>
        </w:rPr>
        <w:t xml:space="preserve">. В случае предоставления запроса через МФЦ, исправленные и замененные документы направляются в МФЦ для выдачи заявителю в срок, не превышающий 2 дней </w:t>
      </w:r>
      <w:proofErr w:type="gramStart"/>
      <w:r w:rsidRPr="005337A5">
        <w:rPr>
          <w:color w:val="000000" w:themeColor="text1"/>
        </w:rPr>
        <w:t>с даты регистрации</w:t>
      </w:r>
      <w:proofErr w:type="gramEnd"/>
      <w:r w:rsidRPr="005337A5">
        <w:rPr>
          <w:color w:val="000000" w:themeColor="text1"/>
        </w:rPr>
        <w:t xml:space="preserve"> соответствующего заявления, если иной способ его получения не указан заявителем.</w:t>
      </w:r>
    </w:p>
    <w:p w:rsidR="0035011D" w:rsidRPr="005337A5" w:rsidRDefault="0035011D" w:rsidP="00D27E4B">
      <w:pPr>
        <w:pStyle w:val="ConsPlusNormal"/>
        <w:ind w:left="0" w:firstLine="540"/>
        <w:jc w:val="both"/>
        <w:rPr>
          <w:color w:val="000000" w:themeColor="text1"/>
        </w:rPr>
      </w:pPr>
      <w:r>
        <w:rPr>
          <w:color w:val="000000" w:themeColor="text1"/>
        </w:rPr>
        <w:t>72</w:t>
      </w:r>
      <w:r w:rsidRPr="005337A5">
        <w:rPr>
          <w:color w:val="000000" w:themeColor="text1"/>
        </w:rPr>
        <w:t>. В случае отсутствия опечаток и (или) ошибок в документах, выданных в результате предоставления услуги</w:t>
      </w:r>
      <w:r w:rsidRPr="005337A5">
        <w:t xml:space="preserve">, секретарь Комиссии  </w:t>
      </w:r>
      <w:r w:rsidRPr="005337A5">
        <w:rPr>
          <w:color w:val="000000" w:themeColor="text1"/>
        </w:rPr>
        <w:t xml:space="preserve">письменно сообщает заявителю об отсутствии таких опечаток и (или) ошибок в срок, не превышающий 2 дней, </w:t>
      </w:r>
      <w:proofErr w:type="gramStart"/>
      <w:r w:rsidRPr="005337A5">
        <w:rPr>
          <w:color w:val="000000" w:themeColor="text1"/>
        </w:rPr>
        <w:t>с даты регистрации</w:t>
      </w:r>
      <w:proofErr w:type="gramEnd"/>
      <w:r w:rsidRPr="005337A5">
        <w:rPr>
          <w:color w:val="000000" w:themeColor="text1"/>
        </w:rPr>
        <w:t xml:space="preserve"> соответствующего заявления.</w:t>
      </w:r>
    </w:p>
    <w:p w:rsidR="0035011D" w:rsidRPr="005337A5" w:rsidRDefault="0035011D" w:rsidP="00D27E4B">
      <w:pPr>
        <w:pStyle w:val="ConsPlusNormal"/>
        <w:ind w:left="0" w:firstLine="540"/>
        <w:jc w:val="both"/>
        <w:rPr>
          <w:color w:val="000000" w:themeColor="text1"/>
        </w:rPr>
      </w:pPr>
      <w:r w:rsidRPr="005337A5">
        <w:rPr>
          <w:color w:val="000000" w:themeColor="text1"/>
        </w:rPr>
        <w:t>Результатом процедуры является направление ответа заявителю.</w:t>
      </w:r>
    </w:p>
    <w:p w:rsidR="0035011D" w:rsidRPr="005337A5" w:rsidRDefault="0035011D" w:rsidP="00D27E4B">
      <w:pPr>
        <w:pStyle w:val="ConsPlusNormal"/>
        <w:ind w:left="0" w:firstLine="540"/>
        <w:jc w:val="both"/>
        <w:rPr>
          <w:color w:val="000000" w:themeColor="text1"/>
        </w:rPr>
      </w:pPr>
    </w:p>
    <w:p w:rsidR="0035011D" w:rsidRPr="005337A5" w:rsidRDefault="0035011D" w:rsidP="00D27E4B">
      <w:pPr>
        <w:pStyle w:val="ConsPlusTitle"/>
        <w:ind w:left="0"/>
        <w:outlineLvl w:val="1"/>
        <w:rPr>
          <w:rFonts w:ascii="Times New Roman" w:hAnsi="Times New Roman" w:cs="Times New Roman"/>
          <w:sz w:val="28"/>
          <w:szCs w:val="28"/>
        </w:rPr>
      </w:pPr>
      <w:r w:rsidRPr="005337A5">
        <w:rPr>
          <w:rFonts w:ascii="Times New Roman" w:hAnsi="Times New Roman" w:cs="Times New Roman"/>
          <w:sz w:val="28"/>
          <w:szCs w:val="28"/>
        </w:rPr>
        <w:t xml:space="preserve">Раздел IV. </w:t>
      </w:r>
      <w:r w:rsidR="00202499">
        <w:rPr>
          <w:rFonts w:ascii="Times New Roman" w:hAnsi="Times New Roman" w:cs="Times New Roman"/>
          <w:sz w:val="28"/>
          <w:szCs w:val="28"/>
        </w:rPr>
        <w:t xml:space="preserve">Формы </w:t>
      </w:r>
      <w:proofErr w:type="gramStart"/>
      <w:r w:rsidR="00202499">
        <w:rPr>
          <w:rFonts w:ascii="Times New Roman" w:hAnsi="Times New Roman" w:cs="Times New Roman"/>
          <w:sz w:val="28"/>
          <w:szCs w:val="28"/>
        </w:rPr>
        <w:t>контроля за</w:t>
      </w:r>
      <w:proofErr w:type="gramEnd"/>
      <w:r w:rsidR="00202499">
        <w:rPr>
          <w:rFonts w:ascii="Times New Roman" w:hAnsi="Times New Roman" w:cs="Times New Roman"/>
          <w:sz w:val="28"/>
          <w:szCs w:val="28"/>
        </w:rPr>
        <w:t xml:space="preserve"> исполнением регламента</w:t>
      </w:r>
    </w:p>
    <w:p w:rsidR="0035011D" w:rsidRPr="005337A5" w:rsidRDefault="0035011D" w:rsidP="00D27E4B">
      <w:pPr>
        <w:pStyle w:val="ConsPlusTitle"/>
        <w:ind w:left="0"/>
        <w:outlineLvl w:val="2"/>
        <w:rPr>
          <w:rFonts w:ascii="Times New Roman" w:hAnsi="Times New Roman" w:cs="Times New Roman"/>
          <w:sz w:val="28"/>
          <w:szCs w:val="28"/>
        </w:rPr>
      </w:pPr>
    </w:p>
    <w:p w:rsidR="0035011D" w:rsidRPr="005337A5" w:rsidRDefault="00202499" w:rsidP="00D27E4B">
      <w:pPr>
        <w:pStyle w:val="ConsPlusTitle"/>
        <w:ind w:left="0"/>
        <w:rPr>
          <w:rFonts w:ascii="Times New Roman" w:hAnsi="Times New Roman" w:cs="Times New Roman"/>
          <w:sz w:val="28"/>
          <w:szCs w:val="28"/>
        </w:rPr>
      </w:pPr>
      <w:r>
        <w:rPr>
          <w:rFonts w:ascii="Times New Roman" w:hAnsi="Times New Roman" w:cs="Times New Roman"/>
          <w:sz w:val="28"/>
          <w:szCs w:val="28"/>
        </w:rPr>
        <w:t xml:space="preserve">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и исполнением положений регламента и иных нормативных правовых актов</w:t>
      </w:r>
    </w:p>
    <w:p w:rsidR="0035011D" w:rsidRPr="005337A5" w:rsidRDefault="0035011D" w:rsidP="00D27E4B">
      <w:pPr>
        <w:pStyle w:val="ConsPlusNormal"/>
        <w:ind w:left="0"/>
      </w:pPr>
    </w:p>
    <w:p w:rsidR="0035011D" w:rsidRPr="005337A5" w:rsidRDefault="0035011D" w:rsidP="00D27E4B">
      <w:pPr>
        <w:pStyle w:val="ConsPlusNormal"/>
        <w:ind w:left="0" w:firstLine="539"/>
        <w:jc w:val="both"/>
      </w:pPr>
      <w:r>
        <w:t>73</w:t>
      </w:r>
      <w:r w:rsidRPr="005337A5">
        <w:t>. 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председателем Комиссии.</w:t>
      </w:r>
    </w:p>
    <w:p w:rsidR="0035011D" w:rsidRPr="005337A5" w:rsidRDefault="0035011D" w:rsidP="00D27E4B">
      <w:pPr>
        <w:pStyle w:val="ConsPlusNormal"/>
        <w:ind w:left="0" w:firstLine="539"/>
        <w:jc w:val="both"/>
      </w:pPr>
      <w:r>
        <w:t>74</w:t>
      </w:r>
      <w:r w:rsidRPr="005337A5">
        <w:t>.Текущий контроль соблюдения специалистами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35011D" w:rsidRPr="005337A5" w:rsidRDefault="0035011D" w:rsidP="00D27E4B">
      <w:pPr>
        <w:pStyle w:val="ConsPlusNormal"/>
        <w:ind w:left="0" w:firstLine="539"/>
        <w:jc w:val="both"/>
      </w:pPr>
      <w:r w:rsidRPr="005337A5">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35011D" w:rsidRPr="005337A5" w:rsidRDefault="0035011D" w:rsidP="00D27E4B">
      <w:pPr>
        <w:pStyle w:val="ConsPlusNormal"/>
        <w:ind w:left="0"/>
      </w:pPr>
    </w:p>
    <w:p w:rsidR="0035011D" w:rsidRPr="00202499" w:rsidRDefault="00202499" w:rsidP="00D27E4B">
      <w:pPr>
        <w:pStyle w:val="ConsPlusNormal"/>
        <w:ind w:left="0"/>
        <w:rPr>
          <w:b/>
        </w:rPr>
      </w:pPr>
      <w:r w:rsidRPr="00202499">
        <w:rPr>
          <w:b/>
        </w:rPr>
        <w:t>Порядок и периодичность осуществления плановых и внеплановых проверок полноты и качества предоставления муниципальной услуги</w:t>
      </w:r>
    </w:p>
    <w:p w:rsidR="0035011D" w:rsidRPr="005337A5" w:rsidRDefault="0035011D" w:rsidP="00D27E4B">
      <w:pPr>
        <w:pStyle w:val="ConsPlusNormal"/>
        <w:ind w:left="0" w:firstLine="539"/>
        <w:jc w:val="both"/>
      </w:pPr>
      <w:r>
        <w:t>75</w:t>
      </w:r>
      <w:r w:rsidRPr="005337A5">
        <w:t>.  Контроль полноты и качества предоставления муниципальной услуги осуществляется в форме плановых (осуществляются на основании результатов работы) и внеплановых проверок (по конкретному обращению получателя муниципальной услуги).</w:t>
      </w:r>
    </w:p>
    <w:p w:rsidR="0035011D" w:rsidRPr="005337A5" w:rsidRDefault="0035011D" w:rsidP="00D27E4B">
      <w:pPr>
        <w:pStyle w:val="ConsPlusNormal"/>
        <w:ind w:left="0" w:firstLine="539"/>
        <w:jc w:val="both"/>
      </w:pPr>
      <w:r>
        <w:lastRenderedPageBreak/>
        <w:t>76</w:t>
      </w:r>
      <w:r w:rsidRPr="005337A5">
        <w:t>. 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должностными лицами и МФЦ при выполнении ими административных действий.</w:t>
      </w:r>
    </w:p>
    <w:p w:rsidR="0035011D" w:rsidRPr="005337A5" w:rsidRDefault="0035011D" w:rsidP="00D27E4B">
      <w:pPr>
        <w:pStyle w:val="ConsPlusNormal"/>
        <w:ind w:left="0" w:firstLine="539"/>
        <w:jc w:val="both"/>
      </w:pPr>
      <w:r w:rsidRPr="005337A5">
        <w:t>Плановые проверки проводятся не реже 1 раза в год.</w:t>
      </w:r>
    </w:p>
    <w:p w:rsidR="0035011D" w:rsidRPr="005337A5" w:rsidRDefault="0035011D" w:rsidP="00D27E4B">
      <w:pPr>
        <w:pStyle w:val="ConsPlusNormal"/>
        <w:ind w:left="0" w:firstLine="567"/>
        <w:jc w:val="both"/>
      </w:pPr>
      <w:r w:rsidRPr="005337A5">
        <w:t>Внеплановые проверки проводятся по мере поступления жалоб заявителей на решения должностных лиц, действия (бездействие) должностных лиц или сотрудников МФЦ при выполнении ими административных действий.</w:t>
      </w:r>
    </w:p>
    <w:p w:rsidR="0035011D" w:rsidRPr="005337A5" w:rsidRDefault="0035011D" w:rsidP="00D27E4B">
      <w:pPr>
        <w:pStyle w:val="ConsPlusTitle"/>
        <w:ind w:left="0"/>
        <w:outlineLvl w:val="2"/>
        <w:rPr>
          <w:rFonts w:ascii="Times New Roman" w:hAnsi="Times New Roman" w:cs="Times New Roman"/>
          <w:sz w:val="28"/>
          <w:szCs w:val="28"/>
        </w:rPr>
      </w:pPr>
    </w:p>
    <w:p w:rsidR="0035011D" w:rsidRPr="005337A5" w:rsidRDefault="00202499"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Ответственность должностных лиц за решения и действия (бездействие), принимаемы ими в ходе предоставления муниципальной услуги</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t>77</w:t>
      </w:r>
      <w:r w:rsidRPr="005337A5">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35011D" w:rsidRPr="005337A5" w:rsidRDefault="0035011D" w:rsidP="00D27E4B">
      <w:pPr>
        <w:pStyle w:val="ConsPlusNormal"/>
        <w:ind w:left="0" w:firstLine="540"/>
        <w:jc w:val="both"/>
      </w:pPr>
      <w:r>
        <w:t>78</w:t>
      </w:r>
      <w:r w:rsidRPr="005337A5">
        <w:t xml:space="preserve">. </w:t>
      </w:r>
      <w:proofErr w:type="gramStart"/>
      <w:r w:rsidRPr="005337A5">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должностные лица Администрации и ГБУ СО "МФЦ" несут ответственность за принимаемые (осуществляемые) в ходе предоставления муниципальной услуги решения и действия (бездействие) в соответствии с их должностными обязанностями и законодательством Российской Федерации.</w:t>
      </w:r>
      <w:proofErr w:type="gramEnd"/>
    </w:p>
    <w:p w:rsidR="0035011D" w:rsidRPr="005337A5" w:rsidRDefault="0035011D" w:rsidP="00D27E4B">
      <w:pPr>
        <w:pStyle w:val="ConsPlusNormal"/>
        <w:ind w:left="0"/>
      </w:pPr>
    </w:p>
    <w:p w:rsidR="0035011D" w:rsidRPr="005337A5" w:rsidRDefault="00202499" w:rsidP="00D27E4B">
      <w:pPr>
        <w:pStyle w:val="ConsPlusTitle"/>
        <w:ind w:left="0"/>
        <w:outlineLvl w:val="2"/>
        <w:rPr>
          <w:rFonts w:ascii="Times New Roman" w:hAnsi="Times New Roman" w:cs="Times New Roman"/>
          <w:sz w:val="28"/>
          <w:szCs w:val="28"/>
        </w:rPr>
      </w:pPr>
      <w:r>
        <w:rPr>
          <w:rFonts w:ascii="Times New Roman" w:hAnsi="Times New Roman" w:cs="Times New Roman"/>
          <w:sz w:val="28"/>
          <w:szCs w:val="28"/>
        </w:rPr>
        <w:t xml:space="preserve">Требования к порядку и формам контроля предоставления муниципальной услуги, в том числе со стороны граждан,  их объединений и организаций </w:t>
      </w:r>
    </w:p>
    <w:p w:rsidR="0035011D" w:rsidRPr="005337A5" w:rsidRDefault="0035011D" w:rsidP="00D27E4B">
      <w:pPr>
        <w:pStyle w:val="ConsPlusNormal"/>
        <w:ind w:left="0"/>
      </w:pPr>
    </w:p>
    <w:p w:rsidR="0035011D" w:rsidRPr="005337A5" w:rsidRDefault="0035011D" w:rsidP="00D27E4B">
      <w:pPr>
        <w:pStyle w:val="ConsPlusNormal"/>
        <w:ind w:left="0" w:firstLine="540"/>
        <w:jc w:val="both"/>
      </w:pPr>
      <w:r>
        <w:t>79</w:t>
      </w:r>
      <w:r w:rsidRPr="005337A5">
        <w:t xml:space="preserve">. Граждане, их объединения и организации для осуществления </w:t>
      </w:r>
      <w:proofErr w:type="gramStart"/>
      <w:r w:rsidRPr="005337A5">
        <w:t>контроля за</w:t>
      </w:r>
      <w:proofErr w:type="gramEnd"/>
      <w:r w:rsidRPr="005337A5">
        <w:t xml:space="preserve">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и принятые ими решения, связанные с предоставлением муниципальной услуги.</w:t>
      </w:r>
    </w:p>
    <w:p w:rsidR="0035011D" w:rsidRPr="005337A5" w:rsidRDefault="0035011D" w:rsidP="00D27E4B">
      <w:pPr>
        <w:pStyle w:val="ConsPlusNormal"/>
        <w:ind w:left="0" w:firstLine="540"/>
        <w:jc w:val="both"/>
      </w:pPr>
      <w:r>
        <w:t>80</w:t>
      </w:r>
      <w:r w:rsidRPr="005337A5">
        <w:t>. Граждане, их объединения и организации вправе получать информацию о соблюдении положений настоящего Административного регламента, сроках исполнения административных процедур в ходе рассмотрения их заявлений путем устных (по телефону) или письменных (в электронном виде) обращений, через специальный сервис Регионального портала государственных и муниципальных услуг.</w:t>
      </w:r>
    </w:p>
    <w:p w:rsidR="0035011D" w:rsidRPr="005337A5" w:rsidRDefault="0035011D" w:rsidP="00D27E4B">
      <w:pPr>
        <w:pStyle w:val="ConsPlusTitle"/>
        <w:ind w:left="0"/>
        <w:outlineLvl w:val="1"/>
        <w:rPr>
          <w:rFonts w:ascii="Times New Roman" w:hAnsi="Times New Roman" w:cs="Times New Roman"/>
          <w:sz w:val="28"/>
          <w:szCs w:val="28"/>
        </w:rPr>
      </w:pPr>
    </w:p>
    <w:p w:rsidR="0035011D" w:rsidRDefault="0035011D" w:rsidP="00D27E4B">
      <w:pPr>
        <w:pStyle w:val="ConsPlusTitle"/>
        <w:ind w:left="0"/>
        <w:outlineLvl w:val="1"/>
        <w:rPr>
          <w:rFonts w:ascii="Times New Roman" w:hAnsi="Times New Roman" w:cs="Times New Roman"/>
          <w:sz w:val="28"/>
          <w:szCs w:val="28"/>
        </w:rPr>
      </w:pPr>
      <w:r w:rsidRPr="005337A5">
        <w:rPr>
          <w:rFonts w:ascii="Times New Roman" w:hAnsi="Times New Roman" w:cs="Times New Roman"/>
          <w:sz w:val="28"/>
          <w:szCs w:val="28"/>
        </w:rPr>
        <w:t xml:space="preserve">Раздел V.  </w:t>
      </w:r>
      <w:r w:rsidR="00D54F02">
        <w:rPr>
          <w:rFonts w:ascii="Times New Roman" w:hAnsi="Times New Roman" w:cs="Times New Roman"/>
          <w:sz w:val="28"/>
          <w:szCs w:val="28"/>
        </w:rPr>
        <w:t>Особенность подачи и рассмотрения жалоб на решения и действия (бездействие) межведомственной комиссии Каменского муниципального округа Свердловской области, а так же на решения и действия (бездействие) многофункционального центра предоставления государственных и муниципальных услуг и его работников</w:t>
      </w:r>
    </w:p>
    <w:p w:rsidR="00D54F02" w:rsidRPr="005337A5" w:rsidRDefault="00D54F02" w:rsidP="00D27E4B">
      <w:pPr>
        <w:pStyle w:val="ConsPlusTitle"/>
        <w:ind w:left="0"/>
        <w:outlineLvl w:val="1"/>
        <w:rPr>
          <w:rFonts w:ascii="Times New Roman" w:hAnsi="Times New Roman" w:cs="Times New Roman"/>
          <w:sz w:val="28"/>
          <w:szCs w:val="28"/>
        </w:rPr>
      </w:pPr>
    </w:p>
    <w:p w:rsidR="0035011D" w:rsidRPr="005337A5" w:rsidRDefault="0035011D" w:rsidP="00D27E4B">
      <w:pPr>
        <w:pStyle w:val="ConsPlusTitle"/>
        <w:ind w:left="0"/>
        <w:jc w:val="both"/>
        <w:rPr>
          <w:rFonts w:ascii="Times New Roman" w:hAnsi="Times New Roman" w:cs="Times New Roman"/>
          <w:b w:val="0"/>
          <w:sz w:val="28"/>
          <w:szCs w:val="28"/>
        </w:rPr>
      </w:pPr>
      <w:r w:rsidRPr="005337A5">
        <w:rPr>
          <w:rFonts w:ascii="Times New Roman" w:hAnsi="Times New Roman" w:cs="Times New Roman"/>
          <w:b w:val="0"/>
          <w:sz w:val="28"/>
          <w:szCs w:val="28"/>
        </w:rPr>
        <w:tab/>
      </w:r>
      <w:r>
        <w:rPr>
          <w:rFonts w:ascii="Times New Roman" w:hAnsi="Times New Roman" w:cs="Times New Roman"/>
          <w:b w:val="0"/>
          <w:sz w:val="28"/>
          <w:szCs w:val="28"/>
        </w:rPr>
        <w:t>81</w:t>
      </w:r>
      <w:r w:rsidRPr="005337A5">
        <w:rPr>
          <w:rFonts w:ascii="Times New Roman" w:hAnsi="Times New Roman" w:cs="Times New Roman"/>
          <w:b w:val="0"/>
          <w:sz w:val="28"/>
          <w:szCs w:val="28"/>
        </w:rPr>
        <w:t>. Заявитель может обратиться с жалобой на Комиссию, в том числе в следующих случаях:</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 нарушение срока регистрации запроса заявителя о предоставлении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2) нарушение срока предоставления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3) 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Каменского муниципального округа Свердловской области  для предоставления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Каменского муниципального округа Свердловской области  для предоставления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proofErr w:type="gramStart"/>
      <w:r w:rsidRPr="005337A5">
        <w:rPr>
          <w:rFonts w:ascii="Times New Roman" w:hAnsi="Times New Roman" w:cs="Times New Roman"/>
          <w:b w:val="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правовыми актами Каменского муниципального округа Свердловской области;</w:t>
      </w:r>
      <w:proofErr w:type="gramEnd"/>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 Каменского муниципального округа Свердловской области;</w:t>
      </w:r>
    </w:p>
    <w:p w:rsidR="0035011D" w:rsidRPr="005337A5" w:rsidRDefault="0035011D" w:rsidP="00D27E4B">
      <w:pPr>
        <w:pStyle w:val="ConsPlusTitle"/>
        <w:ind w:left="0" w:firstLine="708"/>
        <w:jc w:val="both"/>
        <w:rPr>
          <w:rFonts w:ascii="Times New Roman" w:hAnsi="Times New Roman" w:cs="Times New Roman"/>
          <w:b w:val="0"/>
          <w:sz w:val="28"/>
          <w:szCs w:val="28"/>
        </w:rPr>
      </w:pPr>
      <w:proofErr w:type="gramStart"/>
      <w:r w:rsidRPr="005337A5">
        <w:rPr>
          <w:rFonts w:ascii="Times New Roman" w:hAnsi="Times New Roman" w:cs="Times New Roman"/>
          <w:b w:val="0"/>
          <w:sz w:val="28"/>
          <w:szCs w:val="28"/>
        </w:rPr>
        <w:t>7) отказ Комиссии,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8) нарушение срока или порядка выдачи документов по результатам предоставления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9) приостановление предоставления муниципальной  услуги, если основания приостановления не предусмотрены муниципальными правовыми актами Каменского муниципального округа Свердловской области;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5011D" w:rsidRPr="005337A5" w:rsidRDefault="0035011D" w:rsidP="00D27E4B">
      <w:pPr>
        <w:pStyle w:val="ConsPlusTitle"/>
        <w:ind w:left="0"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11) </w:t>
      </w:r>
      <w:r w:rsidRPr="005337A5">
        <w:rPr>
          <w:rFonts w:ascii="Times New Roman" w:hAnsi="Times New Roman" w:cs="Times New Roman"/>
          <w:b w:val="0"/>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12) </w:t>
      </w:r>
      <w:r w:rsidRPr="005337A5">
        <w:rPr>
          <w:rFonts w:ascii="Times New Roman" w:hAnsi="Times New Roman" w:cs="Times New Roman"/>
          <w:b w:val="0"/>
          <w:sz w:val="28"/>
          <w:szCs w:val="28"/>
        </w:rPr>
        <w:t xml:space="preserve">наличие ошибок в заявлении о предоставлении муниципальной  услуги </w:t>
      </w:r>
      <w:r w:rsidRPr="005337A5">
        <w:rPr>
          <w:rFonts w:ascii="Times New Roman" w:hAnsi="Times New Roman" w:cs="Times New Roman"/>
          <w:b w:val="0"/>
          <w:sz w:val="28"/>
          <w:szCs w:val="28"/>
        </w:rPr>
        <w:lastRenderedPageBreak/>
        <w:t xml:space="preserve">и документах, поданных заявителем после первоначального отказа в приеме документов, необходимых   для     предоставления     муниципальной  услуги, </w:t>
      </w:r>
    </w:p>
    <w:p w:rsidR="0035011D" w:rsidRPr="005337A5" w:rsidRDefault="0035011D" w:rsidP="00D27E4B">
      <w:pPr>
        <w:pStyle w:val="ConsPlusTitle"/>
        <w:ind w:left="0"/>
        <w:jc w:val="both"/>
        <w:rPr>
          <w:rFonts w:ascii="Times New Roman" w:hAnsi="Times New Roman" w:cs="Times New Roman"/>
          <w:b w:val="0"/>
          <w:sz w:val="28"/>
          <w:szCs w:val="28"/>
        </w:rPr>
      </w:pPr>
      <w:r w:rsidRPr="005337A5">
        <w:rPr>
          <w:rFonts w:ascii="Times New Roman" w:hAnsi="Times New Roman" w:cs="Times New Roman"/>
          <w:b w:val="0"/>
          <w:sz w:val="28"/>
          <w:szCs w:val="28"/>
        </w:rPr>
        <w:t>либо в предоставлении муниципальной  услуги и не включенных в представленный ранее комплект документов;</w:t>
      </w:r>
    </w:p>
    <w:p w:rsidR="0035011D" w:rsidRPr="005337A5" w:rsidRDefault="0035011D" w:rsidP="00D27E4B">
      <w:pPr>
        <w:pStyle w:val="ConsPlusTitle"/>
        <w:ind w:left="0"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13) </w:t>
      </w:r>
      <w:r w:rsidRPr="005337A5">
        <w:rPr>
          <w:rFonts w:ascii="Times New Roman" w:hAnsi="Times New Roman" w:cs="Times New Roman"/>
          <w:b w:val="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14) </w:t>
      </w:r>
      <w:r w:rsidRPr="005337A5">
        <w:rPr>
          <w:rFonts w:ascii="Times New Roman" w:hAnsi="Times New Roman" w:cs="Times New Roman"/>
          <w:b w:val="0"/>
          <w:sz w:val="28"/>
          <w:szCs w:val="28"/>
        </w:rPr>
        <w:t>выявление документально подтвержденного факта (признаков) ошибочного или противоправного действия (бездействия) должностного лица Комиссии,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председателя Комиссии,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35011D" w:rsidRPr="005337A5" w:rsidRDefault="0035011D" w:rsidP="00D27E4B">
      <w:pPr>
        <w:pStyle w:val="ConsPlusTitle"/>
        <w:ind w:left="0" w:firstLine="708"/>
        <w:jc w:val="both"/>
        <w:rPr>
          <w:rFonts w:ascii="Times New Roman" w:hAnsi="Times New Roman" w:cs="Times New Roman"/>
          <w:b w:val="0"/>
          <w:sz w:val="28"/>
          <w:szCs w:val="28"/>
        </w:rPr>
      </w:pPr>
      <w:r>
        <w:rPr>
          <w:rFonts w:ascii="Times New Roman" w:hAnsi="Times New Roman" w:cs="Times New Roman"/>
          <w:b w:val="0"/>
          <w:sz w:val="28"/>
          <w:szCs w:val="28"/>
        </w:rPr>
        <w:t>82</w:t>
      </w:r>
      <w:r w:rsidRPr="005337A5">
        <w:rPr>
          <w:rFonts w:ascii="Times New Roman" w:hAnsi="Times New Roman" w:cs="Times New Roman"/>
          <w:b w:val="0"/>
          <w:sz w:val="28"/>
          <w:szCs w:val="28"/>
        </w:rPr>
        <w:t>.</w:t>
      </w:r>
      <w:r w:rsidRPr="005337A5">
        <w:rPr>
          <w:rFonts w:ascii="Times New Roman" w:hAnsi="Times New Roman" w:cs="Times New Roman"/>
          <w:b w:val="0"/>
          <w:sz w:val="28"/>
          <w:szCs w:val="28"/>
        </w:rPr>
        <w:tab/>
        <w:t>Жалоба на Комиссию, может быть направлена для рассмотрения</w:t>
      </w:r>
      <w:r>
        <w:rPr>
          <w:rFonts w:ascii="Times New Roman" w:hAnsi="Times New Roman" w:cs="Times New Roman"/>
          <w:b w:val="0"/>
          <w:sz w:val="28"/>
          <w:szCs w:val="28"/>
        </w:rPr>
        <w:t xml:space="preserve"> в</w:t>
      </w:r>
      <w:r w:rsidRPr="005337A5">
        <w:rPr>
          <w:rFonts w:ascii="Times New Roman" w:hAnsi="Times New Roman" w:cs="Times New Roman"/>
          <w:b w:val="0"/>
          <w:sz w:val="28"/>
          <w:szCs w:val="28"/>
        </w:rPr>
        <w:t xml:space="preserve"> Администрацию Каменского муниципального округа Свердловской области,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85.</w:t>
      </w:r>
      <w:r w:rsidRPr="005337A5">
        <w:rPr>
          <w:rFonts w:ascii="Times New Roman" w:hAnsi="Times New Roman" w:cs="Times New Roman"/>
          <w:b w:val="0"/>
          <w:sz w:val="28"/>
          <w:szCs w:val="28"/>
        </w:rPr>
        <w:tab/>
        <w:t>Время приема</w:t>
      </w:r>
      <w:r>
        <w:rPr>
          <w:rFonts w:ascii="Times New Roman" w:hAnsi="Times New Roman" w:cs="Times New Roman"/>
          <w:b w:val="0"/>
          <w:sz w:val="28"/>
          <w:szCs w:val="28"/>
        </w:rPr>
        <w:t xml:space="preserve"> </w:t>
      </w:r>
      <w:r w:rsidRPr="005337A5">
        <w:rPr>
          <w:rFonts w:ascii="Times New Roman" w:hAnsi="Times New Roman" w:cs="Times New Roman"/>
          <w:b w:val="0"/>
          <w:sz w:val="28"/>
          <w:szCs w:val="28"/>
        </w:rPr>
        <w:t>жалоб должно совпадать со временем предоставления муниципальных услуг.</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86.</w:t>
      </w:r>
      <w:r w:rsidRPr="005337A5">
        <w:rPr>
          <w:rFonts w:ascii="Times New Roman" w:hAnsi="Times New Roman" w:cs="Times New Roman"/>
          <w:b w:val="0"/>
          <w:sz w:val="28"/>
          <w:szCs w:val="28"/>
        </w:rPr>
        <w:tab/>
        <w:t>Прием    жалоб</w:t>
      </w:r>
      <w:r w:rsidRPr="005337A5">
        <w:rPr>
          <w:rFonts w:ascii="Times New Roman" w:hAnsi="Times New Roman" w:cs="Times New Roman"/>
        </w:rPr>
        <w:t xml:space="preserve"> </w:t>
      </w:r>
      <w:r w:rsidRPr="005337A5">
        <w:rPr>
          <w:rFonts w:ascii="Times New Roman" w:hAnsi="Times New Roman" w:cs="Times New Roman"/>
          <w:b w:val="0"/>
          <w:sz w:val="28"/>
          <w:szCs w:val="28"/>
        </w:rPr>
        <w:t>на Комиссию, многофункциональным  центром в письменной форме на бумажном носителе осуществляется в любом многофункциональном центре.</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Время приема жалоб</w:t>
      </w:r>
      <w:r w:rsidRPr="005337A5">
        <w:rPr>
          <w:rFonts w:ascii="Times New Roman" w:hAnsi="Times New Roman" w:cs="Times New Roman"/>
        </w:rPr>
        <w:t xml:space="preserve"> </w:t>
      </w:r>
      <w:r w:rsidRPr="005337A5">
        <w:rPr>
          <w:rFonts w:ascii="Times New Roman" w:hAnsi="Times New Roman" w:cs="Times New Roman"/>
          <w:b w:val="0"/>
          <w:sz w:val="28"/>
          <w:szCs w:val="28"/>
        </w:rPr>
        <w:t>на Комиссию, многофункциональным центром должно совпадать со временем работы многофункционального центра.</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Многофункциональный центр при поступлении жалобы на Комиссию, обеспечивает передачу указанной жалобы в Администрацию Каменского муниципального округа Свердловской области, на бумажном носителе или в электронном виде в порядке, установленном соглашением о взаимодействии между многофункциональным центром и</w:t>
      </w:r>
      <w:r>
        <w:rPr>
          <w:rFonts w:ascii="Times New Roman" w:hAnsi="Times New Roman" w:cs="Times New Roman"/>
          <w:b w:val="0"/>
          <w:sz w:val="28"/>
          <w:szCs w:val="28"/>
        </w:rPr>
        <w:t xml:space="preserve"> </w:t>
      </w:r>
      <w:r w:rsidRPr="005337A5">
        <w:rPr>
          <w:rFonts w:ascii="Times New Roman" w:hAnsi="Times New Roman" w:cs="Times New Roman"/>
          <w:b w:val="0"/>
          <w:sz w:val="28"/>
          <w:szCs w:val="28"/>
        </w:rPr>
        <w:t>Администрацией Каменского муниципального округа Свердловской области. При этом срок такой передачи не может быть позднее следующего рабочего дня со дня поступления жалобы</w:t>
      </w:r>
      <w:proofErr w:type="gramStart"/>
      <w:r w:rsidRPr="005337A5">
        <w:rPr>
          <w:rFonts w:ascii="Times New Roman" w:hAnsi="Times New Roman" w:cs="Times New Roman"/>
          <w:b w:val="0"/>
          <w:sz w:val="28"/>
          <w:szCs w:val="28"/>
        </w:rPr>
        <w:t xml:space="preserve"> .</w:t>
      </w:r>
      <w:proofErr w:type="gramEnd"/>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Срок рассмотрения жалобы на Комиссию, направленной через многофункциональный центр, исчисляется со дня регистрации указанной жалобы в Администрации Каменского муниципального округа Свердловской области.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87. В случае подачи жалобы на Комиссию, при личном приеме заявитель представляет документ, удостоверяющий его личность, в соответствии с законодательством Российской Федерации.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В случае если жалоба на Комиссию,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w:t>
      </w:r>
      <w:r w:rsidRPr="005337A5">
        <w:rPr>
          <w:rFonts w:ascii="Times New Roman" w:hAnsi="Times New Roman" w:cs="Times New Roman"/>
          <w:b w:val="0"/>
          <w:sz w:val="28"/>
          <w:szCs w:val="28"/>
        </w:rPr>
        <w:lastRenderedPageBreak/>
        <w:t xml:space="preserve">может быть </w:t>
      </w:r>
      <w:proofErr w:type="gramStart"/>
      <w:r w:rsidRPr="005337A5">
        <w:rPr>
          <w:rFonts w:ascii="Times New Roman" w:hAnsi="Times New Roman" w:cs="Times New Roman"/>
          <w:b w:val="0"/>
          <w:sz w:val="28"/>
          <w:szCs w:val="28"/>
        </w:rPr>
        <w:t>представлена</w:t>
      </w:r>
      <w:proofErr w:type="gramEnd"/>
      <w:r w:rsidRPr="005337A5">
        <w:rPr>
          <w:rFonts w:ascii="Times New Roman" w:hAnsi="Times New Roman" w:cs="Times New Roman"/>
          <w:b w:val="0"/>
          <w:sz w:val="28"/>
          <w:szCs w:val="28"/>
        </w:rPr>
        <w:t>:</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 оформленная в соответствии с законодательством Российской Федерации доверенность (для физических и юридических лиц);</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88. В электронной форме жалоба на Комиссию, может быть подана заявителем посредством:</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 официального сайта органа, предоставляющего муниципальную услугу, в информационно-телекоммуникационной сети «Интернет» (далее – сеть Интернет);</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2) федеральной государственной информационной системы «Единый портал государственных и муниципальных услуг (функций)» (далее – Единый портал);</w:t>
      </w:r>
    </w:p>
    <w:p w:rsidR="0035011D" w:rsidRPr="005337A5" w:rsidRDefault="0035011D" w:rsidP="00D27E4B">
      <w:pPr>
        <w:pStyle w:val="ConsPlusTitle"/>
        <w:ind w:left="0"/>
        <w:jc w:val="both"/>
        <w:rPr>
          <w:rFonts w:ascii="Times New Roman" w:hAnsi="Times New Roman" w:cs="Times New Roman"/>
          <w:b w:val="0"/>
          <w:sz w:val="28"/>
          <w:szCs w:val="28"/>
        </w:rPr>
      </w:pPr>
      <w:r w:rsidRPr="005337A5">
        <w:rPr>
          <w:rFonts w:ascii="Times New Roman" w:hAnsi="Times New Roman" w:cs="Times New Roman"/>
          <w:b w:val="0"/>
          <w:sz w:val="28"/>
          <w:szCs w:val="28"/>
        </w:rPr>
        <w:t>3) портала федеральной государственной информационной системы</w:t>
      </w:r>
    </w:p>
    <w:p w:rsidR="0035011D" w:rsidRPr="005337A5" w:rsidRDefault="0035011D" w:rsidP="00D27E4B">
      <w:pPr>
        <w:pStyle w:val="ConsPlusTitle"/>
        <w:ind w:left="0"/>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 (https://do.gosuslugi.ru/), </w:t>
      </w:r>
      <w:proofErr w:type="gramStart"/>
      <w:r w:rsidRPr="005337A5">
        <w:rPr>
          <w:rFonts w:ascii="Times New Roman" w:hAnsi="Times New Roman" w:cs="Times New Roman"/>
          <w:b w:val="0"/>
          <w:sz w:val="28"/>
          <w:szCs w:val="28"/>
        </w:rPr>
        <w:t>обеспечивающей</w:t>
      </w:r>
      <w:proofErr w:type="gramEnd"/>
      <w:r w:rsidRPr="005337A5">
        <w:rPr>
          <w:rFonts w:ascii="Times New Roman" w:hAnsi="Times New Roman" w:cs="Times New Roman"/>
          <w:b w:val="0"/>
          <w:sz w:val="28"/>
          <w:szCs w:val="28"/>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 их должностными лицами, государственными и муниципальными служащими (далее – информационная система досудебного обжалования);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4) сети Интернет.</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При подаче жалобы на Комиссию, в электронной форме документы, указанные в части второй пункта </w:t>
      </w:r>
      <w:r>
        <w:rPr>
          <w:rFonts w:ascii="Times New Roman" w:hAnsi="Times New Roman" w:cs="Times New Roman"/>
          <w:b w:val="0"/>
          <w:sz w:val="28"/>
          <w:szCs w:val="28"/>
        </w:rPr>
        <w:t>85</w:t>
      </w:r>
      <w:r w:rsidRPr="005337A5">
        <w:rPr>
          <w:rFonts w:ascii="Times New Roman" w:hAnsi="Times New Roman" w:cs="Times New Roman"/>
          <w:b w:val="0"/>
          <w:color w:val="00B050"/>
          <w:sz w:val="28"/>
          <w:szCs w:val="28"/>
        </w:rPr>
        <w:t xml:space="preserve"> </w:t>
      </w:r>
      <w:r w:rsidRPr="005337A5">
        <w:rPr>
          <w:rFonts w:ascii="Times New Roman" w:hAnsi="Times New Roman" w:cs="Times New Roman"/>
          <w:b w:val="0"/>
          <w:sz w:val="28"/>
          <w:szCs w:val="28"/>
        </w:rPr>
        <w:t>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89. Жалоба должна содержать:</w:t>
      </w:r>
    </w:p>
    <w:p w:rsidR="0035011D" w:rsidRPr="005337A5" w:rsidRDefault="0035011D" w:rsidP="00D27E4B">
      <w:pPr>
        <w:pStyle w:val="ConsPlusTitle"/>
        <w:ind w:left="0" w:firstLine="708"/>
        <w:jc w:val="both"/>
        <w:rPr>
          <w:rFonts w:ascii="Times New Roman" w:hAnsi="Times New Roman" w:cs="Times New Roman"/>
          <w:b w:val="0"/>
          <w:sz w:val="28"/>
          <w:szCs w:val="28"/>
        </w:rPr>
      </w:pPr>
      <w:proofErr w:type="gramStart"/>
      <w:r w:rsidRPr="005337A5">
        <w:rPr>
          <w:rFonts w:ascii="Times New Roman" w:hAnsi="Times New Roman" w:cs="Times New Roman"/>
          <w:b w:val="0"/>
          <w:sz w:val="28"/>
          <w:szCs w:val="28"/>
        </w:rPr>
        <w:t>1) наименование Комиссии, фамилию, имя, отчество (при наличии) должностного лица Комиссии,  решения и действия (бездействие) которых обжалуются;</w:t>
      </w:r>
      <w:proofErr w:type="gramEnd"/>
    </w:p>
    <w:p w:rsidR="0035011D" w:rsidRPr="005337A5" w:rsidRDefault="0035011D" w:rsidP="00D27E4B">
      <w:pPr>
        <w:pStyle w:val="ConsPlusTitle"/>
        <w:ind w:left="0" w:firstLine="708"/>
        <w:jc w:val="both"/>
        <w:rPr>
          <w:rFonts w:ascii="Times New Roman" w:hAnsi="Times New Roman" w:cs="Times New Roman"/>
          <w:b w:val="0"/>
          <w:sz w:val="28"/>
          <w:szCs w:val="28"/>
        </w:rPr>
      </w:pPr>
      <w:proofErr w:type="gramStart"/>
      <w:r w:rsidRPr="005337A5">
        <w:rPr>
          <w:rFonts w:ascii="Times New Roman" w:hAnsi="Times New Roman" w:cs="Times New Roman"/>
          <w:b w:val="0"/>
          <w:sz w:val="28"/>
          <w:szCs w:val="28"/>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способом, указанным в подпункте 3 пункта 88  настоящего Регламента);</w:t>
      </w:r>
      <w:proofErr w:type="gramEnd"/>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3) сведения об обжалуемых решениях и действиях (бездействии) Комиссии, должностного лица Администрации Каменского муниципального округа Свердловской области органа;</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4) доводы, на основании которых заявитель не согласен с решением и действием (бездействием)</w:t>
      </w:r>
      <w:r w:rsidRPr="005337A5">
        <w:rPr>
          <w:rFonts w:ascii="Times New Roman" w:hAnsi="Times New Roman" w:cs="Times New Roman"/>
        </w:rPr>
        <w:t xml:space="preserve"> </w:t>
      </w:r>
      <w:r w:rsidRPr="005337A5">
        <w:rPr>
          <w:rFonts w:ascii="Times New Roman" w:hAnsi="Times New Roman" w:cs="Times New Roman"/>
          <w:b w:val="0"/>
          <w:sz w:val="28"/>
          <w:szCs w:val="28"/>
        </w:rPr>
        <w:t>Комиссии, должностного лица Администрации Каменского муниципального округа Свердловской области органа, предоставляющего муниципальную  услугу.</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Заявителем могут быть представлены документы (при наличии), </w:t>
      </w:r>
      <w:r w:rsidRPr="005337A5">
        <w:rPr>
          <w:rFonts w:ascii="Times New Roman" w:hAnsi="Times New Roman" w:cs="Times New Roman"/>
          <w:b w:val="0"/>
          <w:sz w:val="28"/>
          <w:szCs w:val="28"/>
        </w:rPr>
        <w:lastRenderedPageBreak/>
        <w:t>подтверждающие доводы заявителя, либо их копии.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90. Администрация Каменского муниципального округа Свердловской области  органа   обеспечивает:</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 оснащение мест приема жалоб;</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2) информирование заявителей о порядке обжалования решений и действий (бездействия) Администрации Каменского муниципального округа Свердловской области, их должностных лиц, муниципальных служащих, предоставляющих муниципальные услуги, посредством размещения информации на стендах в сети Интернет, на Едином портале;</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3) консультирование заявителей о порядке обжалования решений и действий (бездействия) Администрации Каменского муниципального округа Свердловской области, их   должностных    лиц,    муниципальных     служащих,     предоставляющих</w:t>
      </w:r>
      <w:r>
        <w:rPr>
          <w:rFonts w:ascii="Times New Roman" w:hAnsi="Times New Roman" w:cs="Times New Roman"/>
          <w:b w:val="0"/>
          <w:sz w:val="28"/>
          <w:szCs w:val="28"/>
        </w:rPr>
        <w:t xml:space="preserve"> </w:t>
      </w:r>
      <w:r w:rsidRPr="005337A5">
        <w:rPr>
          <w:rFonts w:ascii="Times New Roman" w:hAnsi="Times New Roman" w:cs="Times New Roman"/>
          <w:b w:val="0"/>
          <w:sz w:val="28"/>
          <w:szCs w:val="28"/>
        </w:rPr>
        <w:t>муниципальные услуги, в том числе по телефону, электронной почте, при личном приеме;</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4) заключение соглашений с многофункциональным центром о взаимодействии в части приема жалоб Администрации Каменского муниципального округа Свердловской области, и выдачи заявителям результатов рассмотрения указанных жалоб.</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91. Администрация Каменского муниципального округа Свердловской области, определяет должностных лиц и (или) работников, уполномоченных рассматривать жалобы на Комиссии. Указанные должностные лица и (или) работники обеспечивают прием и рассмотрение жалоб на Комиссию, в соответствии с требованиями настоящего Положения.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92. </w:t>
      </w:r>
      <w:proofErr w:type="gramStart"/>
      <w:r w:rsidRPr="005337A5">
        <w:rPr>
          <w:rFonts w:ascii="Times New Roman" w:hAnsi="Times New Roman" w:cs="Times New Roman"/>
          <w:b w:val="0"/>
          <w:sz w:val="28"/>
          <w:szCs w:val="28"/>
        </w:rPr>
        <w:t>Жалоба</w:t>
      </w:r>
      <w:proofErr w:type="gramEnd"/>
      <w:r w:rsidRPr="005337A5">
        <w:rPr>
          <w:rFonts w:ascii="Times New Roman" w:hAnsi="Times New Roman" w:cs="Times New Roman"/>
        </w:rPr>
        <w:t xml:space="preserve"> </w:t>
      </w:r>
      <w:r w:rsidRPr="005337A5">
        <w:rPr>
          <w:rFonts w:ascii="Times New Roman" w:hAnsi="Times New Roman" w:cs="Times New Roman"/>
          <w:b w:val="0"/>
          <w:sz w:val="28"/>
          <w:szCs w:val="28"/>
        </w:rPr>
        <w:t>поступившая в Администрацию Каменского муниципального округа Свердловской области, подлежит обязательной регистрации в журнале учета жалоб на решения и действия (бездействие) Комиссии, и их должностных лиц, муниципальных служащих, предоставляющих  муниципальные услуги, не позднее следующего рабочего дня со дня ее поступления.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93. Жалоба рассматривается уполномоченным на рассмотрение жалоб должностным лицом, порядок предоставления которой был нарушен вследствие решений и действий (бездействий) Комиссии, его должностных лиц, муниципальных служащих, предоставляющих муниципальные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94. Жалоба на Комиссию, рассматривается в течение 15 рабочих дней со дня ее регистрации, если более короткие сроки не установлены.</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В случае обжалования отказа Комиссии,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95. По результатам рассмотрения жалобы, </w:t>
      </w:r>
      <w:proofErr w:type="gramStart"/>
      <w:r w:rsidRPr="005337A5">
        <w:rPr>
          <w:rFonts w:ascii="Times New Roman" w:hAnsi="Times New Roman" w:cs="Times New Roman"/>
          <w:b w:val="0"/>
          <w:sz w:val="28"/>
          <w:szCs w:val="28"/>
        </w:rPr>
        <w:t>лицо</w:t>
      </w:r>
      <w:proofErr w:type="gramEnd"/>
      <w:r w:rsidRPr="005337A5">
        <w:rPr>
          <w:rFonts w:ascii="Times New Roman" w:hAnsi="Times New Roman" w:cs="Times New Roman"/>
          <w:b w:val="0"/>
          <w:sz w:val="28"/>
          <w:szCs w:val="28"/>
        </w:rPr>
        <w:t xml:space="preserve"> уполномоченное на ее рассмотрение, принимает одно из следующих решений:</w:t>
      </w:r>
    </w:p>
    <w:p w:rsidR="0035011D" w:rsidRPr="005337A5" w:rsidRDefault="0035011D" w:rsidP="00D27E4B">
      <w:pPr>
        <w:pStyle w:val="ConsPlusTitle"/>
        <w:ind w:left="0" w:firstLine="708"/>
        <w:jc w:val="both"/>
        <w:rPr>
          <w:rFonts w:ascii="Times New Roman" w:hAnsi="Times New Roman" w:cs="Times New Roman"/>
          <w:b w:val="0"/>
          <w:sz w:val="28"/>
          <w:szCs w:val="28"/>
        </w:rPr>
      </w:pPr>
      <w:proofErr w:type="gramStart"/>
      <w:r w:rsidRPr="005337A5">
        <w:rPr>
          <w:rFonts w:ascii="Times New Roman" w:hAnsi="Times New Roman" w:cs="Times New Roman"/>
          <w:b w:val="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5337A5">
        <w:rPr>
          <w:rFonts w:ascii="Times New Roman" w:hAnsi="Times New Roman" w:cs="Times New Roman"/>
          <w:b w:val="0"/>
          <w:sz w:val="28"/>
          <w:szCs w:val="28"/>
        </w:rPr>
        <w:lastRenderedPageBreak/>
        <w:t>правовыми актами Свердловской области, муниципальными правовыми актами Каменского муниципального округа Свердловской области;</w:t>
      </w:r>
      <w:proofErr w:type="gramEnd"/>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2) в удовлетворении жалобы  отказывается.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Указанное решение принимается в форме акта Каменского муниципального округа Свердловской области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При удовлетворении жалобы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96.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3 пункта </w:t>
      </w:r>
      <w:r>
        <w:rPr>
          <w:rFonts w:ascii="Times New Roman" w:hAnsi="Times New Roman" w:cs="Times New Roman"/>
          <w:b w:val="0"/>
          <w:sz w:val="28"/>
          <w:szCs w:val="28"/>
        </w:rPr>
        <w:t>86</w:t>
      </w:r>
      <w:r w:rsidRPr="005337A5">
        <w:rPr>
          <w:rFonts w:ascii="Times New Roman" w:hAnsi="Times New Roman" w:cs="Times New Roman"/>
          <w:b w:val="0"/>
          <w:sz w:val="28"/>
          <w:szCs w:val="28"/>
        </w:rPr>
        <w:t xml:space="preserve">  настоящего Регламента, ответ заявителю направляется посредством информационной системы досудебного обжалования.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97.  В ответе по результатам рассмотрения жалобы указываются:</w:t>
      </w:r>
    </w:p>
    <w:p w:rsidR="0035011D" w:rsidRPr="005337A5" w:rsidRDefault="0035011D" w:rsidP="00D27E4B">
      <w:pPr>
        <w:pStyle w:val="ConsPlusTitle"/>
        <w:ind w:left="0" w:firstLine="708"/>
        <w:jc w:val="both"/>
        <w:rPr>
          <w:rFonts w:ascii="Times New Roman" w:hAnsi="Times New Roman" w:cs="Times New Roman"/>
          <w:b w:val="0"/>
          <w:sz w:val="28"/>
          <w:szCs w:val="28"/>
        </w:rPr>
      </w:pPr>
      <w:proofErr w:type="gramStart"/>
      <w:r w:rsidRPr="005337A5">
        <w:rPr>
          <w:rFonts w:ascii="Times New Roman" w:hAnsi="Times New Roman" w:cs="Times New Roman"/>
          <w:b w:val="0"/>
          <w:sz w:val="28"/>
          <w:szCs w:val="28"/>
        </w:rPr>
        <w:t>1) наименование Комиссии, рассмотревшего жалобу Комиссии, должность, фамилия, имя, отчество (при наличии) его должностного лица, принявшего решение по жалобе;</w:t>
      </w:r>
      <w:proofErr w:type="gramEnd"/>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2) номер, дата, место принятия решения, включая сведения о должностном лице, работнике, решение или действие (бездействие) которого обжалуется;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3) фамилия, имя, отчество (при наличии) или наименование заявителя;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4) основания для принятия решения по жалобе;</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5) решение, принятое по жалобе на Комиссию;</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6) в случае, если жалоба на Комиссию, признана подлежащей удовлетворению:</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сроки устранения выявленных нарушений, в том числе срок предоставления результата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информация о действиях, осуществляемых Комиссией, в целях незамедлительного устранения выявленных нарушений при предоставлении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извинения за доставленные неудобства;</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информация о дальнейших действиях, которые необходимо совершить заявителю в целях получения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7) в случае не подлежащей удовлетворению, – аргументированные разъяснения о причинах принятого решения;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8) сведения о порядке обжалования решения, принятого по жалобе на орган, предоставляющий муниципальную услугу.</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Ответ по результатам рассмотрения жалобы на Комиссию, подписывается уполномоченным на рассмотрение указанной жалобы должностным лицом в соответствии с пунктом 93 настоящего Регламента.</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98. По желанию заявителя ответ по результатам рассмотрения жалобы                                      дополнительно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указанной жалобы должностного лица. </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lastRenderedPageBreak/>
        <w:t>99. Комиссия отказывает в удовлетворении указанной жалобы в следующих случаях:</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 наличие вступившего в законную силу решения суда по жалобе о том же предмете и по тем же основаниям;</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2) подача жалобы лицом, полномочия которого не подтверждены в порядке, установленном законодательством Российской Федерации;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3) наличие решения по жалобе принятого ранее в соответствии с требованиями настоящего Регламента в отношении того же заявителя и по тому же предмету указанной жалобы;</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4) признание </w:t>
      </w:r>
      <w:proofErr w:type="gramStart"/>
      <w:r w:rsidRPr="005337A5">
        <w:rPr>
          <w:rFonts w:ascii="Times New Roman" w:hAnsi="Times New Roman" w:cs="Times New Roman"/>
          <w:b w:val="0"/>
          <w:sz w:val="28"/>
          <w:szCs w:val="28"/>
        </w:rPr>
        <w:t>правомерными</w:t>
      </w:r>
      <w:proofErr w:type="gramEnd"/>
      <w:r w:rsidRPr="005337A5">
        <w:rPr>
          <w:rFonts w:ascii="Times New Roman" w:hAnsi="Times New Roman" w:cs="Times New Roman"/>
          <w:b w:val="0"/>
          <w:sz w:val="28"/>
          <w:szCs w:val="28"/>
        </w:rPr>
        <w:t xml:space="preserve"> решений и действий (бездействия) Комиссии, его должностных лиц, муниципальных служащих, предоставляющих муниципальные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100. Уполномоченный на рассмотрение жалобы лицо, вправе оставить указанную жалобу без ответа в следующих случаях:</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 наличие в жалобе нецензурных либо оскорбительных выражений, угроз жизни, здоровью и имуществу должностного лица, работника, а также членов его семьи. В данном случае уполномоченный на рассмотрение указанной жалобы, сообщает заявителю, направившему такую жалобу, о недопустимости злоупотребления правом;</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2)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101. Уполномоченный на рассмотрение жалобы сообщает заявителю об оставлении такой жалобы без ответа в течение трех дней со дня регистрации указанной жалобы, если его фамилия и почтовый адрес поддаются прочтению.</w:t>
      </w:r>
    </w:p>
    <w:p w:rsidR="0035011D" w:rsidRPr="005337A5" w:rsidRDefault="0035011D" w:rsidP="00D27E4B">
      <w:pPr>
        <w:pStyle w:val="ConsPlusTitle"/>
        <w:ind w:left="0"/>
        <w:jc w:val="both"/>
        <w:rPr>
          <w:rFonts w:ascii="Times New Roman" w:hAnsi="Times New Roman" w:cs="Times New Roman"/>
          <w:b w:val="0"/>
          <w:sz w:val="28"/>
          <w:szCs w:val="28"/>
        </w:rPr>
      </w:pPr>
    </w:p>
    <w:p w:rsidR="0035011D" w:rsidRPr="005337A5" w:rsidRDefault="00D54F02" w:rsidP="00D27E4B">
      <w:pPr>
        <w:pStyle w:val="ConsPlusTitle"/>
        <w:ind w:left="0" w:firstLine="708"/>
        <w:rPr>
          <w:rFonts w:ascii="Times New Roman" w:hAnsi="Times New Roman" w:cs="Times New Roman"/>
          <w:sz w:val="28"/>
          <w:szCs w:val="28"/>
        </w:rPr>
      </w:pPr>
      <w:r>
        <w:rPr>
          <w:rFonts w:ascii="Times New Roman" w:hAnsi="Times New Roman" w:cs="Times New Roman"/>
          <w:sz w:val="28"/>
          <w:szCs w:val="28"/>
        </w:rPr>
        <w:t>Особенности подачи и рассмотрения жалоб на многофункциональный центр</w:t>
      </w:r>
    </w:p>
    <w:p w:rsidR="0035011D" w:rsidRPr="005337A5" w:rsidRDefault="0035011D" w:rsidP="00D27E4B">
      <w:pPr>
        <w:pStyle w:val="ConsPlusTitle"/>
        <w:ind w:left="0"/>
        <w:jc w:val="both"/>
        <w:rPr>
          <w:rFonts w:ascii="Times New Roman" w:hAnsi="Times New Roman" w:cs="Times New Roman"/>
          <w:b w:val="0"/>
          <w:sz w:val="28"/>
          <w:szCs w:val="28"/>
        </w:rPr>
      </w:pP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102. Заявитель может обратиться с жалобой на многофункциональный </w:t>
      </w:r>
      <w:proofErr w:type="gramStart"/>
      <w:r w:rsidRPr="005337A5">
        <w:rPr>
          <w:rFonts w:ascii="Times New Roman" w:hAnsi="Times New Roman" w:cs="Times New Roman"/>
          <w:b w:val="0"/>
          <w:sz w:val="28"/>
          <w:szCs w:val="28"/>
        </w:rPr>
        <w:t>центр</w:t>
      </w:r>
      <w:proofErr w:type="gramEnd"/>
      <w:r w:rsidRPr="005337A5">
        <w:rPr>
          <w:rFonts w:ascii="Times New Roman" w:hAnsi="Times New Roman" w:cs="Times New Roman"/>
          <w:b w:val="0"/>
          <w:sz w:val="28"/>
          <w:szCs w:val="28"/>
        </w:rPr>
        <w:t xml:space="preserve"> в том числе в следующих случаях:</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 нарушение срока регистрации запроса заявителя о предоставлении муниципальной услуги, запроса на предоставление двух и более муниципальных услуг в многофункциональном центре при однократном обращении заявителя;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2) нарушение срока предоставления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3) 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органа местного самоуправления для предоставления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органа местного самоуправления для предоставления </w:t>
      </w:r>
      <w:r w:rsidRPr="005337A5">
        <w:rPr>
          <w:rFonts w:ascii="Times New Roman" w:hAnsi="Times New Roman" w:cs="Times New Roman"/>
          <w:b w:val="0"/>
          <w:sz w:val="28"/>
          <w:szCs w:val="28"/>
        </w:rPr>
        <w:lastRenderedPageBreak/>
        <w:t>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proofErr w:type="gramStart"/>
      <w:r w:rsidRPr="005337A5">
        <w:rPr>
          <w:rFonts w:ascii="Times New Roman" w:hAnsi="Times New Roman" w:cs="Times New Roman"/>
          <w:b w:val="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правовыми актами органа местного самоуправления;</w:t>
      </w:r>
      <w:proofErr w:type="gramEnd"/>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актами органа местного самоуправления;</w:t>
      </w:r>
    </w:p>
    <w:p w:rsidR="0035011D" w:rsidRPr="005337A5" w:rsidRDefault="0035011D" w:rsidP="00D27E4B">
      <w:pPr>
        <w:pStyle w:val="ConsPlusTitle"/>
        <w:ind w:left="0" w:firstLine="708"/>
        <w:jc w:val="both"/>
        <w:rPr>
          <w:rFonts w:ascii="Times New Roman" w:hAnsi="Times New Roman" w:cs="Times New Roman"/>
          <w:b w:val="0"/>
          <w:sz w:val="28"/>
          <w:szCs w:val="28"/>
        </w:rPr>
      </w:pPr>
      <w:proofErr w:type="gramStart"/>
      <w:r w:rsidRPr="005337A5">
        <w:rPr>
          <w:rFonts w:ascii="Times New Roman" w:hAnsi="Times New Roman" w:cs="Times New Roman"/>
          <w:b w:val="0"/>
          <w:sz w:val="28"/>
          <w:szCs w:val="28"/>
        </w:rPr>
        <w:t>7)отказ многофункционального центра, работника</w:t>
      </w:r>
      <w:r w:rsidRPr="005337A5">
        <w:rPr>
          <w:rFonts w:ascii="Times New Roman" w:hAnsi="Times New Roman" w:cs="Times New Roman"/>
        </w:rPr>
        <w:t xml:space="preserve"> </w:t>
      </w:r>
      <w:r w:rsidRPr="005337A5">
        <w:rPr>
          <w:rFonts w:ascii="Times New Roman" w:hAnsi="Times New Roman" w:cs="Times New Roman"/>
          <w:b w:val="0"/>
          <w:sz w:val="28"/>
          <w:szCs w:val="28"/>
        </w:rPr>
        <w:t>многофункционального центра в исправлении допущенных многофункциональным центром, работником многофункционального центра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8)  нарушение срока или порядка выдачи документов по результатам предоставления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proofErr w:type="gramStart"/>
      <w:r w:rsidRPr="005337A5">
        <w:rPr>
          <w:rFonts w:ascii="Times New Roman" w:hAnsi="Times New Roman" w:cs="Times New Roman"/>
          <w:b w:val="0"/>
          <w:sz w:val="28"/>
          <w:szCs w:val="28"/>
        </w:rPr>
        <w:t>9) приостановление предоставления муниципальной услуги, если основания приостановления не предусмотрены нормативными правовыми актами Российской Федерации, законами и иными нормативными правовыми актами Свердловской области, муниципальными правовыми актами органов местного самоуправления;</w:t>
      </w:r>
      <w:proofErr w:type="gramEnd"/>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выявление документально подтвержденного факта (признаков) ошибочного или противоправного действия (бездействия)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w:t>
      </w:r>
      <w:r w:rsidRPr="005337A5">
        <w:rPr>
          <w:rFonts w:ascii="Times New Roman" w:hAnsi="Times New Roman" w:cs="Times New Roman"/>
          <w:b w:val="0"/>
          <w:sz w:val="28"/>
          <w:szCs w:val="28"/>
        </w:rPr>
        <w:lastRenderedPageBreak/>
        <w:t>заявитель уведомляется об указанном факте, а также приносятся извинения за доставленные неудобства.</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103.  Жалоба на многофункциональный центр может быть направлена в многофункциональный центр в письменной форме на бумажном носителе, в том числе при личном приеме заявителя, в электронной форме, а также по почте.</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Жалобу на многофункциональный центр также возможно подать учредителю многофункционального центра в письменной форме на бумажном носителе, в том числе при личном приеме заявителя, в электронной форме, а также по почте.</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104. Прием жалоб на многофункциональный центр в письменной форме на бумажном носителе осуществляется многофункциональным центром по месту предоставления муниципальной услуги. </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Время приема жалоб на многофункциональный центр  должно совпадать со временем предоставления муниципальных услуг многофункциональным центром.</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Прием жалоб на многофункциональный центр учредителем многофункционального центра в письменной форме на бумажном носителе осуществляется в месте фактического нахождения учредителя.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Время приема жалоб на многофункциональный центр  учредителем  многофункционального центра должно совпадать со временем  работы учредителя.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105. В случае подачи жалобы на многофункциональный центр при личном приеме заявитель представляет документ, удостоверяющий его личность, в соответствии с законодательством Российской Федерации.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В случае если жалоба на многофункциональный центр подается через представителя заявителя, представляются документы, указанные в пункте 87 настоящего Регламента.</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106. В электронной форме жалоба на многофункциональный центр может быть направлена посредством:</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 официального сайта многофункционального центра в сети Интернет;</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2) официального сайта учредителя многофункционального центра в сети Интернет;</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3) Единого портала;</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4) сети Интернет.</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107.  Жалоба на многофункциональный центр должна содержать:</w:t>
      </w:r>
    </w:p>
    <w:p w:rsidR="0035011D" w:rsidRPr="005337A5" w:rsidRDefault="0035011D" w:rsidP="00D27E4B">
      <w:pPr>
        <w:pStyle w:val="ConsPlusTitle"/>
        <w:ind w:left="0" w:firstLine="708"/>
        <w:jc w:val="both"/>
        <w:rPr>
          <w:rFonts w:ascii="Times New Roman" w:hAnsi="Times New Roman" w:cs="Times New Roman"/>
          <w:b w:val="0"/>
          <w:sz w:val="28"/>
          <w:szCs w:val="28"/>
        </w:rPr>
      </w:pPr>
      <w:proofErr w:type="gramStart"/>
      <w:r w:rsidRPr="005337A5">
        <w:rPr>
          <w:rFonts w:ascii="Times New Roman" w:hAnsi="Times New Roman" w:cs="Times New Roman"/>
          <w:b w:val="0"/>
          <w:sz w:val="28"/>
          <w:szCs w:val="28"/>
        </w:rPr>
        <w:t>1) наименование многофункционального центра, фамилию, имя, отчество (при наличии) руководителя и (или) работника многофункционального центра, решения и действия (бездействие) которых обжалуются;</w:t>
      </w:r>
      <w:proofErr w:type="gramEnd"/>
    </w:p>
    <w:p w:rsidR="0035011D" w:rsidRPr="005337A5" w:rsidRDefault="0035011D" w:rsidP="00D27E4B">
      <w:pPr>
        <w:pStyle w:val="ConsPlusTitle"/>
        <w:ind w:left="0" w:firstLine="708"/>
        <w:jc w:val="both"/>
        <w:rPr>
          <w:rFonts w:ascii="Times New Roman" w:hAnsi="Times New Roman" w:cs="Times New Roman"/>
          <w:b w:val="0"/>
          <w:sz w:val="28"/>
          <w:szCs w:val="28"/>
        </w:rPr>
      </w:pPr>
      <w:proofErr w:type="gramStart"/>
      <w:r w:rsidRPr="005337A5">
        <w:rPr>
          <w:rFonts w:ascii="Times New Roman" w:hAnsi="Times New Roman" w:cs="Times New Roman"/>
          <w:b w:val="0"/>
          <w:sz w:val="28"/>
          <w:szCs w:val="28"/>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3) сведения об обжалуемых решениях и действиях (бездействии) многофункционального центра, руководителя и (или) работника многофункционального центра;</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lastRenderedPageBreak/>
        <w:t>4)  доводы, на основании которых заявитель не согласен с решением и действием (бездействием) многофункционального центра, руководителя и (или)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108. Многофункциональный центр, учредитель многофункционального центра обеспечивают: </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  оснащение мест приема жалоб на многофункциональный центр;</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2)  информирование заявителей о порядке обжалования решений и действий (бездействия) многофункционального центра, руководителя и (или) работников многофункционального центра посредством размещения информации на стендах в местах предоставления муниципальных услуг или другом демонстрационном оборудовании, а также на официальных сайтах многофункционального центра в сети Интернет;</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3)  консультирование заявителей о порядке обжалования решений и действий (бездействия) многофункционального центра, руководителя и (или) работников многофункционального центра, в том числе по телефону, электронной почте, при личном приеме.</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109. Многофункциональный центр, учредитель многофункционального центра  определяют уполномоченных на рассмотрение жалоб должностных лиц и (или) работников, которые обеспечивают прием и рассмотрение жалоб на многофункциональный центр в соответствии с требованиями настоящего Положения;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Жалобы на многофункциональный центр не подлежат включению в региональный реестр жалоб информационной системы досудебного обжалования.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110. Жалоба на многофункциональный центр, поступившая в многофункциональный центр, учредителю многофункционального центра, подлежит обязательной регистрации в журнале учета жалоб на решения и действия (бездействие) многофункционального центра, его руководителя и работников не позднее следующего рабочего дня со дня ее поступления.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Ведение журнала учета жалоб на решения и действия (бездействие) многофункционального центра, его руководителя и работников осуществляется по форме и в порядке, установленным правовым актом многофункционального центра, учредителя многофункционального центра. </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111. Жалоба на многофункциональный центр рассматривается должностным лицом многофункционального центра, уполномоченным на прием и рассмотрение указанной жалобы. </w:t>
      </w:r>
    </w:p>
    <w:p w:rsidR="0035011D" w:rsidRPr="005337A5" w:rsidRDefault="0035011D" w:rsidP="00D27E4B">
      <w:pPr>
        <w:pStyle w:val="ConsPlusTitle"/>
        <w:ind w:left="0"/>
        <w:jc w:val="both"/>
        <w:rPr>
          <w:rFonts w:ascii="Times New Roman" w:hAnsi="Times New Roman" w:cs="Times New Roman"/>
          <w:b w:val="0"/>
          <w:sz w:val="28"/>
          <w:szCs w:val="28"/>
        </w:rPr>
      </w:pPr>
      <w:r w:rsidRPr="005337A5">
        <w:rPr>
          <w:rFonts w:ascii="Times New Roman" w:hAnsi="Times New Roman" w:cs="Times New Roman"/>
          <w:b w:val="0"/>
          <w:sz w:val="28"/>
          <w:szCs w:val="28"/>
        </w:rPr>
        <w:t>Жалоба на руководителя многофункционального центра рассматривается учредителем многофункционального центра в порядке, предусмотренном настоящим Положением.</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112.  Жалоба на многофункциональный центр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w:t>
      </w:r>
    </w:p>
    <w:p w:rsidR="0035011D" w:rsidRPr="005337A5" w:rsidRDefault="0035011D" w:rsidP="00D27E4B">
      <w:pPr>
        <w:pStyle w:val="ConsPlusTitle"/>
        <w:ind w:left="0"/>
        <w:jc w:val="both"/>
        <w:rPr>
          <w:rFonts w:ascii="Times New Roman" w:hAnsi="Times New Roman" w:cs="Times New Roman"/>
          <w:b w:val="0"/>
          <w:sz w:val="28"/>
          <w:szCs w:val="28"/>
        </w:rPr>
      </w:pPr>
      <w:r w:rsidRPr="005337A5">
        <w:rPr>
          <w:rFonts w:ascii="Times New Roman" w:hAnsi="Times New Roman" w:cs="Times New Roman"/>
          <w:b w:val="0"/>
          <w:sz w:val="28"/>
          <w:szCs w:val="28"/>
        </w:rPr>
        <w:t>опечаток и ошибок или в случае обжалования нарушения установленного срока таких исправлений – в течение 5 рабочих дней со дня ее регистрации.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113. Многофункциональный центр, учредитель многофункционального </w:t>
      </w:r>
      <w:r w:rsidRPr="005337A5">
        <w:rPr>
          <w:rFonts w:ascii="Times New Roman" w:hAnsi="Times New Roman" w:cs="Times New Roman"/>
          <w:b w:val="0"/>
          <w:sz w:val="28"/>
          <w:szCs w:val="28"/>
        </w:rPr>
        <w:lastRenderedPageBreak/>
        <w:t>центра, уполномоченные на рассмотрение жалобы на многофункциональный центр, по результатам рассмотрения указанной жалобы принимают одно из следующих решений:</w:t>
      </w:r>
    </w:p>
    <w:p w:rsidR="0035011D" w:rsidRPr="005337A5" w:rsidRDefault="0035011D" w:rsidP="00D27E4B">
      <w:pPr>
        <w:pStyle w:val="ConsPlusTitle"/>
        <w:ind w:left="0" w:firstLine="708"/>
        <w:jc w:val="both"/>
        <w:rPr>
          <w:rFonts w:ascii="Times New Roman" w:hAnsi="Times New Roman" w:cs="Times New Roman"/>
          <w:b w:val="0"/>
          <w:sz w:val="28"/>
          <w:szCs w:val="28"/>
        </w:rPr>
      </w:pPr>
      <w:proofErr w:type="gramStart"/>
      <w:r w:rsidRPr="005337A5">
        <w:rPr>
          <w:rFonts w:ascii="Times New Roman" w:hAnsi="Times New Roman" w:cs="Times New Roman"/>
          <w:b w:val="0"/>
          <w:sz w:val="28"/>
          <w:szCs w:val="28"/>
        </w:rPr>
        <w:t>1)  жалоба на многофункциональный центр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органов местного самоуправления;</w:t>
      </w:r>
      <w:proofErr w:type="gramEnd"/>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2) в удовлетворении жалобы на многофункциональный центр отказывается.</w:t>
      </w:r>
    </w:p>
    <w:p w:rsidR="0035011D" w:rsidRPr="005337A5" w:rsidRDefault="0035011D" w:rsidP="00D27E4B">
      <w:pPr>
        <w:pStyle w:val="ConsPlusTitle"/>
        <w:ind w:left="0"/>
        <w:jc w:val="both"/>
        <w:rPr>
          <w:rFonts w:ascii="Times New Roman" w:hAnsi="Times New Roman" w:cs="Times New Roman"/>
          <w:b w:val="0"/>
          <w:sz w:val="28"/>
          <w:szCs w:val="28"/>
        </w:rPr>
      </w:pPr>
      <w:r w:rsidRPr="005337A5">
        <w:rPr>
          <w:rFonts w:ascii="Times New Roman" w:hAnsi="Times New Roman" w:cs="Times New Roman"/>
          <w:b w:val="0"/>
          <w:sz w:val="28"/>
          <w:szCs w:val="28"/>
        </w:rPr>
        <w:t>Указанное решение принимается в форме акта многофункционального центра, учредителя многофункционального центра, уполномоченного на рассмотрение жалобы на многофункциональный центр.</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При удовлетворении жалобы на многофункциональный центр, уполномоченный на ее рассмотрение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114. Ответ по результатам рассмотрения жалобы на многофункциональный центр направляется заявителю не позднее дня, следующего за днем принятия решения, в письменной форме.</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115. В ответе по результатам рассмотрения жалобы на многофункциональный центр указываются: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1) наименование многофункционального центра, учредителя многофункционального центра, </w:t>
      </w:r>
      <w:proofErr w:type="gramStart"/>
      <w:r w:rsidRPr="005337A5">
        <w:rPr>
          <w:rFonts w:ascii="Times New Roman" w:hAnsi="Times New Roman" w:cs="Times New Roman"/>
          <w:b w:val="0"/>
          <w:sz w:val="28"/>
          <w:szCs w:val="28"/>
        </w:rPr>
        <w:t>рассмотревших</w:t>
      </w:r>
      <w:proofErr w:type="gramEnd"/>
      <w:r w:rsidRPr="005337A5">
        <w:rPr>
          <w:rFonts w:ascii="Times New Roman" w:hAnsi="Times New Roman" w:cs="Times New Roman"/>
          <w:b w:val="0"/>
          <w:sz w:val="28"/>
          <w:szCs w:val="28"/>
        </w:rPr>
        <w:t xml:space="preserve"> жалобу на многофункциональный центр, должность, фамилия, имя, отчество уполномоченного на рассмотрение жалобы должностного лица многофункционального центра, учредителя многофункционального центра, принявшего решение по жалобе на многофункциональный центр;</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3)   фамилия, имя, отчество (при наличии) или наименование заявителя;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4) основания для принятия решения по жалобе на многофункциональный центр;</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5)  решение, принятое по жалобе на многофункциональный центр;</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6) в случае, если жалоба на многофункциональный центр признана подлежащей удовлетворению:</w:t>
      </w:r>
    </w:p>
    <w:p w:rsidR="0035011D" w:rsidRPr="005337A5" w:rsidRDefault="0035011D" w:rsidP="00D27E4B">
      <w:pPr>
        <w:pStyle w:val="ConsPlusTitle"/>
        <w:ind w:left="0"/>
        <w:jc w:val="both"/>
        <w:rPr>
          <w:rFonts w:ascii="Times New Roman" w:hAnsi="Times New Roman" w:cs="Times New Roman"/>
          <w:b w:val="0"/>
          <w:sz w:val="28"/>
          <w:szCs w:val="28"/>
        </w:rPr>
      </w:pPr>
      <w:r w:rsidRPr="005337A5">
        <w:rPr>
          <w:rFonts w:ascii="Times New Roman" w:hAnsi="Times New Roman" w:cs="Times New Roman"/>
          <w:b w:val="0"/>
          <w:sz w:val="28"/>
          <w:szCs w:val="28"/>
        </w:rPr>
        <w:t>сроки устранения выявленных нарушений, в том числе срок предоставления результата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информация о действиях, осуществляемых многофункциональным центром в целях незамедлительного устранения выявленных нарушений при предоставлении муниципальной услуги с извинениями за доставленные неудобства, а также информация о дальнейших действиях, которые необходимо </w:t>
      </w:r>
      <w:r w:rsidRPr="005337A5">
        <w:rPr>
          <w:rFonts w:ascii="Times New Roman" w:hAnsi="Times New Roman" w:cs="Times New Roman"/>
          <w:b w:val="0"/>
          <w:sz w:val="28"/>
          <w:szCs w:val="28"/>
        </w:rPr>
        <w:lastRenderedPageBreak/>
        <w:t>совершить заявителю в целях получения муниципальной услуги;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7)   в случае, если жалоба на многофункциональный центр признана не подлежащей удовлетворению, – аргументированные разъяснения о причинах принятого решения;</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8)  сведения о порядке обжалования решения, принятого по жалобе на многофункциональный центр.</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Ответ по результатам рассмотрения жалобы на многофункциональный центр подписывается уполномоченным на рассмотрение указанной жалобы должностным лицом многофункционального центра, учредителя многофункционального центра  в соответствии с пунктом 112 настоящего регламента.</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116.  По желанию заявителя ответ по результатам рассмотрения жалобы на многофункциональный центр дополнительно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уполномоченным на рассмотрение жалобы должностным лицом многофункционального центра, учредителя многофункционального центра, вид которой установлен законодательством Российской Федерации.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117. Многофункциональный центр, учредитель многофункционального центра отказывают в удовлетворении жалобы на многофункциональный центр в следующих случаях:</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  наличие вступившего в законную силу решения суда по жалобе на многофункциональный центр о том же предмете и по тем же основаниям;</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2)  подача жалобы на многофункциональный центр лицом, полномочия которого не подтверждены в порядке, установленном законодательством Российской Федерации;</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3) наличие решения по жалобе на многофункциональный центр, принятого ранее в соответствии с требованиями настоящего Положения в отношении того же заявителя и по тому же предмету указанной жалобы;</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4) признание </w:t>
      </w:r>
      <w:proofErr w:type="gramStart"/>
      <w:r w:rsidRPr="005337A5">
        <w:rPr>
          <w:rFonts w:ascii="Times New Roman" w:hAnsi="Times New Roman" w:cs="Times New Roman"/>
          <w:b w:val="0"/>
          <w:sz w:val="28"/>
          <w:szCs w:val="28"/>
        </w:rPr>
        <w:t>правомерными</w:t>
      </w:r>
      <w:proofErr w:type="gramEnd"/>
      <w:r w:rsidRPr="005337A5">
        <w:rPr>
          <w:rFonts w:ascii="Times New Roman" w:hAnsi="Times New Roman" w:cs="Times New Roman"/>
          <w:b w:val="0"/>
          <w:sz w:val="28"/>
          <w:szCs w:val="28"/>
        </w:rPr>
        <w:t xml:space="preserve"> решения и действия (бездействия) многофункционального центра, руководителя и (или) работников многофункционального центра.</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118. Многофункциональный центр, учредитель многофункционального центра, уполномоченные на рассмотрение жалобы на многофункциональный центр, вправе оставить указанную жалобу без ответа в следующих случаях:</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1) наличие в жалобе на многофункциональный центр нецензурных либо оскорбительных выражений, угроз жизни, здоровью и имуществу должностного лица, работника, а также членов его семьи. В данном случае многофункциональный центр, уполномоченный на   рассмотрение     жалобы на многофункциональный центр, учредитель многофункционального центра, сообщают заявителю, направившему жалобу на многофункциональный центр, о недопустимости злоупотребления правом;</w:t>
      </w:r>
    </w:p>
    <w:p w:rsidR="0035011D" w:rsidRPr="005337A5" w:rsidRDefault="0035011D" w:rsidP="00D27E4B">
      <w:pPr>
        <w:pStyle w:val="ConsPlusTitle"/>
        <w:ind w:left="0" w:firstLine="708"/>
        <w:jc w:val="both"/>
        <w:rPr>
          <w:rFonts w:ascii="Times New Roman" w:hAnsi="Times New Roman" w:cs="Times New Roman"/>
          <w:b w:val="0"/>
          <w:sz w:val="28"/>
          <w:szCs w:val="28"/>
        </w:rPr>
      </w:pPr>
      <w:r w:rsidRPr="005337A5">
        <w:rPr>
          <w:rFonts w:ascii="Times New Roman" w:hAnsi="Times New Roman" w:cs="Times New Roman"/>
          <w:b w:val="0"/>
          <w:sz w:val="28"/>
          <w:szCs w:val="28"/>
        </w:rPr>
        <w:t xml:space="preserve">2) отсутствие возможности прочитать какую-либо часть текста жалобы на многофункциональный центр, фамилию, имя, отчество (при наличии) и (или) почтовый адрес заявителя, указанные в жалобе на многофункциональный центр. </w:t>
      </w:r>
    </w:p>
    <w:p w:rsidR="0035011D" w:rsidRPr="005337A5" w:rsidRDefault="0035011D" w:rsidP="00D27E4B">
      <w:pPr>
        <w:pStyle w:val="ConsPlusTitle"/>
        <w:ind w:left="0" w:firstLine="708"/>
        <w:jc w:val="both"/>
        <w:rPr>
          <w:rFonts w:ascii="Times New Roman" w:hAnsi="Times New Roman" w:cs="Times New Roman"/>
          <w:sz w:val="28"/>
          <w:szCs w:val="28"/>
        </w:rPr>
      </w:pPr>
      <w:r w:rsidRPr="005337A5">
        <w:rPr>
          <w:rFonts w:ascii="Times New Roman" w:hAnsi="Times New Roman" w:cs="Times New Roman"/>
          <w:b w:val="0"/>
          <w:sz w:val="28"/>
          <w:szCs w:val="28"/>
        </w:rPr>
        <w:lastRenderedPageBreak/>
        <w:t>119. Многофункциональный центр, учредитель многофункционального центра, уполномоченный на рассмотрение жалобы на многофункциональный центр, сообщают заявителю об оставлении такой жалобы без ответа в течение трех дней со дня регистрации указанной жалобы, если его фамилия и почтовый адрес поддаются прочтению.</w:t>
      </w:r>
      <w:r w:rsidRPr="005337A5">
        <w:rPr>
          <w:rFonts w:ascii="Times New Roman" w:hAnsi="Times New Roman" w:cs="Times New Roman"/>
          <w:sz w:val="28"/>
          <w:szCs w:val="28"/>
        </w:rPr>
        <w:tab/>
      </w:r>
      <w:r w:rsidRPr="005337A5">
        <w:rPr>
          <w:rFonts w:ascii="Times New Roman" w:hAnsi="Times New Roman" w:cs="Times New Roman"/>
          <w:sz w:val="28"/>
          <w:szCs w:val="28"/>
        </w:rPr>
        <w:tab/>
      </w:r>
    </w:p>
    <w:p w:rsidR="0035011D" w:rsidRPr="005337A5" w:rsidRDefault="0035011D" w:rsidP="00D27E4B">
      <w:pPr>
        <w:pStyle w:val="ConsPlusNormal"/>
        <w:ind w:left="0"/>
      </w:pPr>
    </w:p>
    <w:p w:rsidR="0035011D" w:rsidRPr="005337A5" w:rsidRDefault="0035011D" w:rsidP="00D27E4B">
      <w:pPr>
        <w:pStyle w:val="ConsPlusNormal"/>
        <w:ind w:left="0"/>
      </w:pPr>
    </w:p>
    <w:p w:rsidR="0035011D" w:rsidRPr="005337A5" w:rsidRDefault="0035011D" w:rsidP="00D27E4B">
      <w:pPr>
        <w:pStyle w:val="ConsPlusNormal"/>
        <w:ind w:left="0"/>
      </w:pPr>
    </w:p>
    <w:p w:rsidR="0035011D" w:rsidRPr="005337A5" w:rsidRDefault="0035011D" w:rsidP="00D27E4B">
      <w:pPr>
        <w:pStyle w:val="ConsPlusNormal"/>
        <w:ind w:left="0"/>
      </w:pPr>
    </w:p>
    <w:p w:rsidR="0035011D" w:rsidRPr="005337A5" w:rsidRDefault="0035011D" w:rsidP="00D27E4B">
      <w:pPr>
        <w:pStyle w:val="ConsPlusNormal"/>
        <w:ind w:left="0"/>
      </w:pPr>
    </w:p>
    <w:p w:rsidR="0035011D" w:rsidRPr="005337A5" w:rsidRDefault="0035011D" w:rsidP="00D27E4B">
      <w:pPr>
        <w:pStyle w:val="ConsPlusNormal"/>
        <w:ind w:left="0"/>
      </w:pPr>
    </w:p>
    <w:p w:rsidR="0035011D" w:rsidRPr="005337A5" w:rsidRDefault="0035011D" w:rsidP="00D27E4B">
      <w:pPr>
        <w:pStyle w:val="ConsPlusNormal"/>
        <w:ind w:left="0"/>
      </w:pPr>
    </w:p>
    <w:p w:rsidR="0035011D" w:rsidRPr="005337A5" w:rsidRDefault="0035011D" w:rsidP="00D27E4B">
      <w:pPr>
        <w:pStyle w:val="ConsPlusNormal"/>
        <w:ind w:left="0"/>
      </w:pPr>
    </w:p>
    <w:p w:rsidR="0035011D" w:rsidRPr="005337A5" w:rsidRDefault="0035011D" w:rsidP="00D27E4B">
      <w:pPr>
        <w:pStyle w:val="ConsPlusNormal"/>
        <w:ind w:left="0"/>
      </w:pPr>
    </w:p>
    <w:p w:rsidR="0035011D" w:rsidRPr="005337A5" w:rsidRDefault="0035011D" w:rsidP="00D27E4B">
      <w:pPr>
        <w:pStyle w:val="ConsPlusNormal"/>
        <w:ind w:left="0"/>
      </w:pPr>
    </w:p>
    <w:p w:rsidR="0035011D" w:rsidRPr="005337A5" w:rsidRDefault="0035011D" w:rsidP="00D27E4B">
      <w:pPr>
        <w:pStyle w:val="ConsPlusNormal"/>
        <w:ind w:left="0"/>
      </w:pPr>
    </w:p>
    <w:p w:rsidR="0035011D" w:rsidRPr="005337A5" w:rsidRDefault="0035011D" w:rsidP="00D27E4B">
      <w:pPr>
        <w:pStyle w:val="ConsPlusNormal"/>
        <w:ind w:left="0"/>
      </w:pPr>
    </w:p>
    <w:p w:rsidR="005D38F4" w:rsidRDefault="005D38F4" w:rsidP="00D27E4B">
      <w:pPr>
        <w:ind w:left="0"/>
      </w:pPr>
      <w:r>
        <w:br w:type="page"/>
      </w:r>
    </w:p>
    <w:tbl>
      <w:tblPr>
        <w:tblStyle w:val="a6"/>
        <w:tblW w:w="4790"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0"/>
      </w:tblGrid>
      <w:tr w:rsidR="0035011D" w:rsidRPr="004C0F51" w:rsidTr="005D38F4">
        <w:tc>
          <w:tcPr>
            <w:tcW w:w="4790" w:type="dxa"/>
          </w:tcPr>
          <w:p w:rsidR="0035011D" w:rsidRPr="004C0F51" w:rsidRDefault="0035011D" w:rsidP="00D27E4B">
            <w:pPr>
              <w:pStyle w:val="ConsPlusNormal"/>
              <w:ind w:left="0"/>
              <w:jc w:val="left"/>
              <w:rPr>
                <w:szCs w:val="24"/>
              </w:rPr>
            </w:pPr>
            <w:r w:rsidRPr="004C0F51">
              <w:rPr>
                <w:szCs w:val="24"/>
              </w:rPr>
              <w:lastRenderedPageBreak/>
              <w:t>Приложение № 1</w:t>
            </w:r>
          </w:p>
          <w:p w:rsidR="0035011D" w:rsidRPr="004C0F51" w:rsidRDefault="0035011D" w:rsidP="00D27E4B">
            <w:pPr>
              <w:widowControl w:val="0"/>
              <w:autoSpaceDE w:val="0"/>
              <w:autoSpaceDN w:val="0"/>
              <w:ind w:left="0"/>
              <w:jc w:val="left"/>
            </w:pPr>
            <w:r w:rsidRPr="004C0F51">
              <w:t>к Административному регламенту по предоставления      муниципальной</w:t>
            </w:r>
            <w:r w:rsidR="00D54F02">
              <w:t xml:space="preserve"> </w:t>
            </w:r>
            <w:r w:rsidRPr="004C0F51">
              <w:t>услуги «Признание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5011D" w:rsidRPr="004C0F51" w:rsidRDefault="0035011D" w:rsidP="00D27E4B">
            <w:pPr>
              <w:pStyle w:val="ConsPlusNormal"/>
              <w:ind w:left="0"/>
              <w:jc w:val="left"/>
              <w:rPr>
                <w:szCs w:val="24"/>
              </w:rPr>
            </w:pPr>
          </w:p>
          <w:p w:rsidR="0035011D" w:rsidRPr="004C0F51" w:rsidRDefault="0035011D" w:rsidP="00D27E4B">
            <w:pPr>
              <w:pStyle w:val="ConsPlusNormal"/>
              <w:ind w:left="0"/>
              <w:jc w:val="left"/>
              <w:rPr>
                <w:szCs w:val="24"/>
              </w:rPr>
            </w:pPr>
            <w:r w:rsidRPr="004C0F51">
              <w:rPr>
                <w:szCs w:val="24"/>
              </w:rPr>
              <w:t>Председателю межведомственной комиссии для оценки жилых помещений</w:t>
            </w:r>
            <w:r w:rsidRPr="004C0F51">
              <w:rPr>
                <w:color w:val="FF0000"/>
                <w:szCs w:val="24"/>
              </w:rPr>
              <w:t xml:space="preserve"> </w:t>
            </w:r>
            <w:r w:rsidRPr="004C0F51">
              <w:rPr>
                <w:szCs w:val="24"/>
              </w:rPr>
              <w:t xml:space="preserve">и многоквартирных домов на территории Каменского муниципального округа Свердловской области </w:t>
            </w:r>
          </w:p>
          <w:p w:rsidR="0035011D" w:rsidRPr="004C0F51" w:rsidRDefault="005D38F4" w:rsidP="00D27E4B">
            <w:pPr>
              <w:pStyle w:val="ConsPlusNormal"/>
              <w:ind w:left="0"/>
              <w:jc w:val="left"/>
              <w:rPr>
                <w:szCs w:val="24"/>
              </w:rPr>
            </w:pPr>
            <w:r>
              <w:rPr>
                <w:szCs w:val="24"/>
              </w:rPr>
              <w:t>о</w:t>
            </w:r>
            <w:r w:rsidR="0035011D" w:rsidRPr="004C0F51">
              <w:rPr>
                <w:szCs w:val="24"/>
              </w:rPr>
              <w:t>т</w:t>
            </w:r>
            <w:r>
              <w:rPr>
                <w:szCs w:val="24"/>
              </w:rPr>
              <w:t>_________________________________</w:t>
            </w:r>
            <w:r w:rsidR="0035011D" w:rsidRPr="004C0F51">
              <w:rPr>
                <w:szCs w:val="24"/>
              </w:rPr>
              <w:t>_____________________________</w:t>
            </w:r>
          </w:p>
          <w:p w:rsidR="0035011D" w:rsidRPr="004C0F51" w:rsidRDefault="0035011D" w:rsidP="00D27E4B">
            <w:pPr>
              <w:pStyle w:val="ConsPlusNormal"/>
              <w:ind w:left="0"/>
              <w:jc w:val="left"/>
              <w:rPr>
                <w:szCs w:val="24"/>
              </w:rPr>
            </w:pPr>
            <w:r w:rsidRPr="004C0F51">
              <w:rPr>
                <w:szCs w:val="24"/>
              </w:rPr>
              <w:t xml:space="preserve">адрес проживания: </w:t>
            </w:r>
            <w:r w:rsidR="005D38F4">
              <w:rPr>
                <w:szCs w:val="24"/>
              </w:rPr>
              <w:t>__</w:t>
            </w:r>
            <w:r w:rsidRPr="004C0F51">
              <w:rPr>
                <w:szCs w:val="24"/>
              </w:rPr>
              <w:t>_____________</w:t>
            </w:r>
          </w:p>
          <w:p w:rsidR="0035011D" w:rsidRPr="004C0F51" w:rsidRDefault="0035011D" w:rsidP="00D27E4B">
            <w:pPr>
              <w:pStyle w:val="ConsPlusNormal"/>
              <w:ind w:left="0"/>
              <w:jc w:val="left"/>
              <w:rPr>
                <w:szCs w:val="24"/>
              </w:rPr>
            </w:pPr>
            <w:r w:rsidRPr="004C0F51">
              <w:rPr>
                <w:szCs w:val="24"/>
              </w:rPr>
              <w:t>________________________________________________________________</w:t>
            </w:r>
          </w:p>
          <w:p w:rsidR="0035011D" w:rsidRPr="004C0F51" w:rsidRDefault="0035011D" w:rsidP="00D27E4B">
            <w:pPr>
              <w:pStyle w:val="ConsPlusNormal"/>
              <w:ind w:left="0"/>
              <w:jc w:val="left"/>
              <w:rPr>
                <w:szCs w:val="24"/>
              </w:rPr>
            </w:pPr>
            <w:r w:rsidRPr="004C0F51">
              <w:rPr>
                <w:szCs w:val="24"/>
              </w:rPr>
              <w:t xml:space="preserve">контактный телефон: </w:t>
            </w:r>
            <w:r w:rsidR="00D27E4B">
              <w:rPr>
                <w:szCs w:val="24"/>
              </w:rPr>
              <w:t>__</w:t>
            </w:r>
            <w:r w:rsidRPr="004C0F51">
              <w:rPr>
                <w:szCs w:val="24"/>
              </w:rPr>
              <w:t>___________</w:t>
            </w:r>
          </w:p>
          <w:p w:rsidR="0035011D" w:rsidRPr="004C0F51" w:rsidRDefault="0035011D" w:rsidP="00D27E4B">
            <w:pPr>
              <w:pStyle w:val="ConsPlusNormal"/>
              <w:ind w:left="0"/>
              <w:jc w:val="left"/>
              <w:rPr>
                <w:sz w:val="24"/>
                <w:szCs w:val="24"/>
              </w:rPr>
            </w:pPr>
            <w:r w:rsidRPr="004C0F51">
              <w:rPr>
                <w:szCs w:val="24"/>
              </w:rPr>
              <w:t>________________________________</w:t>
            </w:r>
          </w:p>
        </w:tc>
      </w:tr>
    </w:tbl>
    <w:p w:rsidR="0035011D" w:rsidRPr="004C0F51" w:rsidRDefault="0035011D" w:rsidP="00D27E4B">
      <w:pPr>
        <w:pStyle w:val="ConsPlusNormal"/>
        <w:ind w:left="0" w:firstLine="708"/>
        <w:rPr>
          <w:sz w:val="24"/>
          <w:szCs w:val="24"/>
        </w:rPr>
      </w:pPr>
    </w:p>
    <w:p w:rsidR="0035011D" w:rsidRPr="004C0F51" w:rsidRDefault="0035011D" w:rsidP="00D27E4B">
      <w:pPr>
        <w:pStyle w:val="ConsPlusNormal"/>
        <w:ind w:left="0" w:firstLine="708"/>
        <w:rPr>
          <w:sz w:val="24"/>
          <w:szCs w:val="24"/>
        </w:rPr>
      </w:pP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firstLine="708"/>
        <w:rPr>
          <w:sz w:val="24"/>
          <w:szCs w:val="24"/>
        </w:rPr>
      </w:pPr>
      <w:r w:rsidRPr="004C0F51">
        <w:rPr>
          <w:sz w:val="24"/>
          <w:szCs w:val="24"/>
        </w:rPr>
        <w:t>ЗАЯВЛЕНИЕ</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 xml:space="preserve">    Прошу  провести оценку жилого помещения расположенного по адресу:___________________________________________________________  _________________________________________________________________ </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на предмет его соответствия требованиям, предъявляемым к жилому помещению, и  пригодности для проживания ввиду следующих обстоятельств:</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(указываются причины, цель обращения)</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Ответ прошу представить ____________________________________________</w:t>
      </w:r>
    </w:p>
    <w:p w:rsidR="0035011D" w:rsidRPr="004C0F51" w:rsidRDefault="0035011D" w:rsidP="00D27E4B">
      <w:pPr>
        <w:pStyle w:val="ConsPlusNormal"/>
        <w:ind w:left="0"/>
        <w:jc w:val="left"/>
        <w:rPr>
          <w:sz w:val="24"/>
          <w:szCs w:val="24"/>
        </w:rPr>
      </w:pPr>
      <w:r w:rsidRPr="004C0F51">
        <w:rPr>
          <w:sz w:val="24"/>
          <w:szCs w:val="24"/>
        </w:rPr>
        <w:t>(указывается способ получения ответа: почтовой связью, получение заявителем лично)</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Перечень прилагаемых к заявлению документов:</w:t>
      </w: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jc w:val="left"/>
        <w:rPr>
          <w:sz w:val="24"/>
          <w:szCs w:val="24"/>
        </w:rPr>
      </w:pPr>
      <w:r w:rsidRPr="004C0F51">
        <w:rPr>
          <w:sz w:val="24"/>
          <w:szCs w:val="24"/>
        </w:rPr>
        <w:t>1.________________________________________________________________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2.________________________________________________________________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3.________________________________________________________________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lastRenderedPageBreak/>
        <w:t>4.________________________________________________________________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5.________________________________________________________________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6.________________________________________________________________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7.________________________________________________________________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8.________________________________________________________________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9.________________________________________________________________</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 xml:space="preserve">Изъявляю свое желание участвовать в работе комиссии с правом </w:t>
      </w:r>
      <w:proofErr w:type="gramStart"/>
      <w:r w:rsidRPr="004C0F51">
        <w:rPr>
          <w:sz w:val="24"/>
          <w:szCs w:val="24"/>
        </w:rPr>
        <w:t>совещательного</w:t>
      </w:r>
      <w:proofErr w:type="gramEnd"/>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голоса: __________.</w:t>
      </w:r>
    </w:p>
    <w:p w:rsidR="0035011D" w:rsidRPr="004C0F51" w:rsidRDefault="0035011D" w:rsidP="00D27E4B">
      <w:pPr>
        <w:pStyle w:val="ConsPlusNormal"/>
        <w:ind w:left="0" w:firstLine="708"/>
        <w:jc w:val="left"/>
        <w:rPr>
          <w:sz w:val="24"/>
          <w:szCs w:val="24"/>
        </w:rPr>
      </w:pPr>
      <w:r w:rsidRPr="004C0F51">
        <w:rPr>
          <w:sz w:val="24"/>
          <w:szCs w:val="24"/>
        </w:rPr>
        <w:t>(да/нет)</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 xml:space="preserve">___________________ </w:t>
      </w:r>
      <w:r w:rsidRPr="004C0F51">
        <w:rPr>
          <w:sz w:val="24"/>
          <w:szCs w:val="24"/>
        </w:rPr>
        <w:tab/>
      </w:r>
      <w:r w:rsidRPr="004C0F51">
        <w:rPr>
          <w:sz w:val="24"/>
          <w:szCs w:val="24"/>
        </w:rPr>
        <w:tab/>
      </w:r>
      <w:r w:rsidRPr="004C0F51">
        <w:rPr>
          <w:sz w:val="24"/>
          <w:szCs w:val="24"/>
        </w:rPr>
        <w:tab/>
        <w:t>___________________</w:t>
      </w:r>
    </w:p>
    <w:p w:rsidR="0035011D" w:rsidRPr="004C0F51" w:rsidRDefault="0035011D" w:rsidP="00D27E4B">
      <w:pPr>
        <w:pStyle w:val="ConsPlusNormal"/>
        <w:ind w:left="0"/>
        <w:jc w:val="left"/>
        <w:rPr>
          <w:sz w:val="24"/>
          <w:szCs w:val="24"/>
        </w:rPr>
      </w:pPr>
      <w:r w:rsidRPr="004C0F51">
        <w:rPr>
          <w:sz w:val="24"/>
          <w:szCs w:val="24"/>
        </w:rPr>
        <w:t xml:space="preserve">(дата) </w:t>
      </w:r>
      <w:r w:rsidRPr="004C0F51">
        <w:rPr>
          <w:sz w:val="24"/>
          <w:szCs w:val="24"/>
        </w:rPr>
        <w:tab/>
      </w:r>
      <w:r w:rsidRPr="004C0F51">
        <w:rPr>
          <w:sz w:val="24"/>
          <w:szCs w:val="24"/>
        </w:rPr>
        <w:tab/>
      </w:r>
      <w:r w:rsidRPr="004C0F51">
        <w:rPr>
          <w:sz w:val="24"/>
          <w:szCs w:val="24"/>
        </w:rPr>
        <w:tab/>
      </w:r>
      <w:r w:rsidRPr="004C0F51">
        <w:rPr>
          <w:sz w:val="24"/>
          <w:szCs w:val="24"/>
        </w:rPr>
        <w:tab/>
      </w:r>
      <w:r w:rsidRPr="004C0F51">
        <w:rPr>
          <w:sz w:val="24"/>
          <w:szCs w:val="24"/>
        </w:rPr>
        <w:tab/>
      </w:r>
      <w:r w:rsidRPr="004C0F51">
        <w:rPr>
          <w:sz w:val="24"/>
          <w:szCs w:val="24"/>
        </w:rPr>
        <w:tab/>
        <w:t>(подпись)</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Подтверждаю согласие на обработку и использование персональных данных</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 xml:space="preserve">Дата ___________                       Подпись ________________ </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 xml:space="preserve">                                               </w:t>
      </w:r>
      <w:r w:rsidRPr="004C0F51">
        <w:rPr>
          <w:sz w:val="24"/>
          <w:szCs w:val="24"/>
        </w:rPr>
        <w:tab/>
      </w:r>
      <w:r w:rsidRPr="004C0F51">
        <w:rPr>
          <w:sz w:val="24"/>
          <w:szCs w:val="24"/>
        </w:rPr>
        <w:tab/>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ab/>
      </w:r>
      <w:r w:rsidRPr="004C0F51">
        <w:rPr>
          <w:sz w:val="24"/>
          <w:szCs w:val="24"/>
        </w:rPr>
        <w:tab/>
      </w:r>
    </w:p>
    <w:p w:rsidR="0035011D" w:rsidRDefault="0035011D" w:rsidP="00D27E4B">
      <w:pPr>
        <w:pStyle w:val="ConsPlusNormal"/>
        <w:ind w:left="0"/>
        <w:jc w:val="left"/>
        <w:rPr>
          <w:sz w:val="24"/>
          <w:szCs w:val="24"/>
        </w:rPr>
      </w:pPr>
      <w:r w:rsidRPr="004C0F51">
        <w:rPr>
          <w:sz w:val="24"/>
          <w:szCs w:val="24"/>
        </w:rPr>
        <w:t xml:space="preserve">                                                               </w:t>
      </w:r>
      <w:r w:rsidRPr="004C0F51">
        <w:rPr>
          <w:sz w:val="24"/>
          <w:szCs w:val="24"/>
        </w:rPr>
        <w:br/>
      </w:r>
    </w:p>
    <w:p w:rsidR="0035011D" w:rsidRDefault="0035011D" w:rsidP="00D27E4B">
      <w:pPr>
        <w:ind w:left="0"/>
        <w:jc w:val="left"/>
      </w:pPr>
      <w:r>
        <w:br w:type="page"/>
      </w:r>
    </w:p>
    <w:p w:rsidR="0035011D" w:rsidRPr="004C0F51" w:rsidRDefault="0035011D" w:rsidP="00D27E4B">
      <w:pPr>
        <w:pStyle w:val="ConsPlusNormal"/>
        <w:ind w:left="0"/>
        <w:jc w:val="left"/>
        <w:rPr>
          <w:sz w:val="24"/>
          <w:szCs w:val="24"/>
        </w:rPr>
      </w:pPr>
      <w:r w:rsidRPr="004C0F51">
        <w:rPr>
          <w:sz w:val="24"/>
          <w:szCs w:val="24"/>
        </w:rPr>
        <w:lastRenderedPageBreak/>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7"/>
        <w:gridCol w:w="4820"/>
      </w:tblGrid>
      <w:tr w:rsidR="0035011D" w:rsidRPr="004C0F51" w:rsidTr="00D27E4B">
        <w:tc>
          <w:tcPr>
            <w:tcW w:w="4927" w:type="dxa"/>
          </w:tcPr>
          <w:p w:rsidR="0035011D" w:rsidRPr="004C0F51" w:rsidRDefault="0035011D" w:rsidP="00D27E4B">
            <w:pPr>
              <w:pStyle w:val="ConsPlusNormal"/>
              <w:ind w:left="0"/>
              <w:rPr>
                <w:sz w:val="24"/>
                <w:szCs w:val="24"/>
              </w:rPr>
            </w:pPr>
          </w:p>
        </w:tc>
        <w:tc>
          <w:tcPr>
            <w:tcW w:w="4820" w:type="dxa"/>
          </w:tcPr>
          <w:p w:rsidR="0035011D" w:rsidRPr="004C0F51" w:rsidRDefault="0035011D" w:rsidP="00D27E4B">
            <w:pPr>
              <w:pStyle w:val="ConsPlusNormal"/>
              <w:ind w:left="0" w:right="-61"/>
              <w:jc w:val="left"/>
              <w:rPr>
                <w:szCs w:val="24"/>
              </w:rPr>
            </w:pPr>
            <w:r w:rsidRPr="004C0F51">
              <w:rPr>
                <w:szCs w:val="24"/>
              </w:rPr>
              <w:t>Приложение № 2</w:t>
            </w:r>
          </w:p>
          <w:p w:rsidR="0035011D" w:rsidRPr="004C0F51" w:rsidRDefault="0035011D" w:rsidP="00D27E4B">
            <w:pPr>
              <w:pStyle w:val="ConsPlusNormal"/>
              <w:ind w:left="0" w:right="-61"/>
              <w:jc w:val="left"/>
              <w:rPr>
                <w:szCs w:val="24"/>
              </w:rPr>
            </w:pPr>
            <w:r w:rsidRPr="004C0F51">
              <w:rPr>
                <w:szCs w:val="24"/>
              </w:rPr>
              <w:t>к Административному регламенту</w:t>
            </w:r>
          </w:p>
          <w:p w:rsidR="0035011D" w:rsidRPr="004C0F51" w:rsidRDefault="0035011D" w:rsidP="00D27E4B">
            <w:pPr>
              <w:pStyle w:val="ConsPlusNormal"/>
              <w:ind w:left="0" w:right="-61"/>
              <w:jc w:val="left"/>
              <w:rPr>
                <w:szCs w:val="24"/>
              </w:rPr>
            </w:pPr>
            <w:r w:rsidRPr="004C0F51">
              <w:rPr>
                <w:szCs w:val="24"/>
              </w:rPr>
              <w:t>предоставления      муниципальной       услуги «Признание в установленном порядке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5011D" w:rsidRPr="004C0F51" w:rsidRDefault="0035011D" w:rsidP="00D27E4B">
            <w:pPr>
              <w:pStyle w:val="ConsPlusNormal"/>
              <w:ind w:left="0" w:right="-61"/>
              <w:jc w:val="left"/>
              <w:rPr>
                <w:szCs w:val="24"/>
              </w:rPr>
            </w:pPr>
          </w:p>
          <w:p w:rsidR="0035011D" w:rsidRPr="004C0F51" w:rsidRDefault="0035011D" w:rsidP="00D27E4B">
            <w:pPr>
              <w:pStyle w:val="ConsPlusNormal"/>
              <w:ind w:left="0" w:right="-61"/>
              <w:jc w:val="left"/>
              <w:rPr>
                <w:szCs w:val="24"/>
              </w:rPr>
            </w:pPr>
            <w:r w:rsidRPr="004C0F51">
              <w:rPr>
                <w:szCs w:val="24"/>
              </w:rPr>
              <w:t>Председателю межведомственной комиссии  для оценки жилых помещений и многоквартирных домов на территории Каменского муниципального округа Свердловской области  округа</w:t>
            </w:r>
          </w:p>
          <w:p w:rsidR="0035011D" w:rsidRPr="004C0F51" w:rsidRDefault="0035011D" w:rsidP="00D27E4B">
            <w:pPr>
              <w:pStyle w:val="ConsPlusNormal"/>
              <w:ind w:left="0" w:right="-61"/>
              <w:jc w:val="left"/>
              <w:rPr>
                <w:szCs w:val="24"/>
              </w:rPr>
            </w:pPr>
            <w:r w:rsidRPr="004C0F51">
              <w:rPr>
                <w:szCs w:val="24"/>
              </w:rPr>
              <w:t>от______________________________________________________________</w:t>
            </w:r>
          </w:p>
          <w:p w:rsidR="00D27E4B" w:rsidRPr="004C0F51" w:rsidRDefault="00D27E4B" w:rsidP="00D27E4B">
            <w:pPr>
              <w:pStyle w:val="ConsPlusNormal"/>
              <w:ind w:left="0"/>
              <w:jc w:val="left"/>
              <w:rPr>
                <w:szCs w:val="24"/>
              </w:rPr>
            </w:pPr>
            <w:r w:rsidRPr="004C0F51">
              <w:rPr>
                <w:szCs w:val="24"/>
              </w:rPr>
              <w:t>адрес проживания:</w:t>
            </w:r>
            <w:r>
              <w:rPr>
                <w:szCs w:val="24"/>
              </w:rPr>
              <w:t>__</w:t>
            </w:r>
            <w:r w:rsidRPr="004C0F51">
              <w:rPr>
                <w:szCs w:val="24"/>
              </w:rPr>
              <w:t>_____________</w:t>
            </w:r>
          </w:p>
          <w:p w:rsidR="00D27E4B" w:rsidRPr="004C0F51" w:rsidRDefault="00D27E4B" w:rsidP="00D27E4B">
            <w:pPr>
              <w:pStyle w:val="ConsPlusNormal"/>
              <w:ind w:left="0"/>
              <w:jc w:val="left"/>
              <w:rPr>
                <w:szCs w:val="24"/>
              </w:rPr>
            </w:pPr>
            <w:r w:rsidRPr="004C0F51">
              <w:rPr>
                <w:szCs w:val="24"/>
              </w:rPr>
              <w:t>________________________________</w:t>
            </w:r>
            <w:r>
              <w:rPr>
                <w:szCs w:val="24"/>
              </w:rPr>
              <w:t>______________________________</w:t>
            </w:r>
          </w:p>
          <w:p w:rsidR="00D27E4B" w:rsidRPr="004C0F51" w:rsidRDefault="00D27E4B" w:rsidP="00D27E4B">
            <w:pPr>
              <w:pStyle w:val="ConsPlusNormal"/>
              <w:ind w:left="0"/>
              <w:jc w:val="left"/>
              <w:rPr>
                <w:szCs w:val="24"/>
              </w:rPr>
            </w:pPr>
            <w:r w:rsidRPr="004C0F51">
              <w:rPr>
                <w:szCs w:val="24"/>
              </w:rPr>
              <w:t xml:space="preserve">контактный телефон: </w:t>
            </w:r>
            <w:r>
              <w:rPr>
                <w:szCs w:val="24"/>
              </w:rPr>
              <w:t>_</w:t>
            </w:r>
            <w:r w:rsidRPr="004C0F51">
              <w:rPr>
                <w:szCs w:val="24"/>
              </w:rPr>
              <w:t>___________</w:t>
            </w:r>
          </w:p>
          <w:p w:rsidR="0035011D" w:rsidRDefault="00D27E4B" w:rsidP="00D27E4B">
            <w:pPr>
              <w:pStyle w:val="ConsPlusNormal"/>
              <w:ind w:left="0"/>
              <w:jc w:val="left"/>
              <w:rPr>
                <w:szCs w:val="24"/>
              </w:rPr>
            </w:pPr>
            <w:r w:rsidRPr="004C0F51">
              <w:rPr>
                <w:szCs w:val="24"/>
              </w:rPr>
              <w:t>______________________________</w:t>
            </w:r>
          </w:p>
          <w:p w:rsidR="00D27E4B" w:rsidRPr="004C0F51" w:rsidRDefault="00D27E4B" w:rsidP="00D27E4B">
            <w:pPr>
              <w:pStyle w:val="ConsPlusNormal"/>
              <w:ind w:left="0"/>
              <w:jc w:val="left"/>
              <w:rPr>
                <w:szCs w:val="24"/>
              </w:rPr>
            </w:pPr>
          </w:p>
        </w:tc>
      </w:tr>
    </w:tbl>
    <w:p w:rsidR="0035011D" w:rsidRPr="004C0F51" w:rsidRDefault="0035011D" w:rsidP="00D27E4B">
      <w:pPr>
        <w:pStyle w:val="ConsPlusNormal"/>
        <w:ind w:left="0"/>
        <w:rPr>
          <w:sz w:val="24"/>
          <w:szCs w:val="24"/>
        </w:rPr>
      </w:pPr>
    </w:p>
    <w:p w:rsidR="0035011D" w:rsidRPr="004C0F51" w:rsidRDefault="0035011D" w:rsidP="00D27E4B">
      <w:pPr>
        <w:pStyle w:val="ConsPlusNormal"/>
        <w:ind w:left="0" w:firstLine="708"/>
        <w:rPr>
          <w:sz w:val="24"/>
          <w:szCs w:val="24"/>
        </w:rPr>
      </w:pPr>
      <w:r w:rsidRPr="004C0F51">
        <w:rPr>
          <w:sz w:val="24"/>
          <w:szCs w:val="24"/>
        </w:rPr>
        <w:t>ЗАЯВЛЕНИЕ</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Прошу признать многоквартирный дом, расположенный по адресу:</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 xml:space="preserve">аварийным и подлежащим сносу или реконструкции ввиду </w:t>
      </w:r>
      <w:proofErr w:type="gramStart"/>
      <w:r w:rsidRPr="004C0F51">
        <w:rPr>
          <w:sz w:val="24"/>
          <w:szCs w:val="24"/>
        </w:rPr>
        <w:t>следующих</w:t>
      </w:r>
      <w:proofErr w:type="gramEnd"/>
    </w:p>
    <w:p w:rsidR="0035011D" w:rsidRPr="004C0F51" w:rsidRDefault="0035011D" w:rsidP="00D27E4B">
      <w:pPr>
        <w:pStyle w:val="ConsPlusNormal"/>
        <w:ind w:left="0"/>
        <w:jc w:val="left"/>
        <w:rPr>
          <w:sz w:val="24"/>
          <w:szCs w:val="24"/>
        </w:rPr>
      </w:pPr>
      <w:r w:rsidRPr="004C0F51">
        <w:rPr>
          <w:sz w:val="24"/>
          <w:szCs w:val="24"/>
        </w:rPr>
        <w:t>обстоятельств: 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(указываются причины, цель обращения)</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Ответ прошу представить _______________________________________________</w:t>
      </w:r>
    </w:p>
    <w:p w:rsidR="0035011D" w:rsidRPr="004C0F51" w:rsidRDefault="0035011D" w:rsidP="00D27E4B">
      <w:pPr>
        <w:pStyle w:val="ConsPlusNormal"/>
        <w:ind w:left="0"/>
        <w:jc w:val="left"/>
        <w:rPr>
          <w:sz w:val="24"/>
          <w:szCs w:val="24"/>
        </w:rPr>
      </w:pPr>
      <w:proofErr w:type="gramStart"/>
      <w:r w:rsidRPr="004C0F51">
        <w:rPr>
          <w:sz w:val="24"/>
          <w:szCs w:val="24"/>
        </w:rPr>
        <w:t>(указывается способ получения ответа: почтовой связью, получение заявителем</w:t>
      </w:r>
      <w:proofErr w:type="gramEnd"/>
    </w:p>
    <w:p w:rsidR="0035011D" w:rsidRPr="004C0F51" w:rsidRDefault="0035011D" w:rsidP="00D27E4B">
      <w:pPr>
        <w:pStyle w:val="ConsPlusNormal"/>
        <w:ind w:left="0"/>
        <w:jc w:val="left"/>
        <w:rPr>
          <w:sz w:val="24"/>
          <w:szCs w:val="24"/>
        </w:rPr>
      </w:pPr>
      <w:r w:rsidRPr="004C0F51">
        <w:rPr>
          <w:sz w:val="24"/>
          <w:szCs w:val="24"/>
        </w:rPr>
        <w:t>лично)</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Перечень прилагаемых к заявлению документов:</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1.________________________________________________________________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2.________________________________________________________________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3.________________________________________________________________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4.________________________________________________________________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5.________________________________________________________________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6.________________________________________________________________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7 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8.________________________________________________________________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9.________________________________________________________________</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Изъявляю свое желание участвовать в работе комиссии с правом совещательного голоса: __________</w:t>
      </w:r>
    </w:p>
    <w:p w:rsidR="0035011D" w:rsidRPr="004C0F51" w:rsidRDefault="0035011D" w:rsidP="00D27E4B">
      <w:pPr>
        <w:pStyle w:val="ConsPlusNormal"/>
        <w:ind w:left="0" w:firstLine="708"/>
        <w:jc w:val="left"/>
        <w:rPr>
          <w:sz w:val="24"/>
          <w:szCs w:val="24"/>
        </w:rPr>
      </w:pPr>
      <w:r w:rsidRPr="004C0F51">
        <w:rPr>
          <w:sz w:val="24"/>
          <w:szCs w:val="24"/>
        </w:rPr>
        <w:t>(да/нет)</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 xml:space="preserve">___________________                  </w:t>
      </w:r>
      <w:r w:rsidRPr="004C0F51">
        <w:rPr>
          <w:sz w:val="24"/>
          <w:szCs w:val="24"/>
        </w:rPr>
        <w:tab/>
      </w:r>
      <w:r w:rsidRPr="004C0F51">
        <w:rPr>
          <w:sz w:val="24"/>
          <w:szCs w:val="24"/>
        </w:rPr>
        <w:tab/>
        <w:t xml:space="preserve">   ___________________</w:t>
      </w:r>
    </w:p>
    <w:p w:rsidR="0035011D" w:rsidRPr="004C0F51" w:rsidRDefault="0035011D" w:rsidP="00D27E4B">
      <w:pPr>
        <w:pStyle w:val="ConsPlusNormal"/>
        <w:ind w:left="0"/>
        <w:jc w:val="left"/>
        <w:rPr>
          <w:sz w:val="24"/>
          <w:szCs w:val="24"/>
        </w:rPr>
      </w:pPr>
      <w:r w:rsidRPr="004C0F51">
        <w:rPr>
          <w:sz w:val="24"/>
          <w:szCs w:val="24"/>
        </w:rPr>
        <w:t xml:space="preserve">(дата)  </w:t>
      </w:r>
      <w:r w:rsidRPr="004C0F51">
        <w:rPr>
          <w:sz w:val="24"/>
          <w:szCs w:val="24"/>
        </w:rPr>
        <w:tab/>
      </w:r>
      <w:r w:rsidRPr="004C0F51">
        <w:rPr>
          <w:sz w:val="24"/>
          <w:szCs w:val="24"/>
        </w:rPr>
        <w:tab/>
      </w:r>
      <w:r w:rsidRPr="004C0F51">
        <w:rPr>
          <w:sz w:val="24"/>
          <w:szCs w:val="24"/>
        </w:rPr>
        <w:tab/>
      </w:r>
      <w:r w:rsidRPr="004C0F51">
        <w:rPr>
          <w:sz w:val="24"/>
          <w:szCs w:val="24"/>
        </w:rPr>
        <w:tab/>
      </w:r>
      <w:r w:rsidRPr="004C0F51">
        <w:rPr>
          <w:sz w:val="24"/>
          <w:szCs w:val="24"/>
        </w:rPr>
        <w:tab/>
      </w:r>
      <w:r w:rsidRPr="004C0F51">
        <w:rPr>
          <w:sz w:val="24"/>
          <w:szCs w:val="24"/>
        </w:rPr>
        <w:tab/>
      </w:r>
      <w:r w:rsidRPr="004C0F51">
        <w:rPr>
          <w:sz w:val="24"/>
          <w:szCs w:val="24"/>
        </w:rPr>
        <w:tab/>
        <w:t>(подпись)</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Подтверждаю согласие на обработку и использование персональных данных</w:t>
      </w:r>
    </w:p>
    <w:p w:rsidR="0035011D" w:rsidRPr="004C0F51" w:rsidRDefault="0035011D" w:rsidP="00D27E4B">
      <w:pPr>
        <w:pStyle w:val="ConsPlusNormal"/>
        <w:ind w:left="0"/>
        <w:jc w:val="left"/>
        <w:rPr>
          <w:sz w:val="24"/>
          <w:szCs w:val="24"/>
        </w:rPr>
      </w:pPr>
      <w:r w:rsidRPr="004C0F51">
        <w:rPr>
          <w:sz w:val="24"/>
          <w:szCs w:val="24"/>
        </w:rPr>
        <w:t>___________________ ___________________</w:t>
      </w:r>
    </w:p>
    <w:p w:rsidR="0035011D" w:rsidRPr="004C0F51" w:rsidRDefault="0035011D" w:rsidP="00D27E4B">
      <w:pPr>
        <w:pStyle w:val="ConsPlusNormal"/>
        <w:ind w:left="0"/>
        <w:jc w:val="left"/>
        <w:rPr>
          <w:sz w:val="24"/>
          <w:szCs w:val="24"/>
        </w:rPr>
      </w:pPr>
      <w:r w:rsidRPr="004C0F51">
        <w:rPr>
          <w:sz w:val="24"/>
          <w:szCs w:val="24"/>
        </w:rPr>
        <w:t>(дата) (подпись)</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rPr>
          <w:sz w:val="24"/>
          <w:szCs w:val="24"/>
        </w:rPr>
      </w:pPr>
    </w:p>
    <w:p w:rsidR="0035011D" w:rsidRPr="004C0F51" w:rsidRDefault="0035011D" w:rsidP="00D27E4B">
      <w:pPr>
        <w:pStyle w:val="ConsPlusNormal"/>
        <w:ind w:left="0"/>
        <w:rPr>
          <w:sz w:val="24"/>
          <w:szCs w:val="24"/>
        </w:rPr>
      </w:pPr>
    </w:p>
    <w:p w:rsidR="0035011D" w:rsidRDefault="0035011D" w:rsidP="00D27E4B">
      <w:pPr>
        <w:ind w:left="0"/>
      </w:pPr>
      <w:r>
        <w:br w:type="page"/>
      </w: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678"/>
      </w:tblGrid>
      <w:tr w:rsidR="0035011D" w:rsidRPr="004C0F51" w:rsidTr="00D27E4B">
        <w:tc>
          <w:tcPr>
            <w:tcW w:w="5211" w:type="dxa"/>
          </w:tcPr>
          <w:p w:rsidR="0035011D" w:rsidRPr="004C0F51" w:rsidRDefault="0035011D" w:rsidP="00D27E4B">
            <w:pPr>
              <w:pStyle w:val="ConsPlusNormal"/>
              <w:ind w:left="0"/>
              <w:rPr>
                <w:sz w:val="24"/>
                <w:szCs w:val="24"/>
              </w:rPr>
            </w:pPr>
          </w:p>
        </w:tc>
        <w:tc>
          <w:tcPr>
            <w:tcW w:w="4678" w:type="dxa"/>
          </w:tcPr>
          <w:p w:rsidR="0035011D" w:rsidRPr="004C0F51" w:rsidRDefault="0035011D" w:rsidP="00D27E4B">
            <w:pPr>
              <w:pStyle w:val="ConsPlusNormal"/>
              <w:ind w:left="0"/>
              <w:jc w:val="left"/>
              <w:rPr>
                <w:szCs w:val="24"/>
              </w:rPr>
            </w:pPr>
            <w:r w:rsidRPr="004C0F51">
              <w:rPr>
                <w:szCs w:val="24"/>
              </w:rPr>
              <w:t xml:space="preserve">Приложение № 3 </w:t>
            </w:r>
          </w:p>
          <w:p w:rsidR="0035011D" w:rsidRPr="004C0F51" w:rsidRDefault="0035011D" w:rsidP="00D27E4B">
            <w:pPr>
              <w:pStyle w:val="ConsPlusNormal"/>
              <w:ind w:left="0"/>
              <w:jc w:val="left"/>
              <w:rPr>
                <w:szCs w:val="24"/>
              </w:rPr>
            </w:pPr>
            <w:r w:rsidRPr="004C0F51">
              <w:rPr>
                <w:szCs w:val="24"/>
              </w:rPr>
              <w:t>к Административному регламенту предоставления      муниципальной       услуги «Признание в установленном порядке  помещения жилым  помещением, жилого помещения непригодным для проживания</w:t>
            </w:r>
            <w:r>
              <w:rPr>
                <w:szCs w:val="24"/>
              </w:rPr>
              <w:t xml:space="preserve">, </w:t>
            </w:r>
            <w:r w:rsidRPr="004C0F51">
              <w:rPr>
                <w:szCs w:val="24"/>
              </w:rPr>
              <w:t>многоквартирного дома аварийным и подлежащим сносу или реконструкции</w:t>
            </w:r>
            <w:r>
              <w:rPr>
                <w:szCs w:val="24"/>
              </w:rPr>
              <w:t>,</w:t>
            </w:r>
            <w:r w:rsidRPr="004C0F51">
              <w:rPr>
                <w:szCs w:val="24"/>
              </w:rPr>
              <w:t xml:space="preserve"> садового дома жилым домом и жилого дома садовым домом»</w:t>
            </w:r>
          </w:p>
          <w:p w:rsidR="0035011D" w:rsidRPr="004C0F51" w:rsidRDefault="0035011D" w:rsidP="00D27E4B">
            <w:pPr>
              <w:pStyle w:val="ConsPlusNormal"/>
              <w:ind w:left="0"/>
              <w:jc w:val="left"/>
              <w:rPr>
                <w:szCs w:val="24"/>
              </w:rPr>
            </w:pPr>
          </w:p>
          <w:p w:rsidR="0035011D" w:rsidRPr="004C0F51" w:rsidRDefault="0035011D" w:rsidP="00D27E4B">
            <w:pPr>
              <w:pStyle w:val="ConsPlusNormal"/>
              <w:ind w:left="0"/>
              <w:jc w:val="left"/>
              <w:rPr>
                <w:szCs w:val="24"/>
              </w:rPr>
            </w:pPr>
            <w:r w:rsidRPr="004C0F51">
              <w:rPr>
                <w:szCs w:val="24"/>
              </w:rPr>
              <w:t>Председателю межведомственной   комиссии</w:t>
            </w:r>
            <w:r w:rsidRPr="004C0F51">
              <w:rPr>
                <w:szCs w:val="24"/>
              </w:rPr>
              <w:tab/>
              <w:t>для оценки жилых помещений и многоквартирных домов на территории Каменского муниципального округа Свердловской области  округа</w:t>
            </w:r>
          </w:p>
          <w:p w:rsidR="00D27E4B" w:rsidRPr="00D27E4B" w:rsidRDefault="00D27E4B" w:rsidP="00D27E4B">
            <w:pPr>
              <w:pStyle w:val="ConsPlusNormal"/>
              <w:ind w:left="0"/>
              <w:jc w:val="left"/>
              <w:rPr>
                <w:szCs w:val="24"/>
              </w:rPr>
            </w:pPr>
            <w:r w:rsidRPr="00D27E4B">
              <w:rPr>
                <w:szCs w:val="24"/>
              </w:rPr>
              <w:t>от______________________________</w:t>
            </w:r>
            <w:r>
              <w:rPr>
                <w:szCs w:val="24"/>
              </w:rPr>
              <w:t>______________________________</w:t>
            </w:r>
          </w:p>
          <w:p w:rsidR="00D27E4B" w:rsidRPr="00D27E4B" w:rsidRDefault="00D27E4B" w:rsidP="00D27E4B">
            <w:pPr>
              <w:pStyle w:val="ConsPlusNormal"/>
              <w:ind w:left="0"/>
              <w:jc w:val="left"/>
              <w:rPr>
                <w:szCs w:val="24"/>
              </w:rPr>
            </w:pPr>
            <w:r w:rsidRPr="00D27E4B">
              <w:rPr>
                <w:szCs w:val="24"/>
              </w:rPr>
              <w:t>адрес проживания:_______________</w:t>
            </w:r>
          </w:p>
          <w:p w:rsidR="00D27E4B" w:rsidRPr="00D27E4B" w:rsidRDefault="00D27E4B" w:rsidP="00D27E4B">
            <w:pPr>
              <w:pStyle w:val="ConsPlusNormal"/>
              <w:ind w:left="0"/>
              <w:jc w:val="left"/>
              <w:rPr>
                <w:szCs w:val="24"/>
              </w:rPr>
            </w:pPr>
            <w:r w:rsidRPr="00D27E4B">
              <w:rPr>
                <w:szCs w:val="24"/>
              </w:rPr>
              <w:t>______________________________________________________________</w:t>
            </w:r>
          </w:p>
          <w:p w:rsidR="00D27E4B" w:rsidRPr="00D27E4B" w:rsidRDefault="00D27E4B" w:rsidP="00D27E4B">
            <w:pPr>
              <w:pStyle w:val="ConsPlusNormal"/>
              <w:ind w:left="0"/>
              <w:jc w:val="left"/>
              <w:rPr>
                <w:szCs w:val="24"/>
              </w:rPr>
            </w:pPr>
            <w:r w:rsidRPr="00D27E4B">
              <w:rPr>
                <w:szCs w:val="24"/>
              </w:rPr>
              <w:t>контактный телефон: ____________</w:t>
            </w:r>
          </w:p>
          <w:p w:rsidR="0035011D" w:rsidRPr="004C0F51" w:rsidRDefault="00D27E4B" w:rsidP="00D27E4B">
            <w:pPr>
              <w:pStyle w:val="ConsPlusNormal"/>
              <w:ind w:left="0"/>
              <w:jc w:val="left"/>
              <w:rPr>
                <w:szCs w:val="24"/>
              </w:rPr>
            </w:pPr>
            <w:r w:rsidRPr="00D27E4B">
              <w:rPr>
                <w:szCs w:val="24"/>
              </w:rPr>
              <w:t>______________________________</w:t>
            </w:r>
            <w:r>
              <w:rPr>
                <w:szCs w:val="24"/>
              </w:rPr>
              <w:t>_</w:t>
            </w:r>
          </w:p>
        </w:tc>
      </w:tr>
    </w:tbl>
    <w:p w:rsidR="0035011D" w:rsidRPr="004C0F51" w:rsidRDefault="0035011D" w:rsidP="00D27E4B">
      <w:pPr>
        <w:pStyle w:val="ConsPlusNormal"/>
        <w:ind w:left="0"/>
        <w:rPr>
          <w:sz w:val="24"/>
          <w:szCs w:val="24"/>
        </w:rPr>
      </w:pPr>
    </w:p>
    <w:p w:rsidR="0035011D" w:rsidRPr="004C0F51" w:rsidRDefault="0035011D" w:rsidP="00D27E4B">
      <w:pPr>
        <w:pStyle w:val="ConsPlusNormal"/>
        <w:ind w:left="0"/>
        <w:rPr>
          <w:sz w:val="24"/>
          <w:szCs w:val="24"/>
        </w:rPr>
      </w:pPr>
      <w:r w:rsidRPr="004C0F51">
        <w:rPr>
          <w:sz w:val="24"/>
          <w:szCs w:val="24"/>
        </w:rPr>
        <w:t xml:space="preserve"> </w:t>
      </w:r>
      <w:r w:rsidRPr="004C0F51">
        <w:rPr>
          <w:sz w:val="24"/>
          <w:szCs w:val="24"/>
        </w:rPr>
        <w:tab/>
      </w:r>
      <w:r w:rsidRPr="004C0F51">
        <w:rPr>
          <w:sz w:val="24"/>
          <w:szCs w:val="24"/>
        </w:rPr>
        <w:tab/>
      </w:r>
      <w:r w:rsidRPr="004C0F51">
        <w:rPr>
          <w:sz w:val="24"/>
          <w:szCs w:val="24"/>
        </w:rPr>
        <w:tab/>
      </w:r>
      <w:r w:rsidRPr="004C0F51">
        <w:rPr>
          <w:sz w:val="24"/>
          <w:szCs w:val="24"/>
        </w:rPr>
        <w:tab/>
      </w:r>
      <w:r w:rsidRPr="004C0F51">
        <w:rPr>
          <w:sz w:val="24"/>
          <w:szCs w:val="24"/>
        </w:rPr>
        <w:tab/>
        <w:t xml:space="preserve">        </w:t>
      </w:r>
    </w:p>
    <w:p w:rsidR="0035011D" w:rsidRPr="004C0F51" w:rsidRDefault="0035011D" w:rsidP="00D27E4B">
      <w:pPr>
        <w:pStyle w:val="ConsPlusNormal"/>
        <w:ind w:left="0" w:firstLine="850"/>
        <w:rPr>
          <w:sz w:val="24"/>
          <w:szCs w:val="24"/>
        </w:rPr>
      </w:pPr>
      <w:r w:rsidRPr="004C0F51">
        <w:rPr>
          <w:sz w:val="24"/>
          <w:szCs w:val="24"/>
        </w:rPr>
        <w:t>ЗАЯВЛЕНИЕ</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Прошу признать садовый дом жилым домом или  жило</w:t>
      </w:r>
      <w:r>
        <w:rPr>
          <w:sz w:val="24"/>
          <w:szCs w:val="24"/>
        </w:rPr>
        <w:t>й</w:t>
      </w:r>
      <w:r w:rsidRPr="004C0F51">
        <w:rPr>
          <w:sz w:val="24"/>
          <w:szCs w:val="24"/>
        </w:rPr>
        <w:t xml:space="preserve"> дом садовым домом   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 xml:space="preserve">                                    (ненужное зачеркнуть)</w:t>
      </w:r>
    </w:p>
    <w:p w:rsidR="0035011D" w:rsidRPr="004C0F51" w:rsidRDefault="0035011D" w:rsidP="00D27E4B">
      <w:pPr>
        <w:pStyle w:val="ConsPlusNormal"/>
        <w:ind w:left="0"/>
        <w:jc w:val="left"/>
        <w:rPr>
          <w:sz w:val="24"/>
          <w:szCs w:val="24"/>
        </w:rPr>
      </w:pPr>
      <w:proofErr w:type="gramStart"/>
      <w:r w:rsidRPr="004C0F51">
        <w:rPr>
          <w:sz w:val="24"/>
          <w:szCs w:val="24"/>
        </w:rPr>
        <w:t>расположенный</w:t>
      </w:r>
      <w:proofErr w:type="gramEnd"/>
      <w:r w:rsidRPr="004C0F51">
        <w:rPr>
          <w:sz w:val="24"/>
          <w:szCs w:val="24"/>
        </w:rPr>
        <w:t xml:space="preserve"> по адресу:___________________________________________</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nformat"/>
        <w:rPr>
          <w:rFonts w:ascii="Times New Roman" w:hAnsi="Times New Roman" w:cs="Times New Roman"/>
          <w:sz w:val="24"/>
          <w:szCs w:val="24"/>
        </w:rPr>
      </w:pPr>
      <w:r w:rsidRPr="004C0F51">
        <w:rPr>
          <w:rFonts w:ascii="Times New Roman" w:hAnsi="Times New Roman" w:cs="Times New Roman"/>
          <w:sz w:val="24"/>
          <w:szCs w:val="24"/>
        </w:rPr>
        <w:t>кадастровый номер садового дома или жилого дома</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nformat"/>
        <w:rPr>
          <w:rFonts w:ascii="Times New Roman" w:hAnsi="Times New Roman" w:cs="Times New Roman"/>
          <w:sz w:val="24"/>
          <w:szCs w:val="24"/>
        </w:rPr>
      </w:pPr>
      <w:r w:rsidRPr="004C0F51">
        <w:rPr>
          <w:rFonts w:ascii="Times New Roman" w:hAnsi="Times New Roman" w:cs="Times New Roman"/>
          <w:sz w:val="24"/>
          <w:szCs w:val="24"/>
        </w:rPr>
        <w:t>кадастровый номер земельного участка, на котором расположен садовый дом или жилой дом</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__________________________________________________________________.</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Ответ прошу представить 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(указывается способ получения ответа: почтовой связью, получение заявителем лично)</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Перечень прилагаемых к заявлению документов:</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lastRenderedPageBreak/>
        <w:t>1.________________________________________________________________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2.________________________________________________________________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3.________________________________________________________________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4.________________________________________________________________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5.________________________________________________________________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6.________________________________________________________________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7.________________________________________________________________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8.________________________________________________________________</w:t>
      </w:r>
    </w:p>
    <w:p w:rsidR="0035011D" w:rsidRPr="004C0F51" w:rsidRDefault="0035011D" w:rsidP="00D27E4B">
      <w:pPr>
        <w:pStyle w:val="ConsPlusNormal"/>
        <w:ind w:left="0"/>
        <w:jc w:val="left"/>
        <w:rPr>
          <w:sz w:val="24"/>
          <w:szCs w:val="24"/>
        </w:rPr>
      </w:pPr>
      <w:r w:rsidRPr="004C0F51">
        <w:rPr>
          <w:sz w:val="24"/>
          <w:szCs w:val="24"/>
        </w:rPr>
        <w:t>9.________________________________________________________________</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Изъявляю свое желание участвовать в работе комиссии с правом совещательного голоса:    __________</w:t>
      </w:r>
    </w:p>
    <w:p w:rsidR="0035011D" w:rsidRPr="004C0F51" w:rsidRDefault="0035011D" w:rsidP="00D27E4B">
      <w:pPr>
        <w:pStyle w:val="ConsPlusNormal"/>
        <w:ind w:left="0" w:firstLine="708"/>
        <w:jc w:val="left"/>
        <w:rPr>
          <w:sz w:val="24"/>
          <w:szCs w:val="24"/>
        </w:rPr>
      </w:pPr>
      <w:r w:rsidRPr="004C0F51">
        <w:rPr>
          <w:sz w:val="24"/>
          <w:szCs w:val="24"/>
        </w:rPr>
        <w:t>(да/нет)</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___________________</w:t>
      </w:r>
      <w:r w:rsidRPr="004C0F51">
        <w:rPr>
          <w:sz w:val="24"/>
          <w:szCs w:val="24"/>
        </w:rPr>
        <w:tab/>
      </w:r>
      <w:r w:rsidRPr="004C0F51">
        <w:rPr>
          <w:sz w:val="24"/>
          <w:szCs w:val="24"/>
        </w:rPr>
        <w:tab/>
      </w:r>
      <w:r w:rsidRPr="004C0F51">
        <w:rPr>
          <w:sz w:val="24"/>
          <w:szCs w:val="24"/>
        </w:rPr>
        <w:tab/>
        <w:t xml:space="preserve"> ___________________</w:t>
      </w:r>
    </w:p>
    <w:p w:rsidR="0035011D" w:rsidRPr="004C0F51" w:rsidRDefault="0035011D" w:rsidP="00D27E4B">
      <w:pPr>
        <w:pStyle w:val="ConsPlusNormal"/>
        <w:ind w:left="0"/>
        <w:jc w:val="left"/>
        <w:rPr>
          <w:sz w:val="24"/>
          <w:szCs w:val="24"/>
        </w:rPr>
      </w:pPr>
      <w:r w:rsidRPr="004C0F51">
        <w:rPr>
          <w:sz w:val="24"/>
          <w:szCs w:val="24"/>
        </w:rPr>
        <w:t xml:space="preserve">(дата) </w:t>
      </w:r>
      <w:r w:rsidRPr="004C0F51">
        <w:rPr>
          <w:sz w:val="24"/>
          <w:szCs w:val="24"/>
        </w:rPr>
        <w:tab/>
      </w:r>
      <w:r w:rsidRPr="004C0F51">
        <w:rPr>
          <w:sz w:val="24"/>
          <w:szCs w:val="24"/>
        </w:rPr>
        <w:tab/>
      </w:r>
      <w:r w:rsidRPr="004C0F51">
        <w:rPr>
          <w:sz w:val="24"/>
          <w:szCs w:val="24"/>
        </w:rPr>
        <w:tab/>
      </w:r>
      <w:r w:rsidRPr="004C0F51">
        <w:rPr>
          <w:sz w:val="24"/>
          <w:szCs w:val="24"/>
        </w:rPr>
        <w:tab/>
      </w:r>
      <w:r w:rsidRPr="004C0F51">
        <w:rPr>
          <w:sz w:val="24"/>
          <w:szCs w:val="24"/>
        </w:rPr>
        <w:tab/>
      </w:r>
      <w:r w:rsidRPr="004C0F51">
        <w:rPr>
          <w:sz w:val="24"/>
          <w:szCs w:val="24"/>
        </w:rPr>
        <w:tab/>
        <w:t>(подпись)</w:t>
      </w:r>
    </w:p>
    <w:p w:rsidR="0035011D" w:rsidRPr="004C0F51" w:rsidRDefault="0035011D" w:rsidP="00D27E4B">
      <w:pPr>
        <w:pStyle w:val="ConsPlusNormal"/>
        <w:ind w:left="0"/>
        <w:jc w:val="left"/>
        <w:rPr>
          <w:sz w:val="24"/>
          <w:szCs w:val="24"/>
        </w:rPr>
      </w:pPr>
    </w:p>
    <w:p w:rsidR="0035011D" w:rsidRPr="004C0F51" w:rsidRDefault="0035011D" w:rsidP="00D27E4B">
      <w:pPr>
        <w:pStyle w:val="ConsPlusNormal"/>
        <w:ind w:left="0"/>
        <w:jc w:val="left"/>
        <w:rPr>
          <w:sz w:val="24"/>
          <w:szCs w:val="24"/>
        </w:rPr>
      </w:pPr>
      <w:r w:rsidRPr="004C0F51">
        <w:rPr>
          <w:sz w:val="24"/>
          <w:szCs w:val="24"/>
        </w:rPr>
        <w:t>Подтверждаю согласие на обработку и использование персональных данных</w:t>
      </w:r>
    </w:p>
    <w:p w:rsidR="0035011D" w:rsidRPr="004C0F51" w:rsidRDefault="0035011D" w:rsidP="00D27E4B">
      <w:pPr>
        <w:pStyle w:val="ConsPlusNormal"/>
        <w:ind w:left="0"/>
        <w:jc w:val="left"/>
        <w:rPr>
          <w:sz w:val="24"/>
          <w:szCs w:val="24"/>
        </w:rPr>
      </w:pPr>
      <w:r w:rsidRPr="004C0F51">
        <w:rPr>
          <w:sz w:val="24"/>
          <w:szCs w:val="24"/>
        </w:rPr>
        <w:t xml:space="preserve">___________________ </w:t>
      </w:r>
      <w:r w:rsidRPr="004C0F51">
        <w:rPr>
          <w:sz w:val="24"/>
          <w:szCs w:val="24"/>
        </w:rPr>
        <w:tab/>
      </w:r>
      <w:r w:rsidRPr="004C0F51">
        <w:rPr>
          <w:sz w:val="24"/>
          <w:szCs w:val="24"/>
        </w:rPr>
        <w:tab/>
      </w:r>
      <w:r w:rsidRPr="004C0F51">
        <w:rPr>
          <w:sz w:val="24"/>
          <w:szCs w:val="24"/>
        </w:rPr>
        <w:tab/>
        <w:t>___________________</w:t>
      </w:r>
    </w:p>
    <w:p w:rsidR="0035011D" w:rsidRPr="004C0F51" w:rsidRDefault="0035011D" w:rsidP="00D27E4B">
      <w:pPr>
        <w:pStyle w:val="ConsPlusNormal"/>
        <w:ind w:left="0"/>
        <w:jc w:val="left"/>
        <w:rPr>
          <w:sz w:val="24"/>
          <w:szCs w:val="24"/>
        </w:rPr>
      </w:pPr>
      <w:r w:rsidRPr="004C0F51">
        <w:rPr>
          <w:sz w:val="24"/>
          <w:szCs w:val="24"/>
        </w:rPr>
        <w:t xml:space="preserve">(дата) </w:t>
      </w:r>
      <w:r w:rsidRPr="004C0F51">
        <w:rPr>
          <w:sz w:val="24"/>
          <w:szCs w:val="24"/>
        </w:rPr>
        <w:tab/>
      </w:r>
      <w:r w:rsidRPr="004C0F51">
        <w:rPr>
          <w:sz w:val="24"/>
          <w:szCs w:val="24"/>
        </w:rPr>
        <w:tab/>
      </w:r>
      <w:r w:rsidRPr="004C0F51">
        <w:rPr>
          <w:sz w:val="24"/>
          <w:szCs w:val="24"/>
        </w:rPr>
        <w:tab/>
      </w:r>
      <w:r w:rsidRPr="004C0F51">
        <w:rPr>
          <w:sz w:val="24"/>
          <w:szCs w:val="24"/>
        </w:rPr>
        <w:tab/>
      </w:r>
      <w:r w:rsidRPr="004C0F51">
        <w:rPr>
          <w:sz w:val="24"/>
          <w:szCs w:val="24"/>
        </w:rPr>
        <w:tab/>
      </w:r>
      <w:r w:rsidRPr="004C0F51">
        <w:rPr>
          <w:sz w:val="24"/>
          <w:szCs w:val="24"/>
        </w:rPr>
        <w:tab/>
        <w:t xml:space="preserve">(подпись)   </w:t>
      </w:r>
    </w:p>
    <w:p w:rsidR="0035011D" w:rsidRPr="004C0F51" w:rsidRDefault="0035011D" w:rsidP="00D27E4B">
      <w:pPr>
        <w:pStyle w:val="ConsPlusNormal"/>
        <w:ind w:left="0"/>
        <w:jc w:val="left"/>
        <w:outlineLvl w:val="0"/>
        <w:rPr>
          <w:sz w:val="24"/>
          <w:szCs w:val="24"/>
        </w:rPr>
      </w:pPr>
    </w:p>
    <w:p w:rsidR="0035011D" w:rsidRPr="004C0F51" w:rsidRDefault="0035011D" w:rsidP="00D27E4B">
      <w:pPr>
        <w:pStyle w:val="ConsPlusNormal"/>
        <w:ind w:left="0"/>
        <w:jc w:val="left"/>
        <w:outlineLvl w:val="0"/>
        <w:rPr>
          <w:sz w:val="24"/>
          <w:szCs w:val="24"/>
        </w:rPr>
      </w:pPr>
    </w:p>
    <w:p w:rsidR="0035011D" w:rsidRPr="005337A5" w:rsidRDefault="0035011D" w:rsidP="00D27E4B">
      <w:pPr>
        <w:pStyle w:val="ConsPlusNormal"/>
        <w:ind w:left="0"/>
        <w:jc w:val="left"/>
        <w:outlineLvl w:val="0"/>
      </w:pPr>
    </w:p>
    <w:p w:rsidR="00017614" w:rsidRDefault="00017614" w:rsidP="00D27E4B">
      <w:pPr>
        <w:widowControl w:val="0"/>
        <w:autoSpaceDE w:val="0"/>
        <w:autoSpaceDN w:val="0"/>
        <w:ind w:left="0"/>
        <w:jc w:val="left"/>
        <w:outlineLvl w:val="0"/>
        <w:rPr>
          <w:rFonts w:ascii="Liberation Serif" w:hAnsi="Liberation Serif" w:cs="Liberation Serif"/>
          <w:sz w:val="28"/>
          <w:szCs w:val="28"/>
        </w:rPr>
      </w:pPr>
    </w:p>
    <w:sectPr w:rsidR="00017614" w:rsidSect="00E61721">
      <w:headerReference w:type="default" r:id="rId21"/>
      <w:headerReference w:type="first" r:id="rId22"/>
      <w:pgSz w:w="11906" w:h="16838"/>
      <w:pgMar w:top="1134" w:right="567" w:bottom="1134"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E74" w:rsidRDefault="00E20E74">
      <w:r>
        <w:separator/>
      </w:r>
    </w:p>
  </w:endnote>
  <w:endnote w:type="continuationSeparator" w:id="0">
    <w:p w:rsidR="00E20E74" w:rsidRDefault="00E2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AAF" w:usb1="500078FB" w:usb2="00000000"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E74" w:rsidRDefault="00E20E74">
      <w:r>
        <w:separator/>
      </w:r>
    </w:p>
  </w:footnote>
  <w:footnote w:type="continuationSeparator" w:id="0">
    <w:p w:rsidR="00E20E74" w:rsidRDefault="00E20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166788"/>
      <w:docPartObj>
        <w:docPartGallery w:val="Page Numbers (Top of Page)"/>
        <w:docPartUnique/>
      </w:docPartObj>
    </w:sdtPr>
    <w:sdtEndPr/>
    <w:sdtContent>
      <w:p w:rsidR="005D38F4" w:rsidRDefault="005D38F4">
        <w:pPr>
          <w:pStyle w:val="ad"/>
          <w:jc w:val="center"/>
        </w:pPr>
        <w:r>
          <w:fldChar w:fldCharType="begin"/>
        </w:r>
        <w:r>
          <w:instrText>PAGE   \* MERGEFORMAT</w:instrText>
        </w:r>
        <w:r>
          <w:fldChar w:fldCharType="separate"/>
        </w:r>
        <w:r w:rsidR="00607C0E">
          <w:rPr>
            <w:noProof/>
          </w:rPr>
          <w:t>2</w:t>
        </w:r>
        <w:r>
          <w:fldChar w:fldCharType="end"/>
        </w:r>
      </w:p>
    </w:sdtContent>
  </w:sdt>
  <w:p w:rsidR="005D38F4" w:rsidRDefault="005D38F4">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533908"/>
      <w:docPartObj>
        <w:docPartGallery w:val="Page Numbers (Top of Page)"/>
        <w:docPartUnique/>
      </w:docPartObj>
    </w:sdtPr>
    <w:sdtEndPr>
      <w:rPr>
        <w:rFonts w:ascii="Liberation Serif" w:hAnsi="Liberation Serif"/>
        <w:sz w:val="28"/>
        <w:szCs w:val="28"/>
      </w:rPr>
    </w:sdtEndPr>
    <w:sdtContent>
      <w:p w:rsidR="005D38F4" w:rsidRPr="00C206E4" w:rsidRDefault="00E20E74">
        <w:pPr>
          <w:pStyle w:val="ad"/>
          <w:jc w:val="center"/>
          <w:rPr>
            <w:rFonts w:ascii="Liberation Serif" w:hAnsi="Liberation Serif"/>
            <w:sz w:val="28"/>
            <w:szCs w:val="28"/>
          </w:rPr>
        </w:pPr>
      </w:p>
    </w:sdtContent>
  </w:sdt>
  <w:p w:rsidR="005D38F4" w:rsidRDefault="005D38F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4B17"/>
    <w:multiLevelType w:val="hybridMultilevel"/>
    <w:tmpl w:val="D1042654"/>
    <w:lvl w:ilvl="0" w:tplc="A44EC3D8">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493F6B"/>
    <w:multiLevelType w:val="hybridMultilevel"/>
    <w:tmpl w:val="7548AE46"/>
    <w:lvl w:ilvl="0" w:tplc="68CCE1E6">
      <w:start w:val="1"/>
      <w:numFmt w:val="decimal"/>
      <w:lvlText w:val="%1."/>
      <w:lvlJc w:val="left"/>
      <w:pPr>
        <w:tabs>
          <w:tab w:val="num" w:pos="1065"/>
        </w:tabs>
        <w:ind w:left="1065" w:hanging="705"/>
      </w:pPr>
      <w:rPr>
        <w:rFonts w:hint="default"/>
        <w:sz w:val="24"/>
      </w:rPr>
    </w:lvl>
    <w:lvl w:ilvl="1" w:tplc="D8DAC2EC">
      <w:numFmt w:val="none"/>
      <w:lvlText w:val=""/>
      <w:lvlJc w:val="left"/>
      <w:pPr>
        <w:tabs>
          <w:tab w:val="num" w:pos="360"/>
        </w:tabs>
      </w:pPr>
    </w:lvl>
    <w:lvl w:ilvl="2" w:tplc="568C96E8">
      <w:numFmt w:val="none"/>
      <w:lvlText w:val=""/>
      <w:lvlJc w:val="left"/>
      <w:pPr>
        <w:tabs>
          <w:tab w:val="num" w:pos="360"/>
        </w:tabs>
      </w:pPr>
    </w:lvl>
    <w:lvl w:ilvl="3" w:tplc="E1ECB85E">
      <w:numFmt w:val="none"/>
      <w:lvlText w:val=""/>
      <w:lvlJc w:val="left"/>
      <w:pPr>
        <w:tabs>
          <w:tab w:val="num" w:pos="360"/>
        </w:tabs>
      </w:pPr>
    </w:lvl>
    <w:lvl w:ilvl="4" w:tplc="75CED07C">
      <w:numFmt w:val="none"/>
      <w:lvlText w:val=""/>
      <w:lvlJc w:val="left"/>
      <w:pPr>
        <w:tabs>
          <w:tab w:val="num" w:pos="360"/>
        </w:tabs>
      </w:pPr>
    </w:lvl>
    <w:lvl w:ilvl="5" w:tplc="D83C3724">
      <w:numFmt w:val="none"/>
      <w:lvlText w:val=""/>
      <w:lvlJc w:val="left"/>
      <w:pPr>
        <w:tabs>
          <w:tab w:val="num" w:pos="360"/>
        </w:tabs>
      </w:pPr>
    </w:lvl>
    <w:lvl w:ilvl="6" w:tplc="AEB01A70">
      <w:numFmt w:val="none"/>
      <w:lvlText w:val=""/>
      <w:lvlJc w:val="left"/>
      <w:pPr>
        <w:tabs>
          <w:tab w:val="num" w:pos="360"/>
        </w:tabs>
      </w:pPr>
    </w:lvl>
    <w:lvl w:ilvl="7" w:tplc="B5FAACB4">
      <w:numFmt w:val="none"/>
      <w:lvlText w:val=""/>
      <w:lvlJc w:val="left"/>
      <w:pPr>
        <w:tabs>
          <w:tab w:val="num" w:pos="360"/>
        </w:tabs>
      </w:pPr>
    </w:lvl>
    <w:lvl w:ilvl="8" w:tplc="FAF66058">
      <w:numFmt w:val="none"/>
      <w:lvlText w:val=""/>
      <w:lvlJc w:val="left"/>
      <w:pPr>
        <w:tabs>
          <w:tab w:val="num" w:pos="360"/>
        </w:tabs>
      </w:pPr>
    </w:lvl>
  </w:abstractNum>
  <w:abstractNum w:abstractNumId="2">
    <w:nsid w:val="10484526"/>
    <w:multiLevelType w:val="hybridMultilevel"/>
    <w:tmpl w:val="3E0A7F5C"/>
    <w:lvl w:ilvl="0" w:tplc="4BE29D62">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60E57DE"/>
    <w:multiLevelType w:val="multilevel"/>
    <w:tmpl w:val="3E0A7F5C"/>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19DE030C"/>
    <w:multiLevelType w:val="hybridMultilevel"/>
    <w:tmpl w:val="404ABE06"/>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F16A5B"/>
    <w:multiLevelType w:val="hybridMultilevel"/>
    <w:tmpl w:val="EB5AA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CE04FE"/>
    <w:multiLevelType w:val="hybridMultilevel"/>
    <w:tmpl w:val="38F80B1E"/>
    <w:lvl w:ilvl="0" w:tplc="F2C04C3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958571D"/>
    <w:multiLevelType w:val="hybridMultilevel"/>
    <w:tmpl w:val="1F066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E864F3"/>
    <w:multiLevelType w:val="hybridMultilevel"/>
    <w:tmpl w:val="2C5E5EA0"/>
    <w:lvl w:ilvl="0" w:tplc="99E22332">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35F35F9C"/>
    <w:multiLevelType w:val="hybridMultilevel"/>
    <w:tmpl w:val="DA765E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D1C1DA4"/>
    <w:multiLevelType w:val="hybridMultilevel"/>
    <w:tmpl w:val="4DDAF3F0"/>
    <w:lvl w:ilvl="0" w:tplc="D81A206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1">
    <w:nsid w:val="3EEC12F6"/>
    <w:multiLevelType w:val="multilevel"/>
    <w:tmpl w:val="2C5E5EA0"/>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2">
    <w:nsid w:val="48EA74BE"/>
    <w:multiLevelType w:val="hybridMultilevel"/>
    <w:tmpl w:val="F8823DBE"/>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C077904"/>
    <w:multiLevelType w:val="hybridMultilevel"/>
    <w:tmpl w:val="C3AC32D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5E34D8"/>
    <w:multiLevelType w:val="hybridMultilevel"/>
    <w:tmpl w:val="DF4AB068"/>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EC77D4A"/>
    <w:multiLevelType w:val="hybridMultilevel"/>
    <w:tmpl w:val="94A62862"/>
    <w:lvl w:ilvl="0" w:tplc="848C76A2">
      <w:start w:val="1"/>
      <w:numFmt w:val="decimal"/>
      <w:lvlText w:val="%1."/>
      <w:lvlJc w:val="left"/>
      <w:pPr>
        <w:tabs>
          <w:tab w:val="num" w:pos="1065"/>
        </w:tabs>
        <w:ind w:left="1065" w:hanging="360"/>
      </w:pPr>
      <w:rPr>
        <w:rFonts w:hint="default"/>
      </w:rPr>
    </w:lvl>
    <w:lvl w:ilvl="1" w:tplc="B82E32EA">
      <w:numFmt w:val="none"/>
      <w:lvlText w:val=""/>
      <w:lvlJc w:val="left"/>
      <w:pPr>
        <w:tabs>
          <w:tab w:val="num" w:pos="360"/>
        </w:tabs>
      </w:pPr>
    </w:lvl>
    <w:lvl w:ilvl="2" w:tplc="B3C04B82">
      <w:numFmt w:val="none"/>
      <w:lvlText w:val=""/>
      <w:lvlJc w:val="left"/>
      <w:pPr>
        <w:tabs>
          <w:tab w:val="num" w:pos="360"/>
        </w:tabs>
      </w:pPr>
    </w:lvl>
    <w:lvl w:ilvl="3" w:tplc="3C26DC3C">
      <w:numFmt w:val="none"/>
      <w:lvlText w:val=""/>
      <w:lvlJc w:val="left"/>
      <w:pPr>
        <w:tabs>
          <w:tab w:val="num" w:pos="360"/>
        </w:tabs>
      </w:pPr>
    </w:lvl>
    <w:lvl w:ilvl="4" w:tplc="8CEA58A0">
      <w:numFmt w:val="none"/>
      <w:lvlText w:val=""/>
      <w:lvlJc w:val="left"/>
      <w:pPr>
        <w:tabs>
          <w:tab w:val="num" w:pos="360"/>
        </w:tabs>
      </w:pPr>
    </w:lvl>
    <w:lvl w:ilvl="5" w:tplc="7E3095F4">
      <w:numFmt w:val="none"/>
      <w:lvlText w:val=""/>
      <w:lvlJc w:val="left"/>
      <w:pPr>
        <w:tabs>
          <w:tab w:val="num" w:pos="360"/>
        </w:tabs>
      </w:pPr>
    </w:lvl>
    <w:lvl w:ilvl="6" w:tplc="5BC61D2A">
      <w:numFmt w:val="none"/>
      <w:lvlText w:val=""/>
      <w:lvlJc w:val="left"/>
      <w:pPr>
        <w:tabs>
          <w:tab w:val="num" w:pos="360"/>
        </w:tabs>
      </w:pPr>
    </w:lvl>
    <w:lvl w:ilvl="7" w:tplc="1E82AB6E">
      <w:numFmt w:val="none"/>
      <w:lvlText w:val=""/>
      <w:lvlJc w:val="left"/>
      <w:pPr>
        <w:tabs>
          <w:tab w:val="num" w:pos="360"/>
        </w:tabs>
      </w:pPr>
    </w:lvl>
    <w:lvl w:ilvl="8" w:tplc="06484F38">
      <w:numFmt w:val="none"/>
      <w:lvlText w:val=""/>
      <w:lvlJc w:val="left"/>
      <w:pPr>
        <w:tabs>
          <w:tab w:val="num" w:pos="360"/>
        </w:tabs>
      </w:pPr>
    </w:lvl>
  </w:abstractNum>
  <w:abstractNum w:abstractNumId="16">
    <w:nsid w:val="50BD1EB3"/>
    <w:multiLevelType w:val="multilevel"/>
    <w:tmpl w:val="D23C03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2067EE2"/>
    <w:multiLevelType w:val="hybridMultilevel"/>
    <w:tmpl w:val="1436C544"/>
    <w:lvl w:ilvl="0" w:tplc="8760D3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115A70"/>
    <w:multiLevelType w:val="hybridMultilevel"/>
    <w:tmpl w:val="D046975C"/>
    <w:lvl w:ilvl="0" w:tplc="8224485E">
      <w:start w:val="1"/>
      <w:numFmt w:val="decimal"/>
      <w:lvlText w:val="%1."/>
      <w:lvlJc w:val="left"/>
      <w:pPr>
        <w:ind w:left="1069" w:hanging="360"/>
      </w:pPr>
      <w:rPr>
        <w:rFonts w:cs="Liberation Serif"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2B0B0C"/>
    <w:multiLevelType w:val="hybridMultilevel"/>
    <w:tmpl w:val="F386DE7A"/>
    <w:lvl w:ilvl="0" w:tplc="A44EC3D8">
      <w:start w:val="1"/>
      <w:numFmt w:val="decimal"/>
      <w:lvlText w:val="%1."/>
      <w:lvlJc w:val="left"/>
      <w:pPr>
        <w:tabs>
          <w:tab w:val="num" w:pos="1260"/>
        </w:tabs>
        <w:ind w:left="1260" w:hanging="5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C777C2D"/>
    <w:multiLevelType w:val="multilevel"/>
    <w:tmpl w:val="2C5E5EA0"/>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1">
    <w:nsid w:val="6CB51CF4"/>
    <w:multiLevelType w:val="hybridMultilevel"/>
    <w:tmpl w:val="53542F52"/>
    <w:lvl w:ilvl="0" w:tplc="0BF4E70C">
      <w:start w:val="1"/>
      <w:numFmt w:val="decimal"/>
      <w:lvlText w:val="%1)"/>
      <w:lvlJc w:val="left"/>
      <w:pPr>
        <w:ind w:left="1467" w:hanging="9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DFC31FD"/>
    <w:multiLevelType w:val="hybridMultilevel"/>
    <w:tmpl w:val="D716E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AC631D"/>
    <w:multiLevelType w:val="multilevel"/>
    <w:tmpl w:val="481494B2"/>
    <w:lvl w:ilvl="0">
      <w:start w:val="1"/>
      <w:numFmt w:val="decimal"/>
      <w:lvlText w:val="%1."/>
      <w:lvlJc w:val="left"/>
      <w:pPr>
        <w:ind w:left="1018" w:hanging="450"/>
      </w:pPr>
      <w:rPr>
        <w:rFonts w:ascii="Liberation Serif" w:hAnsi="Liberation Serif" w:cs="Times New Roman" w:hint="default"/>
      </w:rPr>
    </w:lvl>
    <w:lvl w:ilvl="1">
      <w:start w:val="1"/>
      <w:numFmt w:val="decimal"/>
      <w:lvlText w:val="%1.%2."/>
      <w:lvlJc w:val="left"/>
      <w:pPr>
        <w:ind w:left="1429" w:hanging="720"/>
      </w:pPr>
      <w:rPr>
        <w:rFonts w:ascii="Liberation Serif" w:hAnsi="Liberation Serif" w:cs="Times New Roman"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3207" w:hanging="1080"/>
      </w:pPr>
      <w:rPr>
        <w:rFonts w:ascii="Times New Roman" w:hAnsi="Times New Roman" w:cs="Times New Roman" w:hint="default"/>
      </w:rPr>
    </w:lvl>
    <w:lvl w:ilvl="4">
      <w:start w:val="1"/>
      <w:numFmt w:val="decimal"/>
      <w:lvlText w:val="%1.%2.%3.%4.%5."/>
      <w:lvlJc w:val="left"/>
      <w:pPr>
        <w:ind w:left="3916" w:hanging="1080"/>
      </w:pPr>
      <w:rPr>
        <w:rFonts w:ascii="Times New Roman" w:hAnsi="Times New Roman" w:cs="Times New Roman" w:hint="default"/>
      </w:rPr>
    </w:lvl>
    <w:lvl w:ilvl="5">
      <w:start w:val="1"/>
      <w:numFmt w:val="decimal"/>
      <w:lvlText w:val="%1.%2.%3.%4.%5.%6."/>
      <w:lvlJc w:val="left"/>
      <w:pPr>
        <w:ind w:left="4985" w:hanging="1440"/>
      </w:pPr>
      <w:rPr>
        <w:rFonts w:ascii="Times New Roman" w:hAnsi="Times New Roman" w:cs="Times New Roman" w:hint="default"/>
      </w:rPr>
    </w:lvl>
    <w:lvl w:ilvl="6">
      <w:start w:val="1"/>
      <w:numFmt w:val="decimal"/>
      <w:lvlText w:val="%1.%2.%3.%4.%5.%6.%7."/>
      <w:lvlJc w:val="left"/>
      <w:pPr>
        <w:ind w:left="6054" w:hanging="1800"/>
      </w:pPr>
      <w:rPr>
        <w:rFonts w:ascii="Times New Roman" w:hAnsi="Times New Roman" w:cs="Times New Roman" w:hint="default"/>
      </w:rPr>
    </w:lvl>
    <w:lvl w:ilvl="7">
      <w:start w:val="1"/>
      <w:numFmt w:val="decimal"/>
      <w:lvlText w:val="%1.%2.%3.%4.%5.%6.%7.%8."/>
      <w:lvlJc w:val="left"/>
      <w:pPr>
        <w:ind w:left="6763" w:hanging="1800"/>
      </w:pPr>
      <w:rPr>
        <w:rFonts w:ascii="Times New Roman" w:hAnsi="Times New Roman" w:cs="Times New Roman" w:hint="default"/>
      </w:rPr>
    </w:lvl>
    <w:lvl w:ilvl="8">
      <w:start w:val="1"/>
      <w:numFmt w:val="decimal"/>
      <w:lvlText w:val="%1.%2.%3.%4.%5.%6.%7.%8.%9."/>
      <w:lvlJc w:val="left"/>
      <w:pPr>
        <w:ind w:left="7832" w:hanging="2160"/>
      </w:pPr>
      <w:rPr>
        <w:rFonts w:ascii="Times New Roman" w:hAnsi="Times New Roman" w:cs="Times New Roman" w:hint="default"/>
      </w:rPr>
    </w:lvl>
  </w:abstractNum>
  <w:abstractNum w:abstractNumId="24">
    <w:nsid w:val="78163AD3"/>
    <w:multiLevelType w:val="hybridMultilevel"/>
    <w:tmpl w:val="F782EE40"/>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CEA03CB"/>
    <w:multiLevelType w:val="hybridMultilevel"/>
    <w:tmpl w:val="44B651AC"/>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0"/>
  </w:num>
  <w:num w:numId="3">
    <w:abstractNumId w:val="19"/>
  </w:num>
  <w:num w:numId="4">
    <w:abstractNumId w:val="9"/>
  </w:num>
  <w:num w:numId="5">
    <w:abstractNumId w:val="1"/>
  </w:num>
  <w:num w:numId="6">
    <w:abstractNumId w:val="6"/>
  </w:num>
  <w:num w:numId="7">
    <w:abstractNumId w:val="8"/>
  </w:num>
  <w:num w:numId="8">
    <w:abstractNumId w:val="2"/>
  </w:num>
  <w:num w:numId="9">
    <w:abstractNumId w:val="11"/>
  </w:num>
  <w:num w:numId="10">
    <w:abstractNumId w:val="20"/>
  </w:num>
  <w:num w:numId="11">
    <w:abstractNumId w:val="3"/>
  </w:num>
  <w:num w:numId="12">
    <w:abstractNumId w:val="25"/>
  </w:num>
  <w:num w:numId="13">
    <w:abstractNumId w:val="12"/>
  </w:num>
  <w:num w:numId="14">
    <w:abstractNumId w:val="14"/>
  </w:num>
  <w:num w:numId="15">
    <w:abstractNumId w:val="4"/>
  </w:num>
  <w:num w:numId="16">
    <w:abstractNumId w:val="24"/>
  </w:num>
  <w:num w:numId="17">
    <w:abstractNumId w:val="1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3"/>
  </w:num>
  <w:num w:numId="21">
    <w:abstractNumId w:val="22"/>
  </w:num>
  <w:num w:numId="22">
    <w:abstractNumId w:val="18"/>
  </w:num>
  <w:num w:numId="23">
    <w:abstractNumId w:val="7"/>
  </w:num>
  <w:num w:numId="24">
    <w:abstractNumId w:val="10"/>
  </w:num>
  <w:num w:numId="25">
    <w:abstractNumId w:val="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A9"/>
    <w:rsid w:val="00000AA6"/>
    <w:rsid w:val="00002828"/>
    <w:rsid w:val="00003628"/>
    <w:rsid w:val="000050B6"/>
    <w:rsid w:val="0000536A"/>
    <w:rsid w:val="00006ED5"/>
    <w:rsid w:val="00012703"/>
    <w:rsid w:val="00013A23"/>
    <w:rsid w:val="0001430C"/>
    <w:rsid w:val="00016728"/>
    <w:rsid w:val="00017614"/>
    <w:rsid w:val="00017BF6"/>
    <w:rsid w:val="00020B0D"/>
    <w:rsid w:val="00022200"/>
    <w:rsid w:val="00022EBE"/>
    <w:rsid w:val="00023790"/>
    <w:rsid w:val="00034FFA"/>
    <w:rsid w:val="000364F2"/>
    <w:rsid w:val="00037BB0"/>
    <w:rsid w:val="00040E52"/>
    <w:rsid w:val="000417C9"/>
    <w:rsid w:val="0004288F"/>
    <w:rsid w:val="00042B97"/>
    <w:rsid w:val="000441FD"/>
    <w:rsid w:val="000475EB"/>
    <w:rsid w:val="00052270"/>
    <w:rsid w:val="0005792D"/>
    <w:rsid w:val="00057A5A"/>
    <w:rsid w:val="00057DBF"/>
    <w:rsid w:val="00062C02"/>
    <w:rsid w:val="00064F78"/>
    <w:rsid w:val="00065BBF"/>
    <w:rsid w:val="0007016E"/>
    <w:rsid w:val="00070209"/>
    <w:rsid w:val="0007026B"/>
    <w:rsid w:val="00071667"/>
    <w:rsid w:val="000777BF"/>
    <w:rsid w:val="00086F19"/>
    <w:rsid w:val="0009374D"/>
    <w:rsid w:val="000A0D94"/>
    <w:rsid w:val="000A132B"/>
    <w:rsid w:val="000A2505"/>
    <w:rsid w:val="000A3547"/>
    <w:rsid w:val="000A3667"/>
    <w:rsid w:val="000A3B5C"/>
    <w:rsid w:val="000A4EF6"/>
    <w:rsid w:val="000A7375"/>
    <w:rsid w:val="000B2A3B"/>
    <w:rsid w:val="000B3021"/>
    <w:rsid w:val="000B381F"/>
    <w:rsid w:val="000C177D"/>
    <w:rsid w:val="000C1973"/>
    <w:rsid w:val="000C2E03"/>
    <w:rsid w:val="000C5A17"/>
    <w:rsid w:val="000D37F8"/>
    <w:rsid w:val="000D47D2"/>
    <w:rsid w:val="000E04D2"/>
    <w:rsid w:val="000E15A8"/>
    <w:rsid w:val="000E361C"/>
    <w:rsid w:val="000E398D"/>
    <w:rsid w:val="000E7067"/>
    <w:rsid w:val="000F10D9"/>
    <w:rsid w:val="000F3EB3"/>
    <w:rsid w:val="000F7EA2"/>
    <w:rsid w:val="001016CD"/>
    <w:rsid w:val="001047BB"/>
    <w:rsid w:val="00105F80"/>
    <w:rsid w:val="00113771"/>
    <w:rsid w:val="0011472E"/>
    <w:rsid w:val="00121C71"/>
    <w:rsid w:val="00126075"/>
    <w:rsid w:val="001345EF"/>
    <w:rsid w:val="00136288"/>
    <w:rsid w:val="0014081A"/>
    <w:rsid w:val="00141291"/>
    <w:rsid w:val="00144141"/>
    <w:rsid w:val="00150CB4"/>
    <w:rsid w:val="00154486"/>
    <w:rsid w:val="001561D5"/>
    <w:rsid w:val="0016015E"/>
    <w:rsid w:val="001614DE"/>
    <w:rsid w:val="001668C3"/>
    <w:rsid w:val="0017094F"/>
    <w:rsid w:val="00170A05"/>
    <w:rsid w:val="00171D1B"/>
    <w:rsid w:val="00173DEE"/>
    <w:rsid w:val="0017750C"/>
    <w:rsid w:val="0018174B"/>
    <w:rsid w:val="00187225"/>
    <w:rsid w:val="001932FD"/>
    <w:rsid w:val="00196BB1"/>
    <w:rsid w:val="001A393D"/>
    <w:rsid w:val="001A519C"/>
    <w:rsid w:val="001B1D96"/>
    <w:rsid w:val="001B33E6"/>
    <w:rsid w:val="001B7801"/>
    <w:rsid w:val="001B7CBD"/>
    <w:rsid w:val="001C0AE7"/>
    <w:rsid w:val="001C2765"/>
    <w:rsid w:val="001C7375"/>
    <w:rsid w:val="001C757C"/>
    <w:rsid w:val="001D08D5"/>
    <w:rsid w:val="001D23F7"/>
    <w:rsid w:val="001D6030"/>
    <w:rsid w:val="001D6537"/>
    <w:rsid w:val="001E2DA5"/>
    <w:rsid w:val="001E65A1"/>
    <w:rsid w:val="001F2B2E"/>
    <w:rsid w:val="001F39C0"/>
    <w:rsid w:val="001F4DDB"/>
    <w:rsid w:val="001F60AD"/>
    <w:rsid w:val="001F74AB"/>
    <w:rsid w:val="001F7B76"/>
    <w:rsid w:val="0020010B"/>
    <w:rsid w:val="002022B3"/>
    <w:rsid w:val="00202499"/>
    <w:rsid w:val="0020403E"/>
    <w:rsid w:val="0020479C"/>
    <w:rsid w:val="00206D4A"/>
    <w:rsid w:val="002078A9"/>
    <w:rsid w:val="00207AFF"/>
    <w:rsid w:val="0022096A"/>
    <w:rsid w:val="00222899"/>
    <w:rsid w:val="00224DC5"/>
    <w:rsid w:val="00226BE6"/>
    <w:rsid w:val="00235344"/>
    <w:rsid w:val="00240D36"/>
    <w:rsid w:val="00244474"/>
    <w:rsid w:val="00246561"/>
    <w:rsid w:val="002469CF"/>
    <w:rsid w:val="0025167D"/>
    <w:rsid w:val="00252775"/>
    <w:rsid w:val="00262609"/>
    <w:rsid w:val="00264224"/>
    <w:rsid w:val="00264278"/>
    <w:rsid w:val="00266208"/>
    <w:rsid w:val="0027453F"/>
    <w:rsid w:val="0027544B"/>
    <w:rsid w:val="002772D6"/>
    <w:rsid w:val="0028298F"/>
    <w:rsid w:val="00284D91"/>
    <w:rsid w:val="00286D93"/>
    <w:rsid w:val="002877EF"/>
    <w:rsid w:val="002878D4"/>
    <w:rsid w:val="00292026"/>
    <w:rsid w:val="002943D1"/>
    <w:rsid w:val="00295B56"/>
    <w:rsid w:val="002960A7"/>
    <w:rsid w:val="00296289"/>
    <w:rsid w:val="00296A79"/>
    <w:rsid w:val="002973B7"/>
    <w:rsid w:val="002A2734"/>
    <w:rsid w:val="002A5AAE"/>
    <w:rsid w:val="002A6371"/>
    <w:rsid w:val="002A753B"/>
    <w:rsid w:val="002B0456"/>
    <w:rsid w:val="002B20C1"/>
    <w:rsid w:val="002B33D0"/>
    <w:rsid w:val="002B5494"/>
    <w:rsid w:val="002B6013"/>
    <w:rsid w:val="002B72BC"/>
    <w:rsid w:val="002C0F51"/>
    <w:rsid w:val="002C3505"/>
    <w:rsid w:val="002C4648"/>
    <w:rsid w:val="002C6470"/>
    <w:rsid w:val="002C678A"/>
    <w:rsid w:val="002D0192"/>
    <w:rsid w:val="002D1582"/>
    <w:rsid w:val="002D1E15"/>
    <w:rsid w:val="002D4B07"/>
    <w:rsid w:val="002E0924"/>
    <w:rsid w:val="002E142D"/>
    <w:rsid w:val="002E2488"/>
    <w:rsid w:val="002E3A7A"/>
    <w:rsid w:val="002E3D7F"/>
    <w:rsid w:val="002E5897"/>
    <w:rsid w:val="002F3E6D"/>
    <w:rsid w:val="003027BE"/>
    <w:rsid w:val="00302B07"/>
    <w:rsid w:val="0030569C"/>
    <w:rsid w:val="00305D45"/>
    <w:rsid w:val="00306836"/>
    <w:rsid w:val="0030712F"/>
    <w:rsid w:val="00311DA4"/>
    <w:rsid w:val="0031203F"/>
    <w:rsid w:val="003151C7"/>
    <w:rsid w:val="0031730D"/>
    <w:rsid w:val="00317582"/>
    <w:rsid w:val="00317B0A"/>
    <w:rsid w:val="003251F5"/>
    <w:rsid w:val="0032548A"/>
    <w:rsid w:val="003276F5"/>
    <w:rsid w:val="0033044C"/>
    <w:rsid w:val="003306FA"/>
    <w:rsid w:val="00331F99"/>
    <w:rsid w:val="00333244"/>
    <w:rsid w:val="003343CD"/>
    <w:rsid w:val="00334BE6"/>
    <w:rsid w:val="00335FDA"/>
    <w:rsid w:val="003440F5"/>
    <w:rsid w:val="00344264"/>
    <w:rsid w:val="00347255"/>
    <w:rsid w:val="0035011D"/>
    <w:rsid w:val="00352978"/>
    <w:rsid w:val="00354EF1"/>
    <w:rsid w:val="00355EAE"/>
    <w:rsid w:val="00357D11"/>
    <w:rsid w:val="00362845"/>
    <w:rsid w:val="0036532F"/>
    <w:rsid w:val="00371779"/>
    <w:rsid w:val="003724FD"/>
    <w:rsid w:val="003748E8"/>
    <w:rsid w:val="0037558A"/>
    <w:rsid w:val="0038499E"/>
    <w:rsid w:val="0039093D"/>
    <w:rsid w:val="00391620"/>
    <w:rsid w:val="00392D8C"/>
    <w:rsid w:val="003947C9"/>
    <w:rsid w:val="00395C80"/>
    <w:rsid w:val="00396736"/>
    <w:rsid w:val="0039726F"/>
    <w:rsid w:val="00397DBB"/>
    <w:rsid w:val="003A1084"/>
    <w:rsid w:val="003A3C16"/>
    <w:rsid w:val="003A3C65"/>
    <w:rsid w:val="003A42C0"/>
    <w:rsid w:val="003A441C"/>
    <w:rsid w:val="003A54D1"/>
    <w:rsid w:val="003A64E7"/>
    <w:rsid w:val="003A68DF"/>
    <w:rsid w:val="003A7CA0"/>
    <w:rsid w:val="003B13FA"/>
    <w:rsid w:val="003B5257"/>
    <w:rsid w:val="003B6836"/>
    <w:rsid w:val="003B7224"/>
    <w:rsid w:val="003C0524"/>
    <w:rsid w:val="003C1E07"/>
    <w:rsid w:val="003C2119"/>
    <w:rsid w:val="003C35EF"/>
    <w:rsid w:val="003C3B52"/>
    <w:rsid w:val="003C5511"/>
    <w:rsid w:val="003C5C8F"/>
    <w:rsid w:val="003D1D1E"/>
    <w:rsid w:val="003D2000"/>
    <w:rsid w:val="003D2A5B"/>
    <w:rsid w:val="003D4D10"/>
    <w:rsid w:val="003E02DD"/>
    <w:rsid w:val="003E74EB"/>
    <w:rsid w:val="003E7AE6"/>
    <w:rsid w:val="003F288D"/>
    <w:rsid w:val="003F3FF5"/>
    <w:rsid w:val="003F4AB2"/>
    <w:rsid w:val="003F6DD2"/>
    <w:rsid w:val="00400126"/>
    <w:rsid w:val="00400CCD"/>
    <w:rsid w:val="004017F0"/>
    <w:rsid w:val="004023A3"/>
    <w:rsid w:val="00403DF1"/>
    <w:rsid w:val="0040771A"/>
    <w:rsid w:val="00410A48"/>
    <w:rsid w:val="00420B4A"/>
    <w:rsid w:val="00424E76"/>
    <w:rsid w:val="004253C9"/>
    <w:rsid w:val="00431D12"/>
    <w:rsid w:val="00433473"/>
    <w:rsid w:val="00434027"/>
    <w:rsid w:val="00443F06"/>
    <w:rsid w:val="0044539B"/>
    <w:rsid w:val="00447A3B"/>
    <w:rsid w:val="004573EF"/>
    <w:rsid w:val="00457EA7"/>
    <w:rsid w:val="004606FB"/>
    <w:rsid w:val="00462710"/>
    <w:rsid w:val="00465AF7"/>
    <w:rsid w:val="00476AEC"/>
    <w:rsid w:val="00477AEE"/>
    <w:rsid w:val="00481BEC"/>
    <w:rsid w:val="00481C7C"/>
    <w:rsid w:val="004831B1"/>
    <w:rsid w:val="00490AB2"/>
    <w:rsid w:val="00493779"/>
    <w:rsid w:val="00494BFB"/>
    <w:rsid w:val="004A31EC"/>
    <w:rsid w:val="004A5878"/>
    <w:rsid w:val="004A5BD1"/>
    <w:rsid w:val="004A6261"/>
    <w:rsid w:val="004B18C3"/>
    <w:rsid w:val="004B261C"/>
    <w:rsid w:val="004B3A42"/>
    <w:rsid w:val="004B688E"/>
    <w:rsid w:val="004C13D6"/>
    <w:rsid w:val="004C2384"/>
    <w:rsid w:val="004C6AA1"/>
    <w:rsid w:val="004C6AF8"/>
    <w:rsid w:val="004C757A"/>
    <w:rsid w:val="004C7F0A"/>
    <w:rsid w:val="004D0F80"/>
    <w:rsid w:val="004D2D10"/>
    <w:rsid w:val="004E1A4D"/>
    <w:rsid w:val="004E243C"/>
    <w:rsid w:val="004E4055"/>
    <w:rsid w:val="004E58C6"/>
    <w:rsid w:val="004E7EB3"/>
    <w:rsid w:val="004F04F6"/>
    <w:rsid w:val="004F40A0"/>
    <w:rsid w:val="00500E30"/>
    <w:rsid w:val="0050116F"/>
    <w:rsid w:val="00504745"/>
    <w:rsid w:val="005075AB"/>
    <w:rsid w:val="00511211"/>
    <w:rsid w:val="00511E3E"/>
    <w:rsid w:val="00514928"/>
    <w:rsid w:val="00514CD8"/>
    <w:rsid w:val="005175FD"/>
    <w:rsid w:val="0052061D"/>
    <w:rsid w:val="005252C8"/>
    <w:rsid w:val="00525C1B"/>
    <w:rsid w:val="005306AD"/>
    <w:rsid w:val="005322B3"/>
    <w:rsid w:val="00533015"/>
    <w:rsid w:val="00537613"/>
    <w:rsid w:val="0053782F"/>
    <w:rsid w:val="00537BC9"/>
    <w:rsid w:val="00542E4E"/>
    <w:rsid w:val="00543B8E"/>
    <w:rsid w:val="0055102A"/>
    <w:rsid w:val="00551B53"/>
    <w:rsid w:val="00552AE1"/>
    <w:rsid w:val="00556085"/>
    <w:rsid w:val="00560335"/>
    <w:rsid w:val="00563BEF"/>
    <w:rsid w:val="0056667B"/>
    <w:rsid w:val="00567DDE"/>
    <w:rsid w:val="0058074D"/>
    <w:rsid w:val="005843E5"/>
    <w:rsid w:val="00585936"/>
    <w:rsid w:val="00590946"/>
    <w:rsid w:val="00592F47"/>
    <w:rsid w:val="005A0BB0"/>
    <w:rsid w:val="005A1B77"/>
    <w:rsid w:val="005B2EA8"/>
    <w:rsid w:val="005B2ED0"/>
    <w:rsid w:val="005B6035"/>
    <w:rsid w:val="005B6BFE"/>
    <w:rsid w:val="005B7C17"/>
    <w:rsid w:val="005B7D0D"/>
    <w:rsid w:val="005C7A9F"/>
    <w:rsid w:val="005C7FE2"/>
    <w:rsid w:val="005D0B3B"/>
    <w:rsid w:val="005D38F4"/>
    <w:rsid w:val="005D3ABE"/>
    <w:rsid w:val="005D7609"/>
    <w:rsid w:val="005E040E"/>
    <w:rsid w:val="005E1B1A"/>
    <w:rsid w:val="005E2469"/>
    <w:rsid w:val="005E7722"/>
    <w:rsid w:val="005F04E6"/>
    <w:rsid w:val="005F26F8"/>
    <w:rsid w:val="005F566A"/>
    <w:rsid w:val="005F724A"/>
    <w:rsid w:val="005F7D74"/>
    <w:rsid w:val="00601EE1"/>
    <w:rsid w:val="00603470"/>
    <w:rsid w:val="006064C2"/>
    <w:rsid w:val="00607512"/>
    <w:rsid w:val="00607627"/>
    <w:rsid w:val="00607C0E"/>
    <w:rsid w:val="00610832"/>
    <w:rsid w:val="00611341"/>
    <w:rsid w:val="0061243B"/>
    <w:rsid w:val="006127CA"/>
    <w:rsid w:val="0061442D"/>
    <w:rsid w:val="0061496E"/>
    <w:rsid w:val="00614FD0"/>
    <w:rsid w:val="00621BDA"/>
    <w:rsid w:val="00624379"/>
    <w:rsid w:val="00625C92"/>
    <w:rsid w:val="00630DF7"/>
    <w:rsid w:val="00640D84"/>
    <w:rsid w:val="00642F03"/>
    <w:rsid w:val="00645C9E"/>
    <w:rsid w:val="0064624E"/>
    <w:rsid w:val="006477E9"/>
    <w:rsid w:val="00653AD8"/>
    <w:rsid w:val="00654350"/>
    <w:rsid w:val="006546E4"/>
    <w:rsid w:val="00654825"/>
    <w:rsid w:val="00660A1B"/>
    <w:rsid w:val="00662156"/>
    <w:rsid w:val="00680D02"/>
    <w:rsid w:val="006812A5"/>
    <w:rsid w:val="00681E00"/>
    <w:rsid w:val="0068234F"/>
    <w:rsid w:val="00683BA2"/>
    <w:rsid w:val="006841A0"/>
    <w:rsid w:val="00684F04"/>
    <w:rsid w:val="00685155"/>
    <w:rsid w:val="00692227"/>
    <w:rsid w:val="006948BB"/>
    <w:rsid w:val="0069511A"/>
    <w:rsid w:val="006A3B9E"/>
    <w:rsid w:val="006A6083"/>
    <w:rsid w:val="006A6BF6"/>
    <w:rsid w:val="006A7132"/>
    <w:rsid w:val="006A785F"/>
    <w:rsid w:val="006B398C"/>
    <w:rsid w:val="006C0C63"/>
    <w:rsid w:val="006C240A"/>
    <w:rsid w:val="006C3024"/>
    <w:rsid w:val="006C365B"/>
    <w:rsid w:val="006C4F61"/>
    <w:rsid w:val="006C678E"/>
    <w:rsid w:val="006D1A8F"/>
    <w:rsid w:val="006D2D08"/>
    <w:rsid w:val="006D52B0"/>
    <w:rsid w:val="006D52C8"/>
    <w:rsid w:val="006D54E2"/>
    <w:rsid w:val="006E06EF"/>
    <w:rsid w:val="006E3880"/>
    <w:rsid w:val="006E5A0C"/>
    <w:rsid w:val="006E7B7F"/>
    <w:rsid w:val="006F06A1"/>
    <w:rsid w:val="006F6DB6"/>
    <w:rsid w:val="006F7084"/>
    <w:rsid w:val="006F7312"/>
    <w:rsid w:val="006F75AC"/>
    <w:rsid w:val="007013A7"/>
    <w:rsid w:val="0070141A"/>
    <w:rsid w:val="007020FF"/>
    <w:rsid w:val="007040DC"/>
    <w:rsid w:val="007052A1"/>
    <w:rsid w:val="00705904"/>
    <w:rsid w:val="007063FD"/>
    <w:rsid w:val="00706565"/>
    <w:rsid w:val="007138AD"/>
    <w:rsid w:val="00714293"/>
    <w:rsid w:val="00714BCF"/>
    <w:rsid w:val="00717A01"/>
    <w:rsid w:val="00721B3E"/>
    <w:rsid w:val="00722241"/>
    <w:rsid w:val="00724B0B"/>
    <w:rsid w:val="00725F30"/>
    <w:rsid w:val="00730E39"/>
    <w:rsid w:val="00732373"/>
    <w:rsid w:val="00732B66"/>
    <w:rsid w:val="00734D23"/>
    <w:rsid w:val="007350A6"/>
    <w:rsid w:val="00735128"/>
    <w:rsid w:val="0073708A"/>
    <w:rsid w:val="0074093C"/>
    <w:rsid w:val="007466AA"/>
    <w:rsid w:val="007472BE"/>
    <w:rsid w:val="00751113"/>
    <w:rsid w:val="00751F27"/>
    <w:rsid w:val="0075219C"/>
    <w:rsid w:val="007533F5"/>
    <w:rsid w:val="00754FF4"/>
    <w:rsid w:val="00764F44"/>
    <w:rsid w:val="007656F4"/>
    <w:rsid w:val="0076777C"/>
    <w:rsid w:val="00770BB8"/>
    <w:rsid w:val="007732E9"/>
    <w:rsid w:val="00774604"/>
    <w:rsid w:val="00781625"/>
    <w:rsid w:val="007847DA"/>
    <w:rsid w:val="00786685"/>
    <w:rsid w:val="00787D67"/>
    <w:rsid w:val="0079263D"/>
    <w:rsid w:val="00793327"/>
    <w:rsid w:val="007965EF"/>
    <w:rsid w:val="00796FAE"/>
    <w:rsid w:val="007A58A7"/>
    <w:rsid w:val="007B41C3"/>
    <w:rsid w:val="007B463C"/>
    <w:rsid w:val="007B5063"/>
    <w:rsid w:val="007B698C"/>
    <w:rsid w:val="007C0AC5"/>
    <w:rsid w:val="007C5747"/>
    <w:rsid w:val="007C59EB"/>
    <w:rsid w:val="007C68DA"/>
    <w:rsid w:val="007C707C"/>
    <w:rsid w:val="007D0200"/>
    <w:rsid w:val="007D28C8"/>
    <w:rsid w:val="007E0B8E"/>
    <w:rsid w:val="007E2B75"/>
    <w:rsid w:val="007E4C53"/>
    <w:rsid w:val="007E78D6"/>
    <w:rsid w:val="007F1AB0"/>
    <w:rsid w:val="007F4E7C"/>
    <w:rsid w:val="007F51AE"/>
    <w:rsid w:val="007F6E42"/>
    <w:rsid w:val="008103D4"/>
    <w:rsid w:val="00814DB7"/>
    <w:rsid w:val="008154A9"/>
    <w:rsid w:val="00816A89"/>
    <w:rsid w:val="008339A6"/>
    <w:rsid w:val="00834AC1"/>
    <w:rsid w:val="00835034"/>
    <w:rsid w:val="00835CBE"/>
    <w:rsid w:val="00836A98"/>
    <w:rsid w:val="00836FD1"/>
    <w:rsid w:val="00852D9D"/>
    <w:rsid w:val="008551CF"/>
    <w:rsid w:val="008558F1"/>
    <w:rsid w:val="00855F52"/>
    <w:rsid w:val="00856589"/>
    <w:rsid w:val="008571F5"/>
    <w:rsid w:val="00860438"/>
    <w:rsid w:val="00861628"/>
    <w:rsid w:val="00861812"/>
    <w:rsid w:val="00861C43"/>
    <w:rsid w:val="00862813"/>
    <w:rsid w:val="00863529"/>
    <w:rsid w:val="0086722A"/>
    <w:rsid w:val="00872701"/>
    <w:rsid w:val="0087330D"/>
    <w:rsid w:val="00874C30"/>
    <w:rsid w:val="00883175"/>
    <w:rsid w:val="00885594"/>
    <w:rsid w:val="008859DD"/>
    <w:rsid w:val="0089145F"/>
    <w:rsid w:val="00892293"/>
    <w:rsid w:val="008A1856"/>
    <w:rsid w:val="008A1A1B"/>
    <w:rsid w:val="008A35EC"/>
    <w:rsid w:val="008A7459"/>
    <w:rsid w:val="008B33A3"/>
    <w:rsid w:val="008B354F"/>
    <w:rsid w:val="008B5816"/>
    <w:rsid w:val="008C4779"/>
    <w:rsid w:val="008C6863"/>
    <w:rsid w:val="008D1CE1"/>
    <w:rsid w:val="008D3E7A"/>
    <w:rsid w:val="008D46AA"/>
    <w:rsid w:val="008D622B"/>
    <w:rsid w:val="008E0B95"/>
    <w:rsid w:val="008E43F9"/>
    <w:rsid w:val="008E50F1"/>
    <w:rsid w:val="008E6410"/>
    <w:rsid w:val="008E7345"/>
    <w:rsid w:val="008F143D"/>
    <w:rsid w:val="008F181C"/>
    <w:rsid w:val="008F2306"/>
    <w:rsid w:val="008F3E11"/>
    <w:rsid w:val="008F64D1"/>
    <w:rsid w:val="008F68FB"/>
    <w:rsid w:val="00903814"/>
    <w:rsid w:val="00907817"/>
    <w:rsid w:val="00915B7E"/>
    <w:rsid w:val="009251A2"/>
    <w:rsid w:val="009261A3"/>
    <w:rsid w:val="009323C2"/>
    <w:rsid w:val="00933470"/>
    <w:rsid w:val="0093457A"/>
    <w:rsid w:val="009414A5"/>
    <w:rsid w:val="0094285A"/>
    <w:rsid w:val="00945272"/>
    <w:rsid w:val="00947D87"/>
    <w:rsid w:val="00951C39"/>
    <w:rsid w:val="0095377D"/>
    <w:rsid w:val="00954955"/>
    <w:rsid w:val="00954BA8"/>
    <w:rsid w:val="0095576C"/>
    <w:rsid w:val="00956A88"/>
    <w:rsid w:val="0096151D"/>
    <w:rsid w:val="00965623"/>
    <w:rsid w:val="009656B8"/>
    <w:rsid w:val="009672BD"/>
    <w:rsid w:val="00967311"/>
    <w:rsid w:val="00973B0C"/>
    <w:rsid w:val="0097435C"/>
    <w:rsid w:val="00975B21"/>
    <w:rsid w:val="0097622E"/>
    <w:rsid w:val="009771FE"/>
    <w:rsid w:val="00982DA5"/>
    <w:rsid w:val="0098328E"/>
    <w:rsid w:val="009954F6"/>
    <w:rsid w:val="00996348"/>
    <w:rsid w:val="009A2463"/>
    <w:rsid w:val="009A35BD"/>
    <w:rsid w:val="009A3E36"/>
    <w:rsid w:val="009A456E"/>
    <w:rsid w:val="009A5BCA"/>
    <w:rsid w:val="009A731A"/>
    <w:rsid w:val="009A75B0"/>
    <w:rsid w:val="009B3747"/>
    <w:rsid w:val="009C0C3E"/>
    <w:rsid w:val="009C2504"/>
    <w:rsid w:val="009C3A3D"/>
    <w:rsid w:val="009C5B4E"/>
    <w:rsid w:val="009C6303"/>
    <w:rsid w:val="009C7CBD"/>
    <w:rsid w:val="009D002B"/>
    <w:rsid w:val="009D0743"/>
    <w:rsid w:val="009D24B6"/>
    <w:rsid w:val="009D6F2F"/>
    <w:rsid w:val="009E61E2"/>
    <w:rsid w:val="009E74ED"/>
    <w:rsid w:val="009E7AC0"/>
    <w:rsid w:val="009F6902"/>
    <w:rsid w:val="009F7936"/>
    <w:rsid w:val="009F7F9C"/>
    <w:rsid w:val="00A12D96"/>
    <w:rsid w:val="00A13154"/>
    <w:rsid w:val="00A148AB"/>
    <w:rsid w:val="00A15194"/>
    <w:rsid w:val="00A16EA2"/>
    <w:rsid w:val="00A16EEF"/>
    <w:rsid w:val="00A2001D"/>
    <w:rsid w:val="00A22A9D"/>
    <w:rsid w:val="00A24A82"/>
    <w:rsid w:val="00A31929"/>
    <w:rsid w:val="00A325AA"/>
    <w:rsid w:val="00A33D45"/>
    <w:rsid w:val="00A35AFE"/>
    <w:rsid w:val="00A3760C"/>
    <w:rsid w:val="00A43030"/>
    <w:rsid w:val="00A431A7"/>
    <w:rsid w:val="00A457B4"/>
    <w:rsid w:val="00A5009D"/>
    <w:rsid w:val="00A54347"/>
    <w:rsid w:val="00A63260"/>
    <w:rsid w:val="00A63AD4"/>
    <w:rsid w:val="00A70CB6"/>
    <w:rsid w:val="00A72B0E"/>
    <w:rsid w:val="00A74D43"/>
    <w:rsid w:val="00A7618E"/>
    <w:rsid w:val="00A82CB8"/>
    <w:rsid w:val="00A900D1"/>
    <w:rsid w:val="00A904E9"/>
    <w:rsid w:val="00A91099"/>
    <w:rsid w:val="00A916F1"/>
    <w:rsid w:val="00AA13F8"/>
    <w:rsid w:val="00AB1B76"/>
    <w:rsid w:val="00AB43CF"/>
    <w:rsid w:val="00AB4898"/>
    <w:rsid w:val="00AB767F"/>
    <w:rsid w:val="00AC2416"/>
    <w:rsid w:val="00AC29A4"/>
    <w:rsid w:val="00AC5F8D"/>
    <w:rsid w:val="00AC61CB"/>
    <w:rsid w:val="00AD0C79"/>
    <w:rsid w:val="00AD16CE"/>
    <w:rsid w:val="00AD256F"/>
    <w:rsid w:val="00AD439A"/>
    <w:rsid w:val="00AD6818"/>
    <w:rsid w:val="00AD7480"/>
    <w:rsid w:val="00AE06E0"/>
    <w:rsid w:val="00AE38C6"/>
    <w:rsid w:val="00AE7A68"/>
    <w:rsid w:val="00AF3CA3"/>
    <w:rsid w:val="00AF40E5"/>
    <w:rsid w:val="00AF55F6"/>
    <w:rsid w:val="00B00A0E"/>
    <w:rsid w:val="00B0213F"/>
    <w:rsid w:val="00B02C27"/>
    <w:rsid w:val="00B048F6"/>
    <w:rsid w:val="00B111B7"/>
    <w:rsid w:val="00B133FB"/>
    <w:rsid w:val="00B13EEB"/>
    <w:rsid w:val="00B17928"/>
    <w:rsid w:val="00B17DC4"/>
    <w:rsid w:val="00B26504"/>
    <w:rsid w:val="00B26953"/>
    <w:rsid w:val="00B337DF"/>
    <w:rsid w:val="00B373CE"/>
    <w:rsid w:val="00B41F13"/>
    <w:rsid w:val="00B425CA"/>
    <w:rsid w:val="00B43A80"/>
    <w:rsid w:val="00B43B95"/>
    <w:rsid w:val="00B443BD"/>
    <w:rsid w:val="00B46004"/>
    <w:rsid w:val="00B46EB4"/>
    <w:rsid w:val="00B4704D"/>
    <w:rsid w:val="00B55386"/>
    <w:rsid w:val="00B60A30"/>
    <w:rsid w:val="00B6101E"/>
    <w:rsid w:val="00B61705"/>
    <w:rsid w:val="00B652E3"/>
    <w:rsid w:val="00B65690"/>
    <w:rsid w:val="00B70758"/>
    <w:rsid w:val="00B72263"/>
    <w:rsid w:val="00B74142"/>
    <w:rsid w:val="00B742AF"/>
    <w:rsid w:val="00B75BEC"/>
    <w:rsid w:val="00B77D91"/>
    <w:rsid w:val="00B80A56"/>
    <w:rsid w:val="00B811A4"/>
    <w:rsid w:val="00B815D5"/>
    <w:rsid w:val="00B86EEF"/>
    <w:rsid w:val="00B93A46"/>
    <w:rsid w:val="00B93AA7"/>
    <w:rsid w:val="00B9566E"/>
    <w:rsid w:val="00B9595F"/>
    <w:rsid w:val="00BA2268"/>
    <w:rsid w:val="00BA3AA0"/>
    <w:rsid w:val="00BA44C5"/>
    <w:rsid w:val="00BA5D85"/>
    <w:rsid w:val="00BA6FCD"/>
    <w:rsid w:val="00BB0021"/>
    <w:rsid w:val="00BB3360"/>
    <w:rsid w:val="00BB3589"/>
    <w:rsid w:val="00BB3C64"/>
    <w:rsid w:val="00BB6B68"/>
    <w:rsid w:val="00BC2008"/>
    <w:rsid w:val="00BC407C"/>
    <w:rsid w:val="00BD1CAB"/>
    <w:rsid w:val="00BD5D7F"/>
    <w:rsid w:val="00BD67D3"/>
    <w:rsid w:val="00BE2F14"/>
    <w:rsid w:val="00BE339E"/>
    <w:rsid w:val="00BE5465"/>
    <w:rsid w:val="00BE5649"/>
    <w:rsid w:val="00BE6C52"/>
    <w:rsid w:val="00BE71C0"/>
    <w:rsid w:val="00BF1DF6"/>
    <w:rsid w:val="00BF31F9"/>
    <w:rsid w:val="00BF6425"/>
    <w:rsid w:val="00BF7508"/>
    <w:rsid w:val="00C00DE2"/>
    <w:rsid w:val="00C024C5"/>
    <w:rsid w:val="00C03B5A"/>
    <w:rsid w:val="00C05897"/>
    <w:rsid w:val="00C126A5"/>
    <w:rsid w:val="00C15D3B"/>
    <w:rsid w:val="00C2037C"/>
    <w:rsid w:val="00C206E4"/>
    <w:rsid w:val="00C21D7B"/>
    <w:rsid w:val="00C23E0D"/>
    <w:rsid w:val="00C25B60"/>
    <w:rsid w:val="00C26012"/>
    <w:rsid w:val="00C26DEF"/>
    <w:rsid w:val="00C26F70"/>
    <w:rsid w:val="00C31AA3"/>
    <w:rsid w:val="00C345D8"/>
    <w:rsid w:val="00C3619A"/>
    <w:rsid w:val="00C3735D"/>
    <w:rsid w:val="00C51007"/>
    <w:rsid w:val="00C52263"/>
    <w:rsid w:val="00C52C2F"/>
    <w:rsid w:val="00C53124"/>
    <w:rsid w:val="00C53410"/>
    <w:rsid w:val="00C54FB6"/>
    <w:rsid w:val="00C70DA0"/>
    <w:rsid w:val="00C72F60"/>
    <w:rsid w:val="00C76768"/>
    <w:rsid w:val="00C77184"/>
    <w:rsid w:val="00C8145C"/>
    <w:rsid w:val="00C81589"/>
    <w:rsid w:val="00C86AA8"/>
    <w:rsid w:val="00C92122"/>
    <w:rsid w:val="00C9284D"/>
    <w:rsid w:val="00C9361F"/>
    <w:rsid w:val="00C9694B"/>
    <w:rsid w:val="00C96CA5"/>
    <w:rsid w:val="00CA32B1"/>
    <w:rsid w:val="00CA4D30"/>
    <w:rsid w:val="00CB0BAB"/>
    <w:rsid w:val="00CB5871"/>
    <w:rsid w:val="00CB62EB"/>
    <w:rsid w:val="00CC44E7"/>
    <w:rsid w:val="00CC5EF8"/>
    <w:rsid w:val="00CC6B7F"/>
    <w:rsid w:val="00CC7DBA"/>
    <w:rsid w:val="00CD138C"/>
    <w:rsid w:val="00CD2E5A"/>
    <w:rsid w:val="00CD3819"/>
    <w:rsid w:val="00CD3DDC"/>
    <w:rsid w:val="00CD49E5"/>
    <w:rsid w:val="00CE174B"/>
    <w:rsid w:val="00CE1952"/>
    <w:rsid w:val="00CE42F3"/>
    <w:rsid w:val="00CE6CAB"/>
    <w:rsid w:val="00CE7A6F"/>
    <w:rsid w:val="00CF76DF"/>
    <w:rsid w:val="00D00897"/>
    <w:rsid w:val="00D03BAA"/>
    <w:rsid w:val="00D07CFC"/>
    <w:rsid w:val="00D12666"/>
    <w:rsid w:val="00D15FFB"/>
    <w:rsid w:val="00D16B20"/>
    <w:rsid w:val="00D20334"/>
    <w:rsid w:val="00D21828"/>
    <w:rsid w:val="00D27E4B"/>
    <w:rsid w:val="00D3205B"/>
    <w:rsid w:val="00D35AC1"/>
    <w:rsid w:val="00D36500"/>
    <w:rsid w:val="00D3672E"/>
    <w:rsid w:val="00D36F6F"/>
    <w:rsid w:val="00D43F7C"/>
    <w:rsid w:val="00D44600"/>
    <w:rsid w:val="00D4629F"/>
    <w:rsid w:val="00D543EC"/>
    <w:rsid w:val="00D54F02"/>
    <w:rsid w:val="00D555C8"/>
    <w:rsid w:val="00D564B6"/>
    <w:rsid w:val="00D56A0F"/>
    <w:rsid w:val="00D60BB0"/>
    <w:rsid w:val="00D63523"/>
    <w:rsid w:val="00D63637"/>
    <w:rsid w:val="00D6420D"/>
    <w:rsid w:val="00D67D58"/>
    <w:rsid w:val="00D73C4C"/>
    <w:rsid w:val="00D762C4"/>
    <w:rsid w:val="00D76F09"/>
    <w:rsid w:val="00D772B9"/>
    <w:rsid w:val="00D7731F"/>
    <w:rsid w:val="00D81054"/>
    <w:rsid w:val="00D84CC4"/>
    <w:rsid w:val="00D90357"/>
    <w:rsid w:val="00D91F9F"/>
    <w:rsid w:val="00D977C4"/>
    <w:rsid w:val="00D97D15"/>
    <w:rsid w:val="00DA1B1F"/>
    <w:rsid w:val="00DA7AF9"/>
    <w:rsid w:val="00DB0878"/>
    <w:rsid w:val="00DB5C93"/>
    <w:rsid w:val="00DB7048"/>
    <w:rsid w:val="00DC732D"/>
    <w:rsid w:val="00DD1105"/>
    <w:rsid w:val="00DD1B54"/>
    <w:rsid w:val="00DD1B9F"/>
    <w:rsid w:val="00DD5B88"/>
    <w:rsid w:val="00DD6111"/>
    <w:rsid w:val="00DD64E3"/>
    <w:rsid w:val="00DE08B4"/>
    <w:rsid w:val="00DE1143"/>
    <w:rsid w:val="00DE4D46"/>
    <w:rsid w:val="00DF26D5"/>
    <w:rsid w:val="00DF303A"/>
    <w:rsid w:val="00DF3E99"/>
    <w:rsid w:val="00DF4F04"/>
    <w:rsid w:val="00E05A75"/>
    <w:rsid w:val="00E060BD"/>
    <w:rsid w:val="00E062CF"/>
    <w:rsid w:val="00E11082"/>
    <w:rsid w:val="00E114DE"/>
    <w:rsid w:val="00E12D5A"/>
    <w:rsid w:val="00E15674"/>
    <w:rsid w:val="00E160D1"/>
    <w:rsid w:val="00E20E74"/>
    <w:rsid w:val="00E21FE8"/>
    <w:rsid w:val="00E226AA"/>
    <w:rsid w:val="00E27564"/>
    <w:rsid w:val="00E278AE"/>
    <w:rsid w:val="00E41F33"/>
    <w:rsid w:val="00E42EC5"/>
    <w:rsid w:val="00E463EB"/>
    <w:rsid w:val="00E47039"/>
    <w:rsid w:val="00E47C94"/>
    <w:rsid w:val="00E50D2A"/>
    <w:rsid w:val="00E50F58"/>
    <w:rsid w:val="00E53DD9"/>
    <w:rsid w:val="00E5718C"/>
    <w:rsid w:val="00E60513"/>
    <w:rsid w:val="00E61052"/>
    <w:rsid w:val="00E61320"/>
    <w:rsid w:val="00E615F5"/>
    <w:rsid w:val="00E61721"/>
    <w:rsid w:val="00E644AD"/>
    <w:rsid w:val="00E6475D"/>
    <w:rsid w:val="00E671EE"/>
    <w:rsid w:val="00E73C30"/>
    <w:rsid w:val="00E76693"/>
    <w:rsid w:val="00E76C54"/>
    <w:rsid w:val="00E77E51"/>
    <w:rsid w:val="00E810BE"/>
    <w:rsid w:val="00E83972"/>
    <w:rsid w:val="00E846D0"/>
    <w:rsid w:val="00E87E70"/>
    <w:rsid w:val="00E912EA"/>
    <w:rsid w:val="00E94528"/>
    <w:rsid w:val="00EA1C41"/>
    <w:rsid w:val="00EA4B08"/>
    <w:rsid w:val="00EA50E6"/>
    <w:rsid w:val="00EA57A2"/>
    <w:rsid w:val="00EA67AF"/>
    <w:rsid w:val="00EA7E2C"/>
    <w:rsid w:val="00EB27A1"/>
    <w:rsid w:val="00EB5A0D"/>
    <w:rsid w:val="00EB6E9F"/>
    <w:rsid w:val="00ED3B85"/>
    <w:rsid w:val="00ED4295"/>
    <w:rsid w:val="00ED444E"/>
    <w:rsid w:val="00ED5C9C"/>
    <w:rsid w:val="00ED615A"/>
    <w:rsid w:val="00ED7049"/>
    <w:rsid w:val="00ED7623"/>
    <w:rsid w:val="00EE65A5"/>
    <w:rsid w:val="00EE6EF2"/>
    <w:rsid w:val="00EE7907"/>
    <w:rsid w:val="00EE79F8"/>
    <w:rsid w:val="00EE7D9E"/>
    <w:rsid w:val="00EF175A"/>
    <w:rsid w:val="00F0033B"/>
    <w:rsid w:val="00F00801"/>
    <w:rsid w:val="00F00CB5"/>
    <w:rsid w:val="00F02663"/>
    <w:rsid w:val="00F23A45"/>
    <w:rsid w:val="00F2531B"/>
    <w:rsid w:val="00F25B72"/>
    <w:rsid w:val="00F26B59"/>
    <w:rsid w:val="00F26DDE"/>
    <w:rsid w:val="00F30D04"/>
    <w:rsid w:val="00F3358B"/>
    <w:rsid w:val="00F33925"/>
    <w:rsid w:val="00F35DCD"/>
    <w:rsid w:val="00F43ACE"/>
    <w:rsid w:val="00F5376F"/>
    <w:rsid w:val="00F575AD"/>
    <w:rsid w:val="00F6028E"/>
    <w:rsid w:val="00F608CE"/>
    <w:rsid w:val="00F61305"/>
    <w:rsid w:val="00F61EBA"/>
    <w:rsid w:val="00F6237D"/>
    <w:rsid w:val="00F6352A"/>
    <w:rsid w:val="00F64A95"/>
    <w:rsid w:val="00F65A84"/>
    <w:rsid w:val="00F74D6C"/>
    <w:rsid w:val="00F7790D"/>
    <w:rsid w:val="00F82D88"/>
    <w:rsid w:val="00F87B9C"/>
    <w:rsid w:val="00FA3B34"/>
    <w:rsid w:val="00FA7568"/>
    <w:rsid w:val="00FB0166"/>
    <w:rsid w:val="00FB0CF6"/>
    <w:rsid w:val="00FB4454"/>
    <w:rsid w:val="00FB4C04"/>
    <w:rsid w:val="00FB5CD7"/>
    <w:rsid w:val="00FC2740"/>
    <w:rsid w:val="00FC33DE"/>
    <w:rsid w:val="00FC6D0D"/>
    <w:rsid w:val="00FD3A6A"/>
    <w:rsid w:val="00FD7B89"/>
    <w:rsid w:val="00FE1C5A"/>
    <w:rsid w:val="00FE1F35"/>
    <w:rsid w:val="00FE315B"/>
    <w:rsid w:val="00FE4180"/>
    <w:rsid w:val="00FF2B0B"/>
    <w:rsid w:val="00FF3A7B"/>
    <w:rsid w:val="00FF3AA3"/>
    <w:rsid w:val="00FF3DC7"/>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62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1C3"/>
    <w:rPr>
      <w:sz w:val="24"/>
      <w:szCs w:val="24"/>
    </w:rPr>
  </w:style>
  <w:style w:type="paragraph" w:styleId="1">
    <w:name w:val="heading 1"/>
    <w:basedOn w:val="a"/>
    <w:next w:val="a"/>
    <w:link w:val="10"/>
    <w:qFormat/>
    <w:rsid w:val="00F7790D"/>
    <w:pPr>
      <w:keepNext/>
      <w:outlineLvl w:val="0"/>
    </w:pPr>
    <w:rPr>
      <w:b/>
      <w:bCs/>
    </w:rPr>
  </w:style>
  <w:style w:type="paragraph" w:styleId="2">
    <w:name w:val="heading 2"/>
    <w:basedOn w:val="a"/>
    <w:next w:val="a"/>
    <w:qFormat/>
    <w:rsid w:val="00F7790D"/>
    <w:pPr>
      <w:keepNext/>
      <w:outlineLvl w:val="1"/>
    </w:pPr>
    <w:rPr>
      <w:b/>
      <w:bCs/>
    </w:rPr>
  </w:style>
  <w:style w:type="paragraph" w:styleId="3">
    <w:name w:val="heading 3"/>
    <w:basedOn w:val="a"/>
    <w:next w:val="a"/>
    <w:qFormat/>
    <w:rsid w:val="00F7790D"/>
    <w:pPr>
      <w:keepNext/>
      <w:outlineLvl w:val="2"/>
    </w:pPr>
    <w:rPr>
      <w:b/>
      <w:bCs/>
      <w:sz w:val="28"/>
      <w:u w:val="single"/>
    </w:rPr>
  </w:style>
  <w:style w:type="paragraph" w:styleId="4">
    <w:name w:val="heading 4"/>
    <w:basedOn w:val="a"/>
    <w:next w:val="a"/>
    <w:qFormat/>
    <w:rsid w:val="00F7790D"/>
    <w:pPr>
      <w:keepNext/>
      <w:outlineLvl w:val="3"/>
    </w:pPr>
    <w:rPr>
      <w:sz w:val="28"/>
    </w:rPr>
  </w:style>
  <w:style w:type="paragraph" w:styleId="5">
    <w:name w:val="heading 5"/>
    <w:basedOn w:val="a"/>
    <w:next w:val="a"/>
    <w:qFormat/>
    <w:rsid w:val="00F7790D"/>
    <w:pPr>
      <w:keepNext/>
      <w:outlineLvl w:val="4"/>
    </w:pPr>
    <w:rPr>
      <w:b/>
      <w:bCs/>
      <w:i/>
      <w:iCs/>
    </w:rPr>
  </w:style>
  <w:style w:type="paragraph" w:styleId="6">
    <w:name w:val="heading 6"/>
    <w:basedOn w:val="a"/>
    <w:next w:val="a"/>
    <w:link w:val="60"/>
    <w:qFormat/>
    <w:rsid w:val="00F7790D"/>
    <w:pPr>
      <w:keepNext/>
      <w:outlineLvl w:val="5"/>
    </w:pPr>
    <w:rPr>
      <w:b/>
      <w:bCs/>
      <w:sz w:val="32"/>
    </w:rPr>
  </w:style>
  <w:style w:type="paragraph" w:styleId="7">
    <w:name w:val="heading 7"/>
    <w:basedOn w:val="a"/>
    <w:next w:val="a"/>
    <w:qFormat/>
    <w:rsid w:val="00951C39"/>
    <w:pPr>
      <w:spacing w:before="240" w:after="60"/>
      <w:outlineLvl w:val="6"/>
    </w:pPr>
  </w:style>
  <w:style w:type="paragraph" w:styleId="8">
    <w:name w:val="heading 8"/>
    <w:basedOn w:val="a"/>
    <w:next w:val="a"/>
    <w:qFormat/>
    <w:rsid w:val="009771FE"/>
    <w:pPr>
      <w:keepNext/>
      <w:outlineLvl w:val="7"/>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7790D"/>
    <w:rPr>
      <w:b/>
      <w:bCs/>
    </w:rPr>
  </w:style>
  <w:style w:type="paragraph" w:styleId="a4">
    <w:name w:val="Body Text"/>
    <w:basedOn w:val="a"/>
    <w:rsid w:val="00F7790D"/>
    <w:pPr>
      <w:jc w:val="both"/>
    </w:pPr>
  </w:style>
  <w:style w:type="paragraph" w:styleId="20">
    <w:name w:val="Body Text 2"/>
    <w:basedOn w:val="a"/>
    <w:link w:val="21"/>
    <w:rsid w:val="00F7790D"/>
    <w:pPr>
      <w:jc w:val="both"/>
    </w:pPr>
    <w:rPr>
      <w:sz w:val="28"/>
    </w:rPr>
  </w:style>
  <w:style w:type="paragraph" w:styleId="30">
    <w:name w:val="Body Text 3"/>
    <w:basedOn w:val="a"/>
    <w:rsid w:val="00F7790D"/>
    <w:rPr>
      <w:sz w:val="28"/>
    </w:rPr>
  </w:style>
  <w:style w:type="paragraph" w:styleId="a5">
    <w:name w:val="caption"/>
    <w:basedOn w:val="a"/>
    <w:next w:val="a"/>
    <w:qFormat/>
    <w:rsid w:val="009771FE"/>
    <w:rPr>
      <w:sz w:val="28"/>
    </w:rPr>
  </w:style>
  <w:style w:type="table" w:styleId="a6">
    <w:name w:val="Table Grid"/>
    <w:basedOn w:val="a1"/>
    <w:uiPriority w:val="59"/>
    <w:rsid w:val="00F8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4253C9"/>
    <w:rPr>
      <w:rFonts w:ascii="Tahoma" w:hAnsi="Tahoma" w:cs="Tahoma"/>
      <w:sz w:val="16"/>
      <w:szCs w:val="16"/>
    </w:rPr>
  </w:style>
  <w:style w:type="character" w:styleId="a9">
    <w:name w:val="Hyperlink"/>
    <w:basedOn w:val="a0"/>
    <w:uiPriority w:val="99"/>
    <w:unhideWhenUsed/>
    <w:rsid w:val="00787D67"/>
    <w:rPr>
      <w:color w:val="0000FF"/>
      <w:u w:val="single"/>
    </w:rPr>
  </w:style>
  <w:style w:type="paragraph" w:customStyle="1" w:styleId="ConsPlusTitle">
    <w:name w:val="ConsPlusTitle"/>
    <w:rsid w:val="00835034"/>
    <w:pPr>
      <w:widowControl w:val="0"/>
      <w:autoSpaceDE w:val="0"/>
      <w:autoSpaceDN w:val="0"/>
      <w:adjustRightInd w:val="0"/>
    </w:pPr>
    <w:rPr>
      <w:rFonts w:ascii="Arial" w:hAnsi="Arial" w:cs="Arial"/>
      <w:b/>
      <w:bCs/>
    </w:rPr>
  </w:style>
  <w:style w:type="character" w:customStyle="1" w:styleId="60">
    <w:name w:val="Заголовок 6 Знак"/>
    <w:basedOn w:val="a0"/>
    <w:link w:val="6"/>
    <w:rsid w:val="00E50D2A"/>
    <w:rPr>
      <w:b/>
      <w:bCs/>
      <w:sz w:val="32"/>
      <w:szCs w:val="24"/>
    </w:rPr>
  </w:style>
  <w:style w:type="character" w:customStyle="1" w:styleId="21">
    <w:name w:val="Основной текст 2 Знак"/>
    <w:basedOn w:val="a0"/>
    <w:link w:val="20"/>
    <w:rsid w:val="00E50D2A"/>
    <w:rPr>
      <w:sz w:val="28"/>
      <w:szCs w:val="24"/>
    </w:rPr>
  </w:style>
  <w:style w:type="paragraph" w:customStyle="1" w:styleId="ConsNonformat">
    <w:name w:val="ConsNonformat"/>
    <w:rsid w:val="0075219C"/>
    <w:pPr>
      <w:widowControl w:val="0"/>
      <w:snapToGrid w:val="0"/>
    </w:pPr>
    <w:rPr>
      <w:rFonts w:ascii="Courier New" w:hAnsi="Courier New"/>
    </w:rPr>
  </w:style>
  <w:style w:type="paragraph" w:customStyle="1" w:styleId="ConsPlusNormal">
    <w:name w:val="ConsPlusNormal"/>
    <w:rsid w:val="005A0BB0"/>
    <w:pPr>
      <w:autoSpaceDE w:val="0"/>
      <w:autoSpaceDN w:val="0"/>
      <w:adjustRightInd w:val="0"/>
    </w:pPr>
    <w:rPr>
      <w:sz w:val="28"/>
      <w:szCs w:val="28"/>
    </w:rPr>
  </w:style>
  <w:style w:type="paragraph" w:styleId="aa">
    <w:name w:val="Normal (Web)"/>
    <w:basedOn w:val="a"/>
    <w:uiPriority w:val="99"/>
    <w:semiHidden/>
    <w:unhideWhenUsed/>
    <w:rsid w:val="0031203F"/>
    <w:pPr>
      <w:spacing w:before="100" w:beforeAutospacing="1" w:after="100" w:afterAutospacing="1"/>
    </w:pPr>
  </w:style>
  <w:style w:type="paragraph" w:styleId="ab">
    <w:name w:val="annotation text"/>
    <w:basedOn w:val="a"/>
    <w:link w:val="ac"/>
    <w:uiPriority w:val="99"/>
    <w:rsid w:val="00C2037C"/>
    <w:pPr>
      <w:widowControl w:val="0"/>
      <w:autoSpaceDE w:val="0"/>
      <w:autoSpaceDN w:val="0"/>
      <w:adjustRightInd w:val="0"/>
      <w:ind w:left="0"/>
      <w:jc w:val="left"/>
    </w:pPr>
    <w:rPr>
      <w:sz w:val="20"/>
      <w:szCs w:val="20"/>
    </w:rPr>
  </w:style>
  <w:style w:type="character" w:customStyle="1" w:styleId="ac">
    <w:name w:val="Текст примечания Знак"/>
    <w:basedOn w:val="a0"/>
    <w:link w:val="ab"/>
    <w:uiPriority w:val="99"/>
    <w:rsid w:val="00C2037C"/>
  </w:style>
  <w:style w:type="paragraph" w:styleId="22">
    <w:name w:val="Body Text Indent 2"/>
    <w:basedOn w:val="a"/>
    <w:link w:val="23"/>
    <w:uiPriority w:val="99"/>
    <w:semiHidden/>
    <w:unhideWhenUsed/>
    <w:rsid w:val="006E5A0C"/>
    <w:pPr>
      <w:spacing w:after="120" w:line="480" w:lineRule="auto"/>
      <w:ind w:left="283"/>
    </w:pPr>
  </w:style>
  <w:style w:type="character" w:customStyle="1" w:styleId="23">
    <w:name w:val="Основной текст с отступом 2 Знак"/>
    <w:basedOn w:val="a0"/>
    <w:link w:val="22"/>
    <w:uiPriority w:val="99"/>
    <w:semiHidden/>
    <w:rsid w:val="006E5A0C"/>
    <w:rPr>
      <w:sz w:val="24"/>
      <w:szCs w:val="24"/>
    </w:rPr>
  </w:style>
  <w:style w:type="paragraph" w:styleId="ad">
    <w:name w:val="header"/>
    <w:basedOn w:val="a"/>
    <w:link w:val="ae"/>
    <w:uiPriority w:val="99"/>
    <w:rsid w:val="006E5A0C"/>
    <w:pPr>
      <w:widowControl w:val="0"/>
      <w:tabs>
        <w:tab w:val="center" w:pos="4677"/>
        <w:tab w:val="right" w:pos="9355"/>
      </w:tabs>
      <w:autoSpaceDE w:val="0"/>
      <w:autoSpaceDN w:val="0"/>
      <w:adjustRightInd w:val="0"/>
      <w:ind w:left="0"/>
      <w:jc w:val="left"/>
    </w:pPr>
    <w:rPr>
      <w:sz w:val="20"/>
      <w:szCs w:val="20"/>
    </w:rPr>
  </w:style>
  <w:style w:type="character" w:customStyle="1" w:styleId="ae">
    <w:name w:val="Верхний колонтитул Знак"/>
    <w:basedOn w:val="a0"/>
    <w:link w:val="ad"/>
    <w:uiPriority w:val="99"/>
    <w:rsid w:val="006E5A0C"/>
  </w:style>
  <w:style w:type="paragraph" w:customStyle="1" w:styleId="24">
    <w:name w:val="???????2"/>
    <w:rsid w:val="006E5A0C"/>
    <w:pPr>
      <w:widowControl w:val="0"/>
      <w:ind w:left="0"/>
      <w:jc w:val="left"/>
    </w:pPr>
  </w:style>
  <w:style w:type="paragraph" w:customStyle="1" w:styleId="11">
    <w:name w:val="Основной текст1"/>
    <w:basedOn w:val="a"/>
    <w:rsid w:val="00317B0A"/>
    <w:pPr>
      <w:widowControl w:val="0"/>
      <w:ind w:left="0"/>
      <w:jc w:val="left"/>
    </w:pPr>
    <w:rPr>
      <w:snapToGrid w:val="0"/>
      <w:sz w:val="22"/>
      <w:szCs w:val="20"/>
    </w:rPr>
  </w:style>
  <w:style w:type="paragraph" w:customStyle="1" w:styleId="210">
    <w:name w:val="???????? ????? 21"/>
    <w:basedOn w:val="24"/>
    <w:rsid w:val="00317B0A"/>
    <w:pPr>
      <w:jc w:val="center"/>
    </w:pPr>
    <w:rPr>
      <w:sz w:val="24"/>
    </w:rPr>
  </w:style>
  <w:style w:type="paragraph" w:styleId="af">
    <w:name w:val="List Paragraph"/>
    <w:basedOn w:val="a"/>
    <w:uiPriority w:val="34"/>
    <w:qFormat/>
    <w:rsid w:val="00721B3E"/>
    <w:pPr>
      <w:ind w:left="720"/>
      <w:contextualSpacing/>
    </w:pPr>
  </w:style>
  <w:style w:type="paragraph" w:styleId="af0">
    <w:name w:val="footer"/>
    <w:basedOn w:val="a"/>
    <w:link w:val="af1"/>
    <w:uiPriority w:val="99"/>
    <w:unhideWhenUsed/>
    <w:rsid w:val="0027453F"/>
    <w:pPr>
      <w:tabs>
        <w:tab w:val="center" w:pos="4677"/>
        <w:tab w:val="right" w:pos="9355"/>
      </w:tabs>
    </w:pPr>
  </w:style>
  <w:style w:type="character" w:customStyle="1" w:styleId="af1">
    <w:name w:val="Нижний колонтитул Знак"/>
    <w:basedOn w:val="a0"/>
    <w:link w:val="af0"/>
    <w:uiPriority w:val="99"/>
    <w:rsid w:val="0027453F"/>
    <w:rPr>
      <w:sz w:val="24"/>
      <w:szCs w:val="24"/>
    </w:rPr>
  </w:style>
  <w:style w:type="character" w:customStyle="1" w:styleId="10">
    <w:name w:val="Заголовок 1 Знак"/>
    <w:basedOn w:val="a0"/>
    <w:link w:val="1"/>
    <w:rsid w:val="00017614"/>
    <w:rPr>
      <w:b/>
      <w:bCs/>
      <w:sz w:val="24"/>
      <w:szCs w:val="24"/>
    </w:rPr>
  </w:style>
  <w:style w:type="paragraph" w:customStyle="1" w:styleId="OEM">
    <w:name w:val="Нормальный (OEM)"/>
    <w:basedOn w:val="a"/>
    <w:next w:val="a"/>
    <w:uiPriority w:val="99"/>
    <w:rsid w:val="00017614"/>
    <w:pPr>
      <w:widowControl w:val="0"/>
      <w:autoSpaceDE w:val="0"/>
      <w:autoSpaceDN w:val="0"/>
      <w:adjustRightInd w:val="0"/>
      <w:ind w:left="0"/>
      <w:jc w:val="left"/>
    </w:pPr>
    <w:rPr>
      <w:rFonts w:ascii="Courier New" w:eastAsiaTheme="minorEastAsia" w:hAnsi="Courier New" w:cs="Courier New"/>
      <w:sz w:val="20"/>
      <w:szCs w:val="20"/>
    </w:rPr>
  </w:style>
  <w:style w:type="paragraph" w:customStyle="1" w:styleId="af2">
    <w:name w:val="Знак"/>
    <w:basedOn w:val="a"/>
    <w:rsid w:val="00017614"/>
    <w:pPr>
      <w:spacing w:after="160" w:line="240" w:lineRule="exact"/>
      <w:ind w:left="0"/>
      <w:jc w:val="left"/>
    </w:pPr>
    <w:rPr>
      <w:rFonts w:ascii="Verdana" w:hAnsi="Verdana"/>
      <w:sz w:val="20"/>
      <w:szCs w:val="20"/>
      <w:lang w:val="en-US" w:eastAsia="en-US"/>
    </w:rPr>
  </w:style>
  <w:style w:type="table" w:customStyle="1" w:styleId="12">
    <w:name w:val="Сетка таблицы1"/>
    <w:basedOn w:val="a1"/>
    <w:next w:val="a6"/>
    <w:rsid w:val="0001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5011D"/>
    <w:pPr>
      <w:widowControl w:val="0"/>
      <w:autoSpaceDE w:val="0"/>
      <w:autoSpaceDN w:val="0"/>
      <w:ind w:left="0"/>
      <w:jc w:val="left"/>
    </w:pPr>
    <w:rPr>
      <w:rFonts w:ascii="Courier New" w:hAnsi="Courier New" w:cs="Courier New"/>
    </w:rPr>
  </w:style>
  <w:style w:type="paragraph" w:customStyle="1" w:styleId="ConsPlusCell">
    <w:name w:val="ConsPlusCell"/>
    <w:rsid w:val="0035011D"/>
    <w:pPr>
      <w:widowControl w:val="0"/>
      <w:autoSpaceDE w:val="0"/>
      <w:autoSpaceDN w:val="0"/>
      <w:ind w:left="0"/>
      <w:jc w:val="left"/>
    </w:pPr>
    <w:rPr>
      <w:rFonts w:ascii="Courier New" w:hAnsi="Courier New" w:cs="Courier New"/>
    </w:rPr>
  </w:style>
  <w:style w:type="paragraph" w:customStyle="1" w:styleId="ConsPlusDocList">
    <w:name w:val="ConsPlusDocList"/>
    <w:rsid w:val="0035011D"/>
    <w:pPr>
      <w:widowControl w:val="0"/>
      <w:autoSpaceDE w:val="0"/>
      <w:autoSpaceDN w:val="0"/>
      <w:ind w:left="0"/>
      <w:jc w:val="left"/>
    </w:pPr>
    <w:rPr>
      <w:rFonts w:ascii="Courier New" w:hAnsi="Courier New" w:cs="Courier New"/>
    </w:rPr>
  </w:style>
  <w:style w:type="paragraph" w:customStyle="1" w:styleId="ConsPlusTitlePage">
    <w:name w:val="ConsPlusTitlePage"/>
    <w:rsid w:val="0035011D"/>
    <w:pPr>
      <w:widowControl w:val="0"/>
      <w:autoSpaceDE w:val="0"/>
      <w:autoSpaceDN w:val="0"/>
      <w:ind w:left="0"/>
      <w:jc w:val="left"/>
    </w:pPr>
    <w:rPr>
      <w:rFonts w:ascii="Tahoma" w:hAnsi="Tahoma" w:cs="Tahoma"/>
    </w:rPr>
  </w:style>
  <w:style w:type="paragraph" w:customStyle="1" w:styleId="ConsPlusJurTerm">
    <w:name w:val="ConsPlusJurTerm"/>
    <w:rsid w:val="0035011D"/>
    <w:pPr>
      <w:widowControl w:val="0"/>
      <w:autoSpaceDE w:val="0"/>
      <w:autoSpaceDN w:val="0"/>
      <w:ind w:left="0"/>
      <w:jc w:val="left"/>
    </w:pPr>
    <w:rPr>
      <w:rFonts w:ascii="Tahoma" w:hAnsi="Tahoma" w:cs="Tahoma"/>
      <w:sz w:val="26"/>
    </w:rPr>
  </w:style>
  <w:style w:type="paragraph" w:customStyle="1" w:styleId="ConsPlusTextList">
    <w:name w:val="ConsPlusTextList"/>
    <w:rsid w:val="0035011D"/>
    <w:pPr>
      <w:widowControl w:val="0"/>
      <w:autoSpaceDE w:val="0"/>
      <w:autoSpaceDN w:val="0"/>
      <w:ind w:left="0"/>
      <w:jc w:val="left"/>
    </w:pPr>
    <w:rPr>
      <w:rFonts w:ascii="Arial" w:hAnsi="Arial" w:cs="Arial"/>
    </w:rPr>
  </w:style>
  <w:style w:type="character" w:customStyle="1" w:styleId="a8">
    <w:name w:val="Текст выноски Знак"/>
    <w:basedOn w:val="a0"/>
    <w:link w:val="a7"/>
    <w:uiPriority w:val="99"/>
    <w:semiHidden/>
    <w:rsid w:val="003501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62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1C3"/>
    <w:rPr>
      <w:sz w:val="24"/>
      <w:szCs w:val="24"/>
    </w:rPr>
  </w:style>
  <w:style w:type="paragraph" w:styleId="1">
    <w:name w:val="heading 1"/>
    <w:basedOn w:val="a"/>
    <w:next w:val="a"/>
    <w:link w:val="10"/>
    <w:qFormat/>
    <w:rsid w:val="00F7790D"/>
    <w:pPr>
      <w:keepNext/>
      <w:outlineLvl w:val="0"/>
    </w:pPr>
    <w:rPr>
      <w:b/>
      <w:bCs/>
    </w:rPr>
  </w:style>
  <w:style w:type="paragraph" w:styleId="2">
    <w:name w:val="heading 2"/>
    <w:basedOn w:val="a"/>
    <w:next w:val="a"/>
    <w:qFormat/>
    <w:rsid w:val="00F7790D"/>
    <w:pPr>
      <w:keepNext/>
      <w:outlineLvl w:val="1"/>
    </w:pPr>
    <w:rPr>
      <w:b/>
      <w:bCs/>
    </w:rPr>
  </w:style>
  <w:style w:type="paragraph" w:styleId="3">
    <w:name w:val="heading 3"/>
    <w:basedOn w:val="a"/>
    <w:next w:val="a"/>
    <w:qFormat/>
    <w:rsid w:val="00F7790D"/>
    <w:pPr>
      <w:keepNext/>
      <w:outlineLvl w:val="2"/>
    </w:pPr>
    <w:rPr>
      <w:b/>
      <w:bCs/>
      <w:sz w:val="28"/>
      <w:u w:val="single"/>
    </w:rPr>
  </w:style>
  <w:style w:type="paragraph" w:styleId="4">
    <w:name w:val="heading 4"/>
    <w:basedOn w:val="a"/>
    <w:next w:val="a"/>
    <w:qFormat/>
    <w:rsid w:val="00F7790D"/>
    <w:pPr>
      <w:keepNext/>
      <w:outlineLvl w:val="3"/>
    </w:pPr>
    <w:rPr>
      <w:sz w:val="28"/>
    </w:rPr>
  </w:style>
  <w:style w:type="paragraph" w:styleId="5">
    <w:name w:val="heading 5"/>
    <w:basedOn w:val="a"/>
    <w:next w:val="a"/>
    <w:qFormat/>
    <w:rsid w:val="00F7790D"/>
    <w:pPr>
      <w:keepNext/>
      <w:outlineLvl w:val="4"/>
    </w:pPr>
    <w:rPr>
      <w:b/>
      <w:bCs/>
      <w:i/>
      <w:iCs/>
    </w:rPr>
  </w:style>
  <w:style w:type="paragraph" w:styleId="6">
    <w:name w:val="heading 6"/>
    <w:basedOn w:val="a"/>
    <w:next w:val="a"/>
    <w:link w:val="60"/>
    <w:qFormat/>
    <w:rsid w:val="00F7790D"/>
    <w:pPr>
      <w:keepNext/>
      <w:outlineLvl w:val="5"/>
    </w:pPr>
    <w:rPr>
      <w:b/>
      <w:bCs/>
      <w:sz w:val="32"/>
    </w:rPr>
  </w:style>
  <w:style w:type="paragraph" w:styleId="7">
    <w:name w:val="heading 7"/>
    <w:basedOn w:val="a"/>
    <w:next w:val="a"/>
    <w:qFormat/>
    <w:rsid w:val="00951C39"/>
    <w:pPr>
      <w:spacing w:before="240" w:after="60"/>
      <w:outlineLvl w:val="6"/>
    </w:pPr>
  </w:style>
  <w:style w:type="paragraph" w:styleId="8">
    <w:name w:val="heading 8"/>
    <w:basedOn w:val="a"/>
    <w:next w:val="a"/>
    <w:qFormat/>
    <w:rsid w:val="009771FE"/>
    <w:pPr>
      <w:keepNext/>
      <w:outlineLvl w:val="7"/>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7790D"/>
    <w:rPr>
      <w:b/>
      <w:bCs/>
    </w:rPr>
  </w:style>
  <w:style w:type="paragraph" w:styleId="a4">
    <w:name w:val="Body Text"/>
    <w:basedOn w:val="a"/>
    <w:rsid w:val="00F7790D"/>
    <w:pPr>
      <w:jc w:val="both"/>
    </w:pPr>
  </w:style>
  <w:style w:type="paragraph" w:styleId="20">
    <w:name w:val="Body Text 2"/>
    <w:basedOn w:val="a"/>
    <w:link w:val="21"/>
    <w:rsid w:val="00F7790D"/>
    <w:pPr>
      <w:jc w:val="both"/>
    </w:pPr>
    <w:rPr>
      <w:sz w:val="28"/>
    </w:rPr>
  </w:style>
  <w:style w:type="paragraph" w:styleId="30">
    <w:name w:val="Body Text 3"/>
    <w:basedOn w:val="a"/>
    <w:rsid w:val="00F7790D"/>
    <w:rPr>
      <w:sz w:val="28"/>
    </w:rPr>
  </w:style>
  <w:style w:type="paragraph" w:styleId="a5">
    <w:name w:val="caption"/>
    <w:basedOn w:val="a"/>
    <w:next w:val="a"/>
    <w:qFormat/>
    <w:rsid w:val="009771FE"/>
    <w:rPr>
      <w:sz w:val="28"/>
    </w:rPr>
  </w:style>
  <w:style w:type="table" w:styleId="a6">
    <w:name w:val="Table Grid"/>
    <w:basedOn w:val="a1"/>
    <w:uiPriority w:val="59"/>
    <w:rsid w:val="00F8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4253C9"/>
    <w:rPr>
      <w:rFonts w:ascii="Tahoma" w:hAnsi="Tahoma" w:cs="Tahoma"/>
      <w:sz w:val="16"/>
      <w:szCs w:val="16"/>
    </w:rPr>
  </w:style>
  <w:style w:type="character" w:styleId="a9">
    <w:name w:val="Hyperlink"/>
    <w:basedOn w:val="a0"/>
    <w:uiPriority w:val="99"/>
    <w:unhideWhenUsed/>
    <w:rsid w:val="00787D67"/>
    <w:rPr>
      <w:color w:val="0000FF"/>
      <w:u w:val="single"/>
    </w:rPr>
  </w:style>
  <w:style w:type="paragraph" w:customStyle="1" w:styleId="ConsPlusTitle">
    <w:name w:val="ConsPlusTitle"/>
    <w:rsid w:val="00835034"/>
    <w:pPr>
      <w:widowControl w:val="0"/>
      <w:autoSpaceDE w:val="0"/>
      <w:autoSpaceDN w:val="0"/>
      <w:adjustRightInd w:val="0"/>
    </w:pPr>
    <w:rPr>
      <w:rFonts w:ascii="Arial" w:hAnsi="Arial" w:cs="Arial"/>
      <w:b/>
      <w:bCs/>
    </w:rPr>
  </w:style>
  <w:style w:type="character" w:customStyle="1" w:styleId="60">
    <w:name w:val="Заголовок 6 Знак"/>
    <w:basedOn w:val="a0"/>
    <w:link w:val="6"/>
    <w:rsid w:val="00E50D2A"/>
    <w:rPr>
      <w:b/>
      <w:bCs/>
      <w:sz w:val="32"/>
      <w:szCs w:val="24"/>
    </w:rPr>
  </w:style>
  <w:style w:type="character" w:customStyle="1" w:styleId="21">
    <w:name w:val="Основной текст 2 Знак"/>
    <w:basedOn w:val="a0"/>
    <w:link w:val="20"/>
    <w:rsid w:val="00E50D2A"/>
    <w:rPr>
      <w:sz w:val="28"/>
      <w:szCs w:val="24"/>
    </w:rPr>
  </w:style>
  <w:style w:type="paragraph" w:customStyle="1" w:styleId="ConsNonformat">
    <w:name w:val="ConsNonformat"/>
    <w:rsid w:val="0075219C"/>
    <w:pPr>
      <w:widowControl w:val="0"/>
      <w:snapToGrid w:val="0"/>
    </w:pPr>
    <w:rPr>
      <w:rFonts w:ascii="Courier New" w:hAnsi="Courier New"/>
    </w:rPr>
  </w:style>
  <w:style w:type="paragraph" w:customStyle="1" w:styleId="ConsPlusNormal">
    <w:name w:val="ConsPlusNormal"/>
    <w:rsid w:val="005A0BB0"/>
    <w:pPr>
      <w:autoSpaceDE w:val="0"/>
      <w:autoSpaceDN w:val="0"/>
      <w:adjustRightInd w:val="0"/>
    </w:pPr>
    <w:rPr>
      <w:sz w:val="28"/>
      <w:szCs w:val="28"/>
    </w:rPr>
  </w:style>
  <w:style w:type="paragraph" w:styleId="aa">
    <w:name w:val="Normal (Web)"/>
    <w:basedOn w:val="a"/>
    <w:uiPriority w:val="99"/>
    <w:semiHidden/>
    <w:unhideWhenUsed/>
    <w:rsid w:val="0031203F"/>
    <w:pPr>
      <w:spacing w:before="100" w:beforeAutospacing="1" w:after="100" w:afterAutospacing="1"/>
    </w:pPr>
  </w:style>
  <w:style w:type="paragraph" w:styleId="ab">
    <w:name w:val="annotation text"/>
    <w:basedOn w:val="a"/>
    <w:link w:val="ac"/>
    <w:uiPriority w:val="99"/>
    <w:rsid w:val="00C2037C"/>
    <w:pPr>
      <w:widowControl w:val="0"/>
      <w:autoSpaceDE w:val="0"/>
      <w:autoSpaceDN w:val="0"/>
      <w:adjustRightInd w:val="0"/>
      <w:ind w:left="0"/>
      <w:jc w:val="left"/>
    </w:pPr>
    <w:rPr>
      <w:sz w:val="20"/>
      <w:szCs w:val="20"/>
    </w:rPr>
  </w:style>
  <w:style w:type="character" w:customStyle="1" w:styleId="ac">
    <w:name w:val="Текст примечания Знак"/>
    <w:basedOn w:val="a0"/>
    <w:link w:val="ab"/>
    <w:uiPriority w:val="99"/>
    <w:rsid w:val="00C2037C"/>
  </w:style>
  <w:style w:type="paragraph" w:styleId="22">
    <w:name w:val="Body Text Indent 2"/>
    <w:basedOn w:val="a"/>
    <w:link w:val="23"/>
    <w:uiPriority w:val="99"/>
    <w:semiHidden/>
    <w:unhideWhenUsed/>
    <w:rsid w:val="006E5A0C"/>
    <w:pPr>
      <w:spacing w:after="120" w:line="480" w:lineRule="auto"/>
      <w:ind w:left="283"/>
    </w:pPr>
  </w:style>
  <w:style w:type="character" w:customStyle="1" w:styleId="23">
    <w:name w:val="Основной текст с отступом 2 Знак"/>
    <w:basedOn w:val="a0"/>
    <w:link w:val="22"/>
    <w:uiPriority w:val="99"/>
    <w:semiHidden/>
    <w:rsid w:val="006E5A0C"/>
    <w:rPr>
      <w:sz w:val="24"/>
      <w:szCs w:val="24"/>
    </w:rPr>
  </w:style>
  <w:style w:type="paragraph" w:styleId="ad">
    <w:name w:val="header"/>
    <w:basedOn w:val="a"/>
    <w:link w:val="ae"/>
    <w:uiPriority w:val="99"/>
    <w:rsid w:val="006E5A0C"/>
    <w:pPr>
      <w:widowControl w:val="0"/>
      <w:tabs>
        <w:tab w:val="center" w:pos="4677"/>
        <w:tab w:val="right" w:pos="9355"/>
      </w:tabs>
      <w:autoSpaceDE w:val="0"/>
      <w:autoSpaceDN w:val="0"/>
      <w:adjustRightInd w:val="0"/>
      <w:ind w:left="0"/>
      <w:jc w:val="left"/>
    </w:pPr>
    <w:rPr>
      <w:sz w:val="20"/>
      <w:szCs w:val="20"/>
    </w:rPr>
  </w:style>
  <w:style w:type="character" w:customStyle="1" w:styleId="ae">
    <w:name w:val="Верхний колонтитул Знак"/>
    <w:basedOn w:val="a0"/>
    <w:link w:val="ad"/>
    <w:uiPriority w:val="99"/>
    <w:rsid w:val="006E5A0C"/>
  </w:style>
  <w:style w:type="paragraph" w:customStyle="1" w:styleId="24">
    <w:name w:val="???????2"/>
    <w:rsid w:val="006E5A0C"/>
    <w:pPr>
      <w:widowControl w:val="0"/>
      <w:ind w:left="0"/>
      <w:jc w:val="left"/>
    </w:pPr>
  </w:style>
  <w:style w:type="paragraph" w:customStyle="1" w:styleId="11">
    <w:name w:val="Основной текст1"/>
    <w:basedOn w:val="a"/>
    <w:rsid w:val="00317B0A"/>
    <w:pPr>
      <w:widowControl w:val="0"/>
      <w:ind w:left="0"/>
      <w:jc w:val="left"/>
    </w:pPr>
    <w:rPr>
      <w:snapToGrid w:val="0"/>
      <w:sz w:val="22"/>
      <w:szCs w:val="20"/>
    </w:rPr>
  </w:style>
  <w:style w:type="paragraph" w:customStyle="1" w:styleId="210">
    <w:name w:val="???????? ????? 21"/>
    <w:basedOn w:val="24"/>
    <w:rsid w:val="00317B0A"/>
    <w:pPr>
      <w:jc w:val="center"/>
    </w:pPr>
    <w:rPr>
      <w:sz w:val="24"/>
    </w:rPr>
  </w:style>
  <w:style w:type="paragraph" w:styleId="af">
    <w:name w:val="List Paragraph"/>
    <w:basedOn w:val="a"/>
    <w:uiPriority w:val="34"/>
    <w:qFormat/>
    <w:rsid w:val="00721B3E"/>
    <w:pPr>
      <w:ind w:left="720"/>
      <w:contextualSpacing/>
    </w:pPr>
  </w:style>
  <w:style w:type="paragraph" w:styleId="af0">
    <w:name w:val="footer"/>
    <w:basedOn w:val="a"/>
    <w:link w:val="af1"/>
    <w:uiPriority w:val="99"/>
    <w:unhideWhenUsed/>
    <w:rsid w:val="0027453F"/>
    <w:pPr>
      <w:tabs>
        <w:tab w:val="center" w:pos="4677"/>
        <w:tab w:val="right" w:pos="9355"/>
      </w:tabs>
    </w:pPr>
  </w:style>
  <w:style w:type="character" w:customStyle="1" w:styleId="af1">
    <w:name w:val="Нижний колонтитул Знак"/>
    <w:basedOn w:val="a0"/>
    <w:link w:val="af0"/>
    <w:uiPriority w:val="99"/>
    <w:rsid w:val="0027453F"/>
    <w:rPr>
      <w:sz w:val="24"/>
      <w:szCs w:val="24"/>
    </w:rPr>
  </w:style>
  <w:style w:type="character" w:customStyle="1" w:styleId="10">
    <w:name w:val="Заголовок 1 Знак"/>
    <w:basedOn w:val="a0"/>
    <w:link w:val="1"/>
    <w:rsid w:val="00017614"/>
    <w:rPr>
      <w:b/>
      <w:bCs/>
      <w:sz w:val="24"/>
      <w:szCs w:val="24"/>
    </w:rPr>
  </w:style>
  <w:style w:type="paragraph" w:customStyle="1" w:styleId="OEM">
    <w:name w:val="Нормальный (OEM)"/>
    <w:basedOn w:val="a"/>
    <w:next w:val="a"/>
    <w:uiPriority w:val="99"/>
    <w:rsid w:val="00017614"/>
    <w:pPr>
      <w:widowControl w:val="0"/>
      <w:autoSpaceDE w:val="0"/>
      <w:autoSpaceDN w:val="0"/>
      <w:adjustRightInd w:val="0"/>
      <w:ind w:left="0"/>
      <w:jc w:val="left"/>
    </w:pPr>
    <w:rPr>
      <w:rFonts w:ascii="Courier New" w:eastAsiaTheme="minorEastAsia" w:hAnsi="Courier New" w:cs="Courier New"/>
      <w:sz w:val="20"/>
      <w:szCs w:val="20"/>
    </w:rPr>
  </w:style>
  <w:style w:type="paragraph" w:customStyle="1" w:styleId="af2">
    <w:name w:val="Знак"/>
    <w:basedOn w:val="a"/>
    <w:rsid w:val="00017614"/>
    <w:pPr>
      <w:spacing w:after="160" w:line="240" w:lineRule="exact"/>
      <w:ind w:left="0"/>
      <w:jc w:val="left"/>
    </w:pPr>
    <w:rPr>
      <w:rFonts w:ascii="Verdana" w:hAnsi="Verdana"/>
      <w:sz w:val="20"/>
      <w:szCs w:val="20"/>
      <w:lang w:val="en-US" w:eastAsia="en-US"/>
    </w:rPr>
  </w:style>
  <w:style w:type="table" w:customStyle="1" w:styleId="12">
    <w:name w:val="Сетка таблицы1"/>
    <w:basedOn w:val="a1"/>
    <w:next w:val="a6"/>
    <w:rsid w:val="0001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5011D"/>
    <w:pPr>
      <w:widowControl w:val="0"/>
      <w:autoSpaceDE w:val="0"/>
      <w:autoSpaceDN w:val="0"/>
      <w:ind w:left="0"/>
      <w:jc w:val="left"/>
    </w:pPr>
    <w:rPr>
      <w:rFonts w:ascii="Courier New" w:hAnsi="Courier New" w:cs="Courier New"/>
    </w:rPr>
  </w:style>
  <w:style w:type="paragraph" w:customStyle="1" w:styleId="ConsPlusCell">
    <w:name w:val="ConsPlusCell"/>
    <w:rsid w:val="0035011D"/>
    <w:pPr>
      <w:widowControl w:val="0"/>
      <w:autoSpaceDE w:val="0"/>
      <w:autoSpaceDN w:val="0"/>
      <w:ind w:left="0"/>
      <w:jc w:val="left"/>
    </w:pPr>
    <w:rPr>
      <w:rFonts w:ascii="Courier New" w:hAnsi="Courier New" w:cs="Courier New"/>
    </w:rPr>
  </w:style>
  <w:style w:type="paragraph" w:customStyle="1" w:styleId="ConsPlusDocList">
    <w:name w:val="ConsPlusDocList"/>
    <w:rsid w:val="0035011D"/>
    <w:pPr>
      <w:widowControl w:val="0"/>
      <w:autoSpaceDE w:val="0"/>
      <w:autoSpaceDN w:val="0"/>
      <w:ind w:left="0"/>
      <w:jc w:val="left"/>
    </w:pPr>
    <w:rPr>
      <w:rFonts w:ascii="Courier New" w:hAnsi="Courier New" w:cs="Courier New"/>
    </w:rPr>
  </w:style>
  <w:style w:type="paragraph" w:customStyle="1" w:styleId="ConsPlusTitlePage">
    <w:name w:val="ConsPlusTitlePage"/>
    <w:rsid w:val="0035011D"/>
    <w:pPr>
      <w:widowControl w:val="0"/>
      <w:autoSpaceDE w:val="0"/>
      <w:autoSpaceDN w:val="0"/>
      <w:ind w:left="0"/>
      <w:jc w:val="left"/>
    </w:pPr>
    <w:rPr>
      <w:rFonts w:ascii="Tahoma" w:hAnsi="Tahoma" w:cs="Tahoma"/>
    </w:rPr>
  </w:style>
  <w:style w:type="paragraph" w:customStyle="1" w:styleId="ConsPlusJurTerm">
    <w:name w:val="ConsPlusJurTerm"/>
    <w:rsid w:val="0035011D"/>
    <w:pPr>
      <w:widowControl w:val="0"/>
      <w:autoSpaceDE w:val="0"/>
      <w:autoSpaceDN w:val="0"/>
      <w:ind w:left="0"/>
      <w:jc w:val="left"/>
    </w:pPr>
    <w:rPr>
      <w:rFonts w:ascii="Tahoma" w:hAnsi="Tahoma" w:cs="Tahoma"/>
      <w:sz w:val="26"/>
    </w:rPr>
  </w:style>
  <w:style w:type="paragraph" w:customStyle="1" w:styleId="ConsPlusTextList">
    <w:name w:val="ConsPlusTextList"/>
    <w:rsid w:val="0035011D"/>
    <w:pPr>
      <w:widowControl w:val="0"/>
      <w:autoSpaceDE w:val="0"/>
      <w:autoSpaceDN w:val="0"/>
      <w:ind w:left="0"/>
      <w:jc w:val="left"/>
    </w:pPr>
    <w:rPr>
      <w:rFonts w:ascii="Arial" w:hAnsi="Arial" w:cs="Arial"/>
    </w:rPr>
  </w:style>
  <w:style w:type="character" w:customStyle="1" w:styleId="a8">
    <w:name w:val="Текст выноски Знак"/>
    <w:basedOn w:val="a0"/>
    <w:link w:val="a7"/>
    <w:uiPriority w:val="99"/>
    <w:semiHidden/>
    <w:rsid w:val="003501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5842">
      <w:bodyDiv w:val="1"/>
      <w:marLeft w:val="0"/>
      <w:marRight w:val="0"/>
      <w:marTop w:val="0"/>
      <w:marBottom w:val="0"/>
      <w:divBdr>
        <w:top w:val="none" w:sz="0" w:space="0" w:color="auto"/>
        <w:left w:val="none" w:sz="0" w:space="0" w:color="auto"/>
        <w:bottom w:val="none" w:sz="0" w:space="0" w:color="auto"/>
        <w:right w:val="none" w:sz="0" w:space="0" w:color="auto"/>
      </w:divBdr>
    </w:div>
    <w:div w:id="342051568">
      <w:bodyDiv w:val="1"/>
      <w:marLeft w:val="0"/>
      <w:marRight w:val="0"/>
      <w:marTop w:val="0"/>
      <w:marBottom w:val="0"/>
      <w:divBdr>
        <w:top w:val="none" w:sz="0" w:space="0" w:color="auto"/>
        <w:left w:val="none" w:sz="0" w:space="0" w:color="auto"/>
        <w:bottom w:val="none" w:sz="0" w:space="0" w:color="auto"/>
        <w:right w:val="none" w:sz="0" w:space="0" w:color="auto"/>
      </w:divBdr>
    </w:div>
    <w:div w:id="709301840">
      <w:bodyDiv w:val="1"/>
      <w:marLeft w:val="0"/>
      <w:marRight w:val="0"/>
      <w:marTop w:val="0"/>
      <w:marBottom w:val="0"/>
      <w:divBdr>
        <w:top w:val="none" w:sz="0" w:space="0" w:color="auto"/>
        <w:left w:val="none" w:sz="0" w:space="0" w:color="auto"/>
        <w:bottom w:val="none" w:sz="0" w:space="0" w:color="auto"/>
        <w:right w:val="none" w:sz="0" w:space="0" w:color="auto"/>
      </w:divBdr>
    </w:div>
    <w:div w:id="974068743">
      <w:bodyDiv w:val="1"/>
      <w:marLeft w:val="0"/>
      <w:marRight w:val="0"/>
      <w:marTop w:val="0"/>
      <w:marBottom w:val="0"/>
      <w:divBdr>
        <w:top w:val="none" w:sz="0" w:space="0" w:color="auto"/>
        <w:left w:val="none" w:sz="0" w:space="0" w:color="auto"/>
        <w:bottom w:val="none" w:sz="0" w:space="0" w:color="auto"/>
        <w:right w:val="none" w:sz="0" w:space="0" w:color="auto"/>
      </w:divBdr>
    </w:div>
    <w:div w:id="1038776622">
      <w:bodyDiv w:val="1"/>
      <w:marLeft w:val="0"/>
      <w:marRight w:val="0"/>
      <w:marTop w:val="0"/>
      <w:marBottom w:val="0"/>
      <w:divBdr>
        <w:top w:val="none" w:sz="0" w:space="0" w:color="auto"/>
        <w:left w:val="none" w:sz="0" w:space="0" w:color="auto"/>
        <w:bottom w:val="none" w:sz="0" w:space="0" w:color="auto"/>
        <w:right w:val="none" w:sz="0" w:space="0" w:color="auto"/>
      </w:divBdr>
    </w:div>
    <w:div w:id="1156263681">
      <w:bodyDiv w:val="1"/>
      <w:marLeft w:val="0"/>
      <w:marRight w:val="0"/>
      <w:marTop w:val="0"/>
      <w:marBottom w:val="0"/>
      <w:divBdr>
        <w:top w:val="none" w:sz="0" w:space="0" w:color="auto"/>
        <w:left w:val="none" w:sz="0" w:space="0" w:color="auto"/>
        <w:bottom w:val="none" w:sz="0" w:space="0" w:color="auto"/>
        <w:right w:val="none" w:sz="0" w:space="0" w:color="auto"/>
      </w:divBdr>
    </w:div>
    <w:div w:id="1574194651">
      <w:bodyDiv w:val="1"/>
      <w:marLeft w:val="0"/>
      <w:marRight w:val="0"/>
      <w:marTop w:val="0"/>
      <w:marBottom w:val="0"/>
      <w:divBdr>
        <w:top w:val="none" w:sz="0" w:space="0" w:color="auto"/>
        <w:left w:val="none" w:sz="0" w:space="0" w:color="auto"/>
        <w:bottom w:val="none" w:sz="0" w:space="0" w:color="auto"/>
        <w:right w:val="none" w:sz="0" w:space="0" w:color="auto"/>
      </w:divBdr>
    </w:div>
    <w:div w:id="1581480865">
      <w:bodyDiv w:val="1"/>
      <w:marLeft w:val="0"/>
      <w:marRight w:val="0"/>
      <w:marTop w:val="0"/>
      <w:marBottom w:val="0"/>
      <w:divBdr>
        <w:top w:val="none" w:sz="0" w:space="0" w:color="auto"/>
        <w:left w:val="none" w:sz="0" w:space="0" w:color="auto"/>
        <w:bottom w:val="none" w:sz="0" w:space="0" w:color="auto"/>
        <w:right w:val="none" w:sz="0" w:space="0" w:color="auto"/>
      </w:divBdr>
    </w:div>
    <w:div w:id="1781338548">
      <w:bodyDiv w:val="1"/>
      <w:marLeft w:val="0"/>
      <w:marRight w:val="0"/>
      <w:marTop w:val="0"/>
      <w:marBottom w:val="0"/>
      <w:divBdr>
        <w:top w:val="none" w:sz="0" w:space="0" w:color="auto"/>
        <w:left w:val="none" w:sz="0" w:space="0" w:color="auto"/>
        <w:bottom w:val="none" w:sz="0" w:space="0" w:color="auto"/>
        <w:right w:val="none" w:sz="0" w:space="0" w:color="auto"/>
      </w:divBdr>
    </w:div>
    <w:div w:id="205877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9041&amp;dst=100198" TargetMode="External"/><Relationship Id="rId18" Type="http://schemas.openxmlformats.org/officeDocument/2006/relationships/hyperlink" Target="consultantplus://offline/ref=FEEA762A354B1D1ED0BD95260B3F74D5BF9FF69B09616FBFDBB140BEFBA2922863AF3C8A24759C9506F015C33Cx4n6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ogin.consultant.ru/link/?req=doc&amp;base=LAW&amp;n=489041&amp;dst=100196" TargetMode="External"/><Relationship Id="rId17" Type="http://schemas.openxmlformats.org/officeDocument/2006/relationships/hyperlink" Target="consultantplus://offline/ref=FEEA762A354B1D1ED0BD95260B3F74D5BC9FF091096E6FBFDBB140BEFBA2922863AF3C8A24759C9506F015C33Cx4n6G" TargetMode="External"/><Relationship Id="rId2" Type="http://schemas.openxmlformats.org/officeDocument/2006/relationships/numbering" Target="numbering.xml"/><Relationship Id="rId16" Type="http://schemas.openxmlformats.org/officeDocument/2006/relationships/hyperlink" Target="https://login.consultant.ru/link/?req=doc&amp;base=LAW&amp;n=489041&amp;dst=100199" TargetMode="External"/><Relationship Id="rId20" Type="http://schemas.openxmlformats.org/officeDocument/2006/relationships/hyperlink" Target="consultantplus://offline/ref=FEEA762A354B1D1ED0BD95260B3F74D5BE9DF5950C6F6FBFDBB140BEFBA2922871AF64832F25D3D150E317C7234FD8E2411BCAx2n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EEA762A354B1D1ED0BD95260B3F74D5BE9CF09B006E6FBFDBB140BEFBA2922871AF64862471829D07E54392791AD6FC4705CB25C26982FBx0n0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489041&amp;dst=100197" TargetMode="External"/><Relationship Id="rId23" Type="http://schemas.openxmlformats.org/officeDocument/2006/relationships/fontTable" Target="fontTable.xml"/><Relationship Id="rId10" Type="http://schemas.openxmlformats.org/officeDocument/2006/relationships/hyperlink" Target="consultantplus://offline/ref=FEEA762A354B1D1ED0BD95260B3F74D5BE9CF09B006E6FBFDBB140BEFBA2922871AF64862471829706E54392791AD6FC4705CB25C26982FBx0n0G" TargetMode="External"/><Relationship Id="rId19" Type="http://schemas.openxmlformats.org/officeDocument/2006/relationships/hyperlink" Target="consultantplus://offline/ref=FEEA762A354B1D1ED0BD95260B3F74D5BE9DF5950C6F6FBFDBB140BEFBA2922871AF64862F25D3D150E317C7234FD8E2411BCAx2nF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89041&amp;dst=100197"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E85FD-0899-48F8-BB19-1FECCBD2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46</Pages>
  <Words>16093</Words>
  <Characters>91732</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107610</CharactersWithSpaces>
  <SharedDoc>false</SharedDoc>
  <HLinks>
    <vt:vector size="6" baseType="variant">
      <vt:variant>
        <vt:i4>589916</vt:i4>
      </vt:variant>
      <vt:variant>
        <vt:i4>0</vt:i4>
      </vt:variant>
      <vt:variant>
        <vt:i4>0</vt:i4>
      </vt:variant>
      <vt:variant>
        <vt:i4>5</vt:i4>
      </vt:variant>
      <vt:variant>
        <vt:lpwstr>consultantplus://offline/main?base=LAW;n=44595;fld=134;dst=100011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Obchii</dc:creator>
  <cp:lastModifiedBy>Настя</cp:lastModifiedBy>
  <cp:revision>14</cp:revision>
  <cp:lastPrinted>2025-04-10T06:24:00Z</cp:lastPrinted>
  <dcterms:created xsi:type="dcterms:W3CDTF">2024-12-20T04:56:00Z</dcterms:created>
  <dcterms:modified xsi:type="dcterms:W3CDTF">2025-04-10T06:25:00Z</dcterms:modified>
</cp:coreProperties>
</file>