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Default="00E52BC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42749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29.04.2025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</w:t>
      </w:r>
      <w:r w:rsidR="00112E4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657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 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E52BC8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3D18" w:rsidRPr="00E52BC8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E52BC8">
        <w:rPr>
          <w:rFonts w:ascii="Liberation Serif" w:hAnsi="Liberation Serif" w:cs="Times New Roman"/>
          <w:b/>
          <w:sz w:val="28"/>
          <w:szCs w:val="28"/>
        </w:rPr>
        <w:t>Сосновское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B85DF6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Pr="00F10B07">
        <w:rPr>
          <w:rFonts w:ascii="Liberation Serif" w:hAnsi="Liberation Serif" w:cs="Times New Roman"/>
          <w:sz w:val="28"/>
          <w:szCs w:val="28"/>
        </w:rPr>
        <w:t>2003 года №</w:t>
      </w:r>
      <w:r w:rsidR="00D10B94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 от 27.06.2013 года №</w:t>
      </w:r>
      <w:r w:rsidR="00D10B94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20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E52BC8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553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муниципальн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5DF6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0</w:t>
      </w:r>
      <w:r w:rsidR="00E52BC8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</w:t>
      </w:r>
      <w:r w:rsidR="00E52BC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1</w:t>
      </w:r>
      <w:r>
        <w:rPr>
          <w:rFonts w:ascii="Liberation Serif" w:hAnsi="Liberation Serif" w:cs="Times New Roman"/>
          <w:color w:val="000000"/>
          <w:sz w:val="28"/>
          <w:szCs w:val="28"/>
        </w:rPr>
        <w:t>1.0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4</w:t>
      </w:r>
      <w:r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 xml:space="preserve">«религиозное использование» (3.7), в отношении образуемого земельного участка </w:t>
      </w:r>
      <w:proofErr w:type="gramStart"/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448 кв.м., расположенного: Свердловская область, Каменский муниципальный округ, с.</w:t>
      </w:r>
      <w:r w:rsidR="00D10B9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>Сосновское, в территориальной зоне Ж-1 (Зона индивидуальной жилой застройки), по обращению Комитета по управлению муниципальным имуществом</w:t>
      </w:r>
      <w:r w:rsidR="00D10B94">
        <w:rPr>
          <w:rFonts w:ascii="Liberation Serif" w:eastAsia="Times New Roman" w:hAnsi="Liberation Serif" w:cs="Times New Roman"/>
          <w:sz w:val="28"/>
          <w:szCs w:val="28"/>
        </w:rPr>
        <w:t xml:space="preserve"> Администрации</w:t>
      </w:r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 xml:space="preserve"> Каменского муниципального округа Свердловской области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  Администрации Каменского </w:t>
      </w:r>
      <w:r w:rsidR="00D10B94">
        <w:rPr>
          <w:rFonts w:ascii="Liberation Serif" w:eastAsia="Times New Roman" w:hAnsi="Liberation Serif" w:cs="Times New Roman"/>
          <w:color w:val="000000"/>
          <w:sz w:val="28"/>
          <w:szCs w:val="28"/>
        </w:rPr>
        <w:t>муниципального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округа</w:t>
      </w:r>
      <w:r w:rsidR="00D10B9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Свердловской области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3A234A" w:rsidRPr="00F10B07" w:rsidRDefault="003A234A" w:rsidP="003A234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Каменск</w:t>
      </w:r>
      <w:r w:rsidR="00D10B94">
        <w:rPr>
          <w:rFonts w:ascii="Liberation Serif" w:eastAsia="Times New Roman" w:hAnsi="Liberation Serif" w:cs="Times New Roman"/>
          <w:color w:val="000000"/>
          <w:sz w:val="28"/>
          <w:szCs w:val="28"/>
        </w:rPr>
        <w:t>ого муниципального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 w:rsidR="00D10B94">
        <w:rPr>
          <w:rFonts w:ascii="Liberation Serif" w:eastAsia="Times New Roman" w:hAnsi="Liberation Serif" w:cs="Times New Roman"/>
          <w:color w:val="000000"/>
          <w:sz w:val="28"/>
          <w:szCs w:val="28"/>
        </w:rPr>
        <w:t>а Свердловской области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AD58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Е.А.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</w:t>
      </w:r>
      <w:r w:rsidR="00AD58C2">
        <w:rPr>
          <w:rFonts w:ascii="Liberation Serif" w:eastAsia="Times New Roman" w:hAnsi="Liberation Serif" w:cs="Times New Roman"/>
          <w:color w:val="000000"/>
          <w:sz w:val="28"/>
          <w:szCs w:val="28"/>
        </w:rPr>
        <w:t>ой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3A234A" w:rsidRPr="00F10B07" w:rsidRDefault="003A234A" w:rsidP="003A23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5DF6"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председателя</w:t>
      </w:r>
      <w:r w:rsidR="00B85DF6" w:rsidRPr="00B85DF6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отраслевого органа -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Каменского муниципального округа Свердловской области» </w:t>
      </w:r>
      <w:r w:rsidR="00B85DF6">
        <w:rPr>
          <w:rFonts w:ascii="Liberation Serif" w:eastAsia="Times New Roman" w:hAnsi="Liberation Serif" w:cs="Times New Roman CYR"/>
          <w:sz w:val="28"/>
          <w:szCs w:val="28"/>
        </w:rPr>
        <w:t xml:space="preserve">  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Е.А. Чистякову</w:t>
      </w:r>
      <w:r w:rsidR="00D10B94">
        <w:rPr>
          <w:rFonts w:ascii="Liberation Serif" w:eastAsia="Times New Roman" w:hAnsi="Liberation Serif" w:cs="Times New Roman CYR"/>
          <w:sz w:val="28"/>
          <w:szCs w:val="28"/>
        </w:rPr>
        <w:t>.</w:t>
      </w:r>
    </w:p>
    <w:p w:rsidR="00AD58C2" w:rsidRPr="00AD58C2" w:rsidRDefault="003A234A" w:rsidP="00AD5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5DF6"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AD58C2"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C35DC">
        <w:rPr>
          <w:rFonts w:ascii="Liberation Serif" w:hAnsi="Liberation Serif" w:cs="Times New Roman"/>
          <w:sz w:val="28"/>
          <w:szCs w:val="28"/>
        </w:rPr>
        <w:t xml:space="preserve">      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4C75BE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4C75BE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AD58C2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71" w:rsidRDefault="00324271" w:rsidP="00EF07BF">
      <w:pPr>
        <w:spacing w:after="0" w:line="240" w:lineRule="auto"/>
      </w:pPr>
      <w:r>
        <w:separator/>
      </w:r>
    </w:p>
  </w:endnote>
  <w:endnote w:type="continuationSeparator" w:id="0">
    <w:p w:rsidR="00324271" w:rsidRDefault="00324271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71" w:rsidRDefault="00324271" w:rsidP="00EF07BF">
      <w:pPr>
        <w:spacing w:after="0" w:line="240" w:lineRule="auto"/>
      </w:pPr>
      <w:r>
        <w:separator/>
      </w:r>
    </w:p>
  </w:footnote>
  <w:footnote w:type="continuationSeparator" w:id="0">
    <w:p w:rsidR="00324271" w:rsidRDefault="00324271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242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49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2427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2427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465E7"/>
    <w:rsid w:val="0021506D"/>
    <w:rsid w:val="0023533F"/>
    <w:rsid w:val="002A0887"/>
    <w:rsid w:val="002E4A41"/>
    <w:rsid w:val="003029BC"/>
    <w:rsid w:val="00314626"/>
    <w:rsid w:val="00324271"/>
    <w:rsid w:val="00326813"/>
    <w:rsid w:val="003A234A"/>
    <w:rsid w:val="003E3FEE"/>
    <w:rsid w:val="00416521"/>
    <w:rsid w:val="0042749F"/>
    <w:rsid w:val="00433324"/>
    <w:rsid w:val="004544CF"/>
    <w:rsid w:val="00456B58"/>
    <w:rsid w:val="00482EA1"/>
    <w:rsid w:val="004A44BC"/>
    <w:rsid w:val="004B34F1"/>
    <w:rsid w:val="004C75BE"/>
    <w:rsid w:val="005249CB"/>
    <w:rsid w:val="0055318D"/>
    <w:rsid w:val="00576E90"/>
    <w:rsid w:val="00587F8F"/>
    <w:rsid w:val="005A0775"/>
    <w:rsid w:val="005C35DC"/>
    <w:rsid w:val="005F486C"/>
    <w:rsid w:val="005F6039"/>
    <w:rsid w:val="0066619B"/>
    <w:rsid w:val="006E0371"/>
    <w:rsid w:val="006E5436"/>
    <w:rsid w:val="007005F6"/>
    <w:rsid w:val="00726F53"/>
    <w:rsid w:val="00747CC0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36DD8"/>
    <w:rsid w:val="00A57ADE"/>
    <w:rsid w:val="00AA2F3A"/>
    <w:rsid w:val="00AD2E39"/>
    <w:rsid w:val="00AD58C2"/>
    <w:rsid w:val="00B126B4"/>
    <w:rsid w:val="00B45645"/>
    <w:rsid w:val="00B53598"/>
    <w:rsid w:val="00B61C3D"/>
    <w:rsid w:val="00B85DF6"/>
    <w:rsid w:val="00BB7FB9"/>
    <w:rsid w:val="00BC1F19"/>
    <w:rsid w:val="00BC39E5"/>
    <w:rsid w:val="00BF0188"/>
    <w:rsid w:val="00C26662"/>
    <w:rsid w:val="00CB21FD"/>
    <w:rsid w:val="00CD1764"/>
    <w:rsid w:val="00CE3994"/>
    <w:rsid w:val="00CF77C4"/>
    <w:rsid w:val="00D10B94"/>
    <w:rsid w:val="00D256DC"/>
    <w:rsid w:val="00D453A8"/>
    <w:rsid w:val="00D621B5"/>
    <w:rsid w:val="00DA1736"/>
    <w:rsid w:val="00E149DA"/>
    <w:rsid w:val="00E23D18"/>
    <w:rsid w:val="00E52BC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32</cp:revision>
  <cp:lastPrinted>2025-04-23T07:26:00Z</cp:lastPrinted>
  <dcterms:created xsi:type="dcterms:W3CDTF">2025-04-23T07:10:00Z</dcterms:created>
  <dcterms:modified xsi:type="dcterms:W3CDTF">2025-04-29T09:31:00Z</dcterms:modified>
</cp:coreProperties>
</file>