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214EFB" w:rsidRDefault="00214EFB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 w:rsidRPr="00214EFB">
        <w:rPr>
          <w:rFonts w:ascii="Liberation Serif" w:hAnsi="Liberation Serif"/>
          <w:sz w:val="28"/>
          <w:szCs w:val="28"/>
          <w:u w:val="single"/>
        </w:rPr>
        <w:t>19.06.2025</w:t>
      </w:r>
      <w:r w:rsidRPr="00214EFB">
        <w:rPr>
          <w:rFonts w:ascii="Liberation Serif" w:hAnsi="Liberation Serif"/>
          <w:sz w:val="28"/>
          <w:szCs w:val="28"/>
        </w:rPr>
        <w:tab/>
      </w:r>
      <w:r w:rsidRPr="00214EFB">
        <w:rPr>
          <w:rFonts w:ascii="Liberation Serif" w:hAnsi="Liberation Serif"/>
          <w:sz w:val="28"/>
          <w:szCs w:val="28"/>
        </w:rPr>
        <w:tab/>
      </w:r>
      <w:r w:rsidRPr="00214EFB">
        <w:rPr>
          <w:rFonts w:ascii="Liberation Serif" w:hAnsi="Liberation Serif"/>
          <w:sz w:val="28"/>
          <w:szCs w:val="28"/>
        </w:rPr>
        <w:tab/>
      </w:r>
      <w:r w:rsidRPr="00214EFB">
        <w:rPr>
          <w:rFonts w:ascii="Liberation Serif" w:hAnsi="Liberation Serif"/>
          <w:sz w:val="28"/>
          <w:szCs w:val="28"/>
        </w:rPr>
        <w:tab/>
      </w:r>
      <w:r w:rsidRPr="00214EFB">
        <w:rPr>
          <w:rFonts w:ascii="Liberation Serif" w:hAnsi="Liberation Serif"/>
          <w:sz w:val="28"/>
          <w:szCs w:val="28"/>
        </w:rPr>
        <w:tab/>
      </w:r>
      <w:r w:rsidRPr="00214EFB">
        <w:rPr>
          <w:rFonts w:ascii="Liberation Serif" w:hAnsi="Liberation Serif"/>
          <w:sz w:val="28"/>
          <w:szCs w:val="28"/>
        </w:rPr>
        <w:tab/>
      </w:r>
      <w:r w:rsidRPr="00214EFB">
        <w:rPr>
          <w:rFonts w:ascii="Liberation Serif" w:hAnsi="Liberation Serif"/>
          <w:sz w:val="28"/>
          <w:szCs w:val="28"/>
        </w:rPr>
        <w:tab/>
      </w:r>
      <w:r w:rsidRPr="00214EFB">
        <w:rPr>
          <w:rFonts w:ascii="Liberation Serif" w:hAnsi="Liberation Serif"/>
          <w:sz w:val="28"/>
          <w:szCs w:val="28"/>
        </w:rPr>
        <w:tab/>
      </w:r>
      <w:r w:rsidRPr="00214EFB">
        <w:rPr>
          <w:rFonts w:ascii="Liberation Serif" w:hAnsi="Liberation Serif"/>
          <w:sz w:val="28"/>
          <w:szCs w:val="28"/>
        </w:rPr>
        <w:tab/>
      </w:r>
      <w:r w:rsidRPr="00214EFB">
        <w:rPr>
          <w:rFonts w:ascii="Liberation Serif" w:hAnsi="Liberation Serif"/>
          <w:sz w:val="28"/>
          <w:szCs w:val="28"/>
        </w:rPr>
        <w:tab/>
      </w:r>
      <w:r w:rsidRPr="00214EFB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  <w:u w:val="single"/>
        </w:rPr>
        <w:t xml:space="preserve">        </w:t>
      </w:r>
      <w:r w:rsidRPr="00214EFB">
        <w:rPr>
          <w:rFonts w:ascii="Liberation Serif" w:hAnsi="Liberation Serif"/>
          <w:sz w:val="28"/>
          <w:szCs w:val="28"/>
          <w:u w:val="single"/>
        </w:rPr>
        <w:t>№ 920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A95C04" w:rsidRPr="00A95C04" w:rsidRDefault="00A95C04" w:rsidP="00A95C04">
      <w:pPr>
        <w:rPr>
          <w:rFonts w:ascii="Liberation Serif" w:hAnsi="Liberation Serif"/>
          <w:b/>
          <w:bCs/>
          <w:sz w:val="28"/>
        </w:rPr>
      </w:pPr>
      <w:r w:rsidRPr="00A95C04">
        <w:rPr>
          <w:rFonts w:ascii="Liberation Serif" w:hAnsi="Liberation Serif"/>
          <w:b/>
          <w:bCs/>
          <w:sz w:val="28"/>
        </w:rPr>
        <w:t>О разработке проекта бюджета</w:t>
      </w:r>
      <w:r>
        <w:rPr>
          <w:rFonts w:ascii="Liberation Serif" w:hAnsi="Liberation Serif"/>
          <w:b/>
          <w:bCs/>
          <w:sz w:val="28"/>
        </w:rPr>
        <w:t xml:space="preserve"> Каменского</w:t>
      </w:r>
    </w:p>
    <w:p w:rsidR="00A95C04" w:rsidRDefault="00A95C04" w:rsidP="00A95C04">
      <w:pPr>
        <w:rPr>
          <w:rFonts w:ascii="Liberation Serif" w:hAnsi="Liberation Serif"/>
          <w:b/>
          <w:bCs/>
          <w:sz w:val="28"/>
        </w:rPr>
      </w:pPr>
      <w:r w:rsidRPr="00A95C04">
        <w:rPr>
          <w:rFonts w:ascii="Liberation Serif" w:hAnsi="Liberation Serif"/>
          <w:b/>
          <w:bCs/>
          <w:sz w:val="28"/>
        </w:rPr>
        <w:t xml:space="preserve">муниципального </w:t>
      </w:r>
      <w:r>
        <w:rPr>
          <w:rFonts w:ascii="Liberation Serif" w:hAnsi="Liberation Serif"/>
          <w:b/>
          <w:bCs/>
          <w:sz w:val="28"/>
        </w:rPr>
        <w:t xml:space="preserve">округа Свердловской области </w:t>
      </w:r>
    </w:p>
    <w:p w:rsidR="00A95C04" w:rsidRPr="00A95C04" w:rsidRDefault="00A95C04" w:rsidP="00A95C04">
      <w:pPr>
        <w:rPr>
          <w:rFonts w:ascii="Liberation Serif" w:hAnsi="Liberation Serif"/>
          <w:b/>
          <w:bCs/>
          <w:sz w:val="28"/>
        </w:rPr>
      </w:pPr>
      <w:r w:rsidRPr="00A95C04">
        <w:rPr>
          <w:rFonts w:ascii="Liberation Serif" w:hAnsi="Liberation Serif"/>
          <w:b/>
          <w:bCs/>
          <w:sz w:val="28"/>
        </w:rPr>
        <w:t>на 20</w:t>
      </w:r>
      <w:r>
        <w:rPr>
          <w:rFonts w:ascii="Liberation Serif" w:hAnsi="Liberation Serif"/>
          <w:b/>
          <w:bCs/>
          <w:sz w:val="28"/>
        </w:rPr>
        <w:t>26</w:t>
      </w:r>
      <w:r w:rsidRPr="00A95C04">
        <w:rPr>
          <w:rFonts w:ascii="Liberation Serif" w:hAnsi="Liberation Serif"/>
          <w:b/>
          <w:bCs/>
          <w:sz w:val="28"/>
        </w:rPr>
        <w:t xml:space="preserve"> год </w:t>
      </w:r>
      <w:r>
        <w:rPr>
          <w:rFonts w:ascii="Liberation Serif" w:hAnsi="Liberation Serif"/>
          <w:b/>
          <w:bCs/>
          <w:sz w:val="28"/>
        </w:rPr>
        <w:t>и плановый период 2027 и 2028</w:t>
      </w:r>
      <w:r w:rsidRPr="00A95C04">
        <w:rPr>
          <w:rFonts w:ascii="Liberation Serif" w:hAnsi="Liberation Serif"/>
          <w:b/>
          <w:bCs/>
          <w:sz w:val="28"/>
        </w:rPr>
        <w:t xml:space="preserve"> годов</w:t>
      </w:r>
    </w:p>
    <w:p w:rsidR="009C48DF" w:rsidRPr="00A95C04" w:rsidRDefault="009C48DF" w:rsidP="009C48DF">
      <w:pPr>
        <w:rPr>
          <w:rFonts w:ascii="Liberation Serif" w:hAnsi="Liberation Serif"/>
          <w:b/>
          <w:bCs/>
          <w:sz w:val="28"/>
        </w:rPr>
      </w:pPr>
    </w:p>
    <w:p w:rsidR="009C48DF" w:rsidRPr="00A95C04" w:rsidRDefault="009C48DF" w:rsidP="009C48DF">
      <w:pPr>
        <w:pStyle w:val="a4"/>
        <w:ind w:left="0"/>
        <w:rPr>
          <w:sz w:val="28"/>
          <w:szCs w:val="28"/>
        </w:rPr>
      </w:pPr>
      <w:r w:rsidRPr="0076165B">
        <w:rPr>
          <w:rFonts w:ascii="Liberation Serif" w:hAnsi="Liberation Serif"/>
        </w:rPr>
        <w:tab/>
      </w:r>
      <w:r w:rsidRPr="009C48DF">
        <w:rPr>
          <w:rFonts w:ascii="Liberation Serif" w:hAnsi="Liberation Serif"/>
          <w:sz w:val="28"/>
          <w:szCs w:val="28"/>
        </w:rPr>
        <w:t xml:space="preserve">В соответствии </w:t>
      </w:r>
      <w:r w:rsidR="00A95C04">
        <w:rPr>
          <w:rFonts w:ascii="Liberation Serif" w:hAnsi="Liberation Serif"/>
          <w:sz w:val="28"/>
          <w:szCs w:val="28"/>
        </w:rPr>
        <w:t>с Бюджетным кодексом</w:t>
      </w:r>
      <w:r w:rsidRPr="009C48DF">
        <w:rPr>
          <w:rFonts w:ascii="Liberation Serif" w:hAnsi="Liberation Serif"/>
          <w:sz w:val="28"/>
          <w:szCs w:val="28"/>
        </w:rPr>
        <w:t xml:space="preserve"> Российской</w:t>
      </w:r>
      <w:r w:rsidRPr="009C48DF">
        <w:rPr>
          <w:rFonts w:ascii="Liberation Serif" w:hAnsi="Liberation Serif"/>
          <w:color w:val="FF6600"/>
          <w:sz w:val="28"/>
          <w:szCs w:val="28"/>
        </w:rPr>
        <w:t xml:space="preserve"> </w:t>
      </w:r>
      <w:r w:rsidRPr="009C48DF">
        <w:rPr>
          <w:rFonts w:ascii="Liberation Serif" w:hAnsi="Liberation Serif"/>
          <w:sz w:val="28"/>
          <w:szCs w:val="28"/>
        </w:rPr>
        <w:t>Федерации,  Положением о бюджетном процессе в муниципальном образовании «Каменский городской округ», утвержденным Решением Думы Каменского г</w:t>
      </w:r>
      <w:r w:rsidR="008F2D99">
        <w:rPr>
          <w:rFonts w:ascii="Liberation Serif" w:hAnsi="Liberation Serif"/>
          <w:sz w:val="28"/>
          <w:szCs w:val="28"/>
        </w:rPr>
        <w:t>ородского округа от 27.03.2014</w:t>
      </w:r>
      <w:r w:rsidRPr="009C48DF">
        <w:rPr>
          <w:rFonts w:ascii="Liberation Serif" w:hAnsi="Liberation Serif"/>
          <w:sz w:val="28"/>
          <w:szCs w:val="28"/>
        </w:rPr>
        <w:t xml:space="preserve"> № 212 «Об утверждении Положения «О бюджетном процессе в</w:t>
      </w:r>
      <w:r w:rsidR="003E74F7">
        <w:rPr>
          <w:rFonts w:ascii="Liberation Serif" w:hAnsi="Liberation Serif"/>
          <w:sz w:val="28"/>
          <w:szCs w:val="28"/>
        </w:rPr>
        <w:t> </w:t>
      </w:r>
      <w:r w:rsidRPr="009C48DF">
        <w:rPr>
          <w:rFonts w:ascii="Liberation Serif" w:hAnsi="Liberation Serif"/>
          <w:sz w:val="28"/>
          <w:szCs w:val="28"/>
        </w:rPr>
        <w:t>муниципальном образовании «Каменский городской округ» (в редакции Решений Думы Каменского городского округа от 19.03.2015 года № 314, от</w:t>
      </w:r>
      <w:r w:rsidR="003E74F7">
        <w:rPr>
          <w:rFonts w:ascii="Liberation Serif" w:hAnsi="Liberation Serif"/>
          <w:sz w:val="28"/>
          <w:szCs w:val="28"/>
        </w:rPr>
        <w:t> </w:t>
      </w:r>
      <w:r w:rsidRPr="009C48DF">
        <w:rPr>
          <w:rFonts w:ascii="Liberation Serif" w:hAnsi="Liberation Serif"/>
          <w:sz w:val="28"/>
          <w:szCs w:val="28"/>
        </w:rPr>
        <w:t>15.10.2015 года № 395, от 12.11.2015 года № 402, от 28.07.2016 года № 505, от</w:t>
      </w:r>
      <w:r w:rsidR="003E74F7">
        <w:rPr>
          <w:rFonts w:ascii="Liberation Serif" w:hAnsi="Liberation Serif"/>
          <w:sz w:val="28"/>
          <w:szCs w:val="28"/>
        </w:rPr>
        <w:t> </w:t>
      </w:r>
      <w:r w:rsidRPr="009C48DF">
        <w:rPr>
          <w:rFonts w:ascii="Liberation Serif" w:hAnsi="Liberation Serif"/>
          <w:sz w:val="28"/>
          <w:szCs w:val="28"/>
        </w:rPr>
        <w:t>19.10.2017 года № 147, от 21.11.2019 года № 421, от 21.04.2021 № 14, от</w:t>
      </w:r>
      <w:r w:rsidR="003E74F7">
        <w:rPr>
          <w:rFonts w:ascii="Liberation Serif" w:hAnsi="Liberation Serif"/>
          <w:sz w:val="28"/>
          <w:szCs w:val="28"/>
        </w:rPr>
        <w:t> </w:t>
      </w:r>
      <w:r w:rsidRPr="009C48DF">
        <w:rPr>
          <w:rFonts w:ascii="Liberation Serif" w:hAnsi="Liberation Serif"/>
          <w:sz w:val="28"/>
          <w:szCs w:val="28"/>
        </w:rPr>
        <w:t>18.05.2023 № 226</w:t>
      </w:r>
      <w:r w:rsidRPr="001B1823">
        <w:rPr>
          <w:rFonts w:ascii="Liberation Serif" w:hAnsi="Liberation Serif"/>
          <w:sz w:val="28"/>
          <w:szCs w:val="28"/>
        </w:rPr>
        <w:t>, от</w:t>
      </w:r>
      <w:r w:rsidR="001B1823" w:rsidRPr="001B1823">
        <w:rPr>
          <w:rFonts w:ascii="Liberation Serif" w:hAnsi="Liberation Serif"/>
          <w:sz w:val="28"/>
          <w:szCs w:val="28"/>
        </w:rPr>
        <w:t xml:space="preserve"> 19.09</w:t>
      </w:r>
      <w:r w:rsidR="001B1823">
        <w:rPr>
          <w:rFonts w:ascii="Liberation Serif" w:hAnsi="Liberation Serif"/>
          <w:sz w:val="28"/>
          <w:szCs w:val="28"/>
        </w:rPr>
        <w:t>.2024 № 226</w:t>
      </w:r>
      <w:r w:rsidRPr="009C48DF">
        <w:rPr>
          <w:rFonts w:ascii="Liberation Serif" w:hAnsi="Liberation Serif"/>
          <w:sz w:val="28"/>
          <w:szCs w:val="28"/>
        </w:rPr>
        <w:t>)</w:t>
      </w:r>
      <w:r w:rsidR="00A95C04">
        <w:rPr>
          <w:rFonts w:ascii="Liberation Serif" w:hAnsi="Liberation Serif"/>
          <w:sz w:val="28"/>
          <w:szCs w:val="28"/>
        </w:rPr>
        <w:t xml:space="preserve">, </w:t>
      </w:r>
      <w:r w:rsidR="00A95C04" w:rsidRPr="00A95C04">
        <w:rPr>
          <w:rFonts w:ascii="Liberation Serif" w:hAnsi="Liberation Serif"/>
          <w:sz w:val="28"/>
          <w:szCs w:val="28"/>
        </w:rPr>
        <w:t xml:space="preserve">Порядком составления проекта бюджета Каменского муниципального округа Свердловской области, утвержденным постановлением Главы Каменского муниципального округа Свердловской области </w:t>
      </w:r>
      <w:r w:rsidR="0085477B" w:rsidRPr="0085477B">
        <w:rPr>
          <w:rFonts w:ascii="Liberation Serif" w:hAnsi="Liberation Serif"/>
          <w:sz w:val="28"/>
          <w:szCs w:val="28"/>
        </w:rPr>
        <w:t xml:space="preserve">от 12.02.2025 № </w:t>
      </w:r>
      <w:r w:rsidR="0085477B">
        <w:rPr>
          <w:rFonts w:ascii="Liberation Serif" w:hAnsi="Liberation Serif"/>
          <w:sz w:val="28"/>
          <w:szCs w:val="28"/>
        </w:rPr>
        <w:t>214</w:t>
      </w:r>
      <w:r w:rsidR="00A95C04" w:rsidRPr="00A95C04">
        <w:rPr>
          <w:rFonts w:ascii="Liberation Serif" w:hAnsi="Liberation Serif"/>
          <w:sz w:val="28"/>
          <w:szCs w:val="28"/>
        </w:rPr>
        <w:t xml:space="preserve">, в целях обеспечения  своевременной и качественной  подготовки проекта бюджета Каменского муниципального  округа Свердловской области на 2026 год и плановый период 2027 и 2028 годов  </w:t>
      </w:r>
    </w:p>
    <w:p w:rsidR="00017614" w:rsidRDefault="00017614" w:rsidP="00017614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A95C04" w:rsidRPr="00A95C04" w:rsidRDefault="00A95C04" w:rsidP="00A95C04">
      <w:pPr>
        <w:pStyle w:val="a4"/>
        <w:ind w:left="0" w:firstLine="708"/>
        <w:rPr>
          <w:rFonts w:ascii="Liberation Serif" w:hAnsi="Liberation Serif"/>
          <w:vanish/>
          <w:sz w:val="28"/>
          <w:szCs w:val="28"/>
          <w:specVanish/>
        </w:rPr>
      </w:pPr>
      <w:r w:rsidRPr="00A95C04">
        <w:rPr>
          <w:rFonts w:ascii="Liberation Serif" w:hAnsi="Liberation Serif"/>
          <w:sz w:val="28"/>
          <w:szCs w:val="28"/>
        </w:rPr>
        <w:t>1.</w:t>
      </w:r>
      <w:r w:rsidR="003E74F7" w:rsidRPr="00A95C04">
        <w:rPr>
          <w:rFonts w:ascii="Liberation Serif" w:hAnsi="Liberation Serif"/>
          <w:sz w:val="28"/>
          <w:szCs w:val="28"/>
        </w:rPr>
        <w:t>Утвердить План мероприятий</w:t>
      </w:r>
      <w:r w:rsidRPr="00A95C04">
        <w:rPr>
          <w:rFonts w:ascii="Liberation Serif" w:hAnsi="Liberation Serif"/>
          <w:sz w:val="28"/>
          <w:szCs w:val="28"/>
        </w:rPr>
        <w:t xml:space="preserve"> по составлению проекта бюджета Каменского </w:t>
      </w:r>
      <w:r w:rsidR="003E74F7" w:rsidRPr="00A95C04">
        <w:rPr>
          <w:rFonts w:ascii="Liberation Serif" w:hAnsi="Liberation Serif"/>
          <w:sz w:val="28"/>
          <w:szCs w:val="28"/>
        </w:rPr>
        <w:t>муниципального округа</w:t>
      </w:r>
      <w:r w:rsidRPr="00A95C04">
        <w:rPr>
          <w:rFonts w:ascii="Liberation Serif" w:hAnsi="Liberation Serif"/>
          <w:sz w:val="28"/>
          <w:szCs w:val="28"/>
        </w:rPr>
        <w:t xml:space="preserve"> Свердловской области на 2026 год и</w:t>
      </w:r>
      <w:r w:rsidR="003E74F7">
        <w:rPr>
          <w:rFonts w:ascii="Liberation Serif" w:hAnsi="Liberation Serif"/>
          <w:sz w:val="28"/>
          <w:szCs w:val="28"/>
        </w:rPr>
        <w:t> </w:t>
      </w:r>
      <w:r w:rsidRPr="00A95C04">
        <w:rPr>
          <w:rFonts w:ascii="Liberation Serif" w:hAnsi="Liberation Serif"/>
          <w:sz w:val="28"/>
          <w:szCs w:val="28"/>
        </w:rPr>
        <w:t xml:space="preserve">плановый период 2027 и 2028 </w:t>
      </w:r>
      <w:r w:rsidR="003E74F7" w:rsidRPr="00A95C04">
        <w:rPr>
          <w:rFonts w:ascii="Liberation Serif" w:hAnsi="Liberation Serif"/>
          <w:sz w:val="28"/>
          <w:szCs w:val="28"/>
        </w:rPr>
        <w:t>годов (</w:t>
      </w:r>
      <w:r w:rsidRPr="00A95C04">
        <w:rPr>
          <w:rFonts w:ascii="Liberation Serif" w:hAnsi="Liberation Serif"/>
          <w:sz w:val="28"/>
          <w:szCs w:val="28"/>
        </w:rPr>
        <w:t>прилагается).</w:t>
      </w:r>
      <w:r w:rsidRPr="00A95C04">
        <w:rPr>
          <w:rFonts w:ascii="Liberation Serif" w:hAnsi="Liberation Serif"/>
          <w:sz w:val="28"/>
          <w:szCs w:val="28"/>
        </w:rPr>
        <w:tab/>
      </w:r>
    </w:p>
    <w:p w:rsidR="00A95C04" w:rsidRPr="0076165B" w:rsidRDefault="00A95C04" w:rsidP="00A95C04">
      <w:pPr>
        <w:ind w:left="360"/>
        <w:jc w:val="both"/>
        <w:rPr>
          <w:rFonts w:ascii="Liberation Serif" w:hAnsi="Liberation Serif"/>
          <w:sz w:val="28"/>
        </w:rPr>
      </w:pPr>
      <w:r w:rsidRPr="0076165B">
        <w:rPr>
          <w:rFonts w:ascii="Liberation Serif" w:hAnsi="Liberation Serif"/>
          <w:sz w:val="28"/>
        </w:rPr>
        <w:t xml:space="preserve"> </w:t>
      </w:r>
    </w:p>
    <w:p w:rsidR="00A95C04" w:rsidRDefault="00A95C04" w:rsidP="00A95C04">
      <w:pPr>
        <w:ind w:left="0" w:firstLine="708"/>
        <w:jc w:val="both"/>
        <w:rPr>
          <w:rFonts w:ascii="Liberation Serif" w:hAnsi="Liberation Serif"/>
          <w:sz w:val="28"/>
        </w:rPr>
      </w:pPr>
      <w:r w:rsidRPr="0076165B">
        <w:rPr>
          <w:rFonts w:ascii="Liberation Serif" w:hAnsi="Liberation Serif"/>
          <w:sz w:val="28"/>
        </w:rPr>
        <w:t>2.Руководителям органов местного самоуправления, отраслевых (функциональных) и территориальных органов Администрации</w:t>
      </w:r>
      <w:r>
        <w:rPr>
          <w:rFonts w:ascii="Liberation Serif" w:hAnsi="Liberation Serif"/>
          <w:sz w:val="28"/>
        </w:rPr>
        <w:t xml:space="preserve"> Каменского муниципального</w:t>
      </w:r>
      <w:r w:rsidRPr="0076165B">
        <w:rPr>
          <w:rFonts w:ascii="Liberation Serif" w:hAnsi="Liberation Serif"/>
          <w:sz w:val="28"/>
        </w:rPr>
        <w:t xml:space="preserve"> округа </w:t>
      </w:r>
      <w:r>
        <w:rPr>
          <w:rFonts w:ascii="Liberation Serif" w:hAnsi="Liberation Serif"/>
          <w:sz w:val="28"/>
        </w:rPr>
        <w:t xml:space="preserve">Свердловской области </w:t>
      </w:r>
      <w:r w:rsidRPr="0076165B">
        <w:rPr>
          <w:rFonts w:ascii="Liberation Serif" w:hAnsi="Liberation Serif"/>
          <w:sz w:val="28"/>
        </w:rPr>
        <w:t xml:space="preserve">обеспечить своевременное выполнение плана мероприятий по составлению проекта бюджета </w:t>
      </w:r>
      <w:r w:rsidRPr="00A95C04">
        <w:rPr>
          <w:rFonts w:ascii="Liberation Serif" w:hAnsi="Liberation Serif"/>
          <w:sz w:val="28"/>
          <w:szCs w:val="28"/>
        </w:rPr>
        <w:t>Каменского муниципального  округа Свердловской области</w:t>
      </w:r>
      <w:r>
        <w:rPr>
          <w:rFonts w:ascii="Liberation Serif" w:hAnsi="Liberation Serif"/>
          <w:sz w:val="28"/>
          <w:szCs w:val="28"/>
        </w:rPr>
        <w:t>.</w:t>
      </w:r>
      <w:r w:rsidRPr="0076165B">
        <w:rPr>
          <w:rFonts w:ascii="Liberation Serif" w:hAnsi="Liberation Serif"/>
          <w:sz w:val="28"/>
        </w:rPr>
        <w:t xml:space="preserve">  </w:t>
      </w:r>
    </w:p>
    <w:p w:rsidR="00D223AB" w:rsidRPr="0076165B" w:rsidRDefault="00D223AB" w:rsidP="00A95C04">
      <w:pPr>
        <w:ind w:left="0"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  <w:szCs w:val="28"/>
        </w:rPr>
        <w:t xml:space="preserve">3.Контроль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экономике и финансам М.И. Пичугина</w:t>
      </w:r>
    </w:p>
    <w:p w:rsidR="00017614" w:rsidRPr="003D715B" w:rsidRDefault="00A95C04" w:rsidP="009C48DF">
      <w:pPr>
        <w:widowControl w:val="0"/>
        <w:autoSpaceDE w:val="0"/>
        <w:autoSpaceDN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17614">
        <w:rPr>
          <w:rFonts w:ascii="Liberation Serif" w:hAnsi="Liberation Serif" w:cs="Liberation Serif"/>
          <w:sz w:val="28"/>
          <w:szCs w:val="28"/>
        </w:rPr>
        <w:t>. </w:t>
      </w:r>
      <w:r w:rsidR="009C48DF">
        <w:rPr>
          <w:rFonts w:ascii="Liberation Serif" w:hAnsi="Liberation Serif" w:cs="Liberation Serif"/>
          <w:sz w:val="28"/>
          <w:szCs w:val="28"/>
        </w:rPr>
        <w:t>Разместить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настоящее постановление на официальном сайте Каменск</w:t>
      </w:r>
      <w:r w:rsidR="00AF40E5">
        <w:rPr>
          <w:rFonts w:ascii="Liberation Serif" w:hAnsi="Liberation Serif" w:cs="Liberation Serif"/>
          <w:sz w:val="28"/>
          <w:szCs w:val="28"/>
        </w:rPr>
        <w:t>ого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AF40E5">
        <w:rPr>
          <w:rFonts w:ascii="Liberation Serif" w:hAnsi="Liberation Serif" w:cs="Liberation Serif"/>
          <w:sz w:val="28"/>
          <w:szCs w:val="28"/>
        </w:rPr>
        <w:t>а</w:t>
      </w:r>
      <w:r w:rsidR="00017614">
        <w:rPr>
          <w:rFonts w:ascii="Liberation Serif" w:hAnsi="Liberation Serif" w:cs="Liberation Serif"/>
          <w:sz w:val="28"/>
          <w:szCs w:val="28"/>
        </w:rPr>
        <w:t xml:space="preserve"> Свердловской области (</w:t>
      </w:r>
      <w:r w:rsidR="00017614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95C04" w:rsidRDefault="00A95C04" w:rsidP="00A95C04">
      <w:pPr>
        <w:pStyle w:val="a4"/>
        <w:ind w:left="0"/>
        <w:rPr>
          <w:rFonts w:ascii="Liberation Serif" w:hAnsi="Liberation Serif"/>
        </w:rPr>
      </w:pPr>
    </w:p>
    <w:p w:rsidR="00017614" w:rsidRPr="003D715B" w:rsidRDefault="00017614" w:rsidP="00A95C04">
      <w:pPr>
        <w:pStyle w:val="a4"/>
        <w:ind w:left="0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="009C48DF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9C48DF">
        <w:rPr>
          <w:rFonts w:ascii="Liberation Serif" w:hAnsi="Liberation Serif" w:cs="Liberation Serif"/>
          <w:sz w:val="28"/>
          <w:szCs w:val="28"/>
        </w:rPr>
        <w:tab/>
      </w:r>
      <w:r w:rsidR="009C48DF">
        <w:rPr>
          <w:rFonts w:ascii="Liberation Serif" w:hAnsi="Liberation Serif" w:cs="Liberation Serif"/>
          <w:sz w:val="28"/>
          <w:szCs w:val="28"/>
        </w:rPr>
        <w:tab/>
      </w:r>
      <w:r w:rsidR="009C48DF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="00A95C04">
        <w:rPr>
          <w:rFonts w:ascii="Liberation Serif" w:hAnsi="Liberation Serif" w:cs="Liberation Serif"/>
          <w:sz w:val="28"/>
          <w:szCs w:val="28"/>
        </w:rPr>
        <w:t xml:space="preserve"> </w:t>
      </w:r>
      <w:r w:rsidR="009C48DF">
        <w:rPr>
          <w:rFonts w:ascii="Liberation Serif" w:hAnsi="Liberation Serif" w:cs="Liberation Serif"/>
          <w:sz w:val="28"/>
          <w:szCs w:val="28"/>
        </w:rPr>
        <w:t xml:space="preserve">     </w:t>
      </w:r>
      <w:r w:rsidR="003123BA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9C48DF">
        <w:rPr>
          <w:rFonts w:ascii="Liberation Serif" w:hAnsi="Liberation Serif" w:cs="Liberation Serif"/>
          <w:sz w:val="28"/>
          <w:szCs w:val="28"/>
        </w:rPr>
        <w:t xml:space="preserve">       А.Ю. Кошкаров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AF40E5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tbl>
      <w:tblPr>
        <w:tblW w:w="5103" w:type="dxa"/>
        <w:tblInd w:w="4928" w:type="dxa"/>
        <w:tblLook w:val="04A0" w:firstRow="1" w:lastRow="0" w:firstColumn="1" w:lastColumn="0" w:noHBand="0" w:noVBand="1"/>
      </w:tblPr>
      <w:tblGrid>
        <w:gridCol w:w="5103"/>
      </w:tblGrid>
      <w:tr w:rsidR="00214EFB" w:rsidRPr="00FA72E8" w:rsidTr="00E5718B">
        <w:tc>
          <w:tcPr>
            <w:tcW w:w="5103" w:type="dxa"/>
            <w:shd w:val="clear" w:color="auto" w:fill="auto"/>
          </w:tcPr>
          <w:p w:rsidR="00214EFB" w:rsidRPr="00FA72E8" w:rsidRDefault="00214EFB" w:rsidP="00214EFB">
            <w:pPr>
              <w:ind w:left="27"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A72E8"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 xml:space="preserve">УТВЕРЖДЕН                                                      постановлением                                                                                Главы Каменского муниципального округа Свердловской области                                                                          </w:t>
            </w:r>
          </w:p>
          <w:p w:rsidR="00214EFB" w:rsidRDefault="00214EFB" w:rsidP="00214EFB">
            <w:pPr>
              <w:ind w:left="27"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A72E8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от </w:t>
            </w:r>
            <w:r w:rsidRPr="00214EFB">
              <w:rPr>
                <w:rFonts w:ascii="Liberation Serif" w:hAnsi="Liberation Serif" w:cs="Liberation Serif"/>
                <w:bCs/>
                <w:sz w:val="28"/>
                <w:szCs w:val="28"/>
                <w:u w:val="single"/>
              </w:rPr>
              <w:t>19.06.2025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№ </w:t>
            </w:r>
            <w:r w:rsidRPr="00214EFB">
              <w:rPr>
                <w:rFonts w:ascii="Liberation Serif" w:hAnsi="Liberation Serif" w:cs="Liberation Serif"/>
                <w:bCs/>
                <w:sz w:val="28"/>
                <w:szCs w:val="28"/>
                <w:u w:val="single"/>
              </w:rPr>
              <w:t>920</w:t>
            </w:r>
          </w:p>
          <w:p w:rsidR="00214EFB" w:rsidRPr="00FA72E8" w:rsidRDefault="00214EFB" w:rsidP="00214EFB">
            <w:pPr>
              <w:ind w:left="27"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A72E8">
              <w:rPr>
                <w:rFonts w:ascii="Liberation Serif" w:hAnsi="Liberation Serif" w:cs="Liberation Serif"/>
                <w:bCs/>
                <w:sz w:val="28"/>
                <w:szCs w:val="28"/>
              </w:rPr>
              <w:t>«О разработке проекта бюджета</w:t>
            </w:r>
          </w:p>
          <w:p w:rsidR="00214EFB" w:rsidRPr="00FA72E8" w:rsidRDefault="00214EFB" w:rsidP="00214EFB">
            <w:pPr>
              <w:ind w:left="27"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A72E8">
              <w:rPr>
                <w:rFonts w:ascii="Liberation Serif" w:hAnsi="Liberation Serif" w:cs="Liberation Serif"/>
                <w:bCs/>
                <w:sz w:val="28"/>
                <w:szCs w:val="28"/>
              </w:rPr>
              <w:t>Каменского муниципального округа     Свердловской области</w:t>
            </w:r>
          </w:p>
          <w:p w:rsidR="00214EFB" w:rsidRPr="00FA72E8" w:rsidRDefault="00214EFB" w:rsidP="00214EFB">
            <w:pPr>
              <w:ind w:left="27"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A72E8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на 2026 год и плановый период </w:t>
            </w:r>
          </w:p>
          <w:p w:rsidR="00214EFB" w:rsidRPr="00FA72E8" w:rsidRDefault="00214EFB" w:rsidP="00214EFB">
            <w:pPr>
              <w:ind w:left="27"/>
              <w:jc w:val="lef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FA72E8">
              <w:rPr>
                <w:rFonts w:ascii="Liberation Serif" w:hAnsi="Liberation Serif" w:cs="Liberation Serif"/>
                <w:bCs/>
                <w:sz w:val="28"/>
                <w:szCs w:val="28"/>
              </w:rPr>
              <w:t>2027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FA72E8">
              <w:rPr>
                <w:rFonts w:ascii="Liberation Serif" w:hAnsi="Liberation Serif" w:cs="Liberation Serif"/>
                <w:bCs/>
                <w:sz w:val="28"/>
                <w:szCs w:val="28"/>
              </w:rPr>
              <w:t>и 2028 годов»</w:t>
            </w:r>
          </w:p>
          <w:p w:rsidR="00214EFB" w:rsidRPr="00FA72E8" w:rsidRDefault="00214EFB" w:rsidP="00E5718B">
            <w:pPr>
              <w:rPr>
                <w:rFonts w:ascii="Liberation Serif" w:hAnsi="Liberation Serif" w:cs="Liberation Serif"/>
              </w:rPr>
            </w:pPr>
          </w:p>
          <w:p w:rsidR="00214EFB" w:rsidRPr="00FA72E8" w:rsidRDefault="00214EFB" w:rsidP="00E5718B">
            <w:pPr>
              <w:rPr>
                <w:rFonts w:ascii="Liberation Serif" w:hAnsi="Liberation Serif" w:cs="Liberation Serif"/>
              </w:rPr>
            </w:pPr>
          </w:p>
        </w:tc>
      </w:tr>
    </w:tbl>
    <w:p w:rsidR="00214EFB" w:rsidRPr="00FA72E8" w:rsidRDefault="00214EFB" w:rsidP="00214EFB">
      <w:pPr>
        <w:rPr>
          <w:rFonts w:ascii="Liberation Serif" w:hAnsi="Liberation Serif" w:cs="Liberation Serif"/>
          <w:b/>
          <w:bCs/>
          <w:sz w:val="28"/>
          <w:szCs w:val="28"/>
        </w:rPr>
      </w:pPr>
      <w:r w:rsidRPr="00FA72E8">
        <w:rPr>
          <w:rFonts w:ascii="Liberation Serif" w:hAnsi="Liberation Serif" w:cs="Liberation Serif"/>
          <w:b/>
          <w:bCs/>
          <w:sz w:val="28"/>
          <w:szCs w:val="28"/>
        </w:rPr>
        <w:t>П Л А Н</w:t>
      </w:r>
    </w:p>
    <w:p w:rsidR="00214EFB" w:rsidRPr="00FA72E8" w:rsidRDefault="00214EFB" w:rsidP="00214EFB">
      <w:pPr>
        <w:tabs>
          <w:tab w:val="left" w:pos="5812"/>
        </w:tabs>
        <w:rPr>
          <w:rFonts w:ascii="Liberation Serif" w:hAnsi="Liberation Serif" w:cs="Liberation Serif"/>
          <w:b/>
          <w:bCs/>
          <w:sz w:val="28"/>
          <w:szCs w:val="28"/>
        </w:rPr>
      </w:pPr>
      <w:r w:rsidRPr="00FA72E8">
        <w:rPr>
          <w:rFonts w:ascii="Liberation Serif" w:hAnsi="Liberation Serif" w:cs="Liberation Serif"/>
          <w:b/>
          <w:bCs/>
          <w:sz w:val="28"/>
          <w:szCs w:val="28"/>
        </w:rPr>
        <w:t xml:space="preserve"> мероприятий по составлению проекта бюджета Каменского </w:t>
      </w:r>
    </w:p>
    <w:p w:rsidR="00214EFB" w:rsidRPr="00FA72E8" w:rsidRDefault="00214EFB" w:rsidP="00214EFB">
      <w:pPr>
        <w:tabs>
          <w:tab w:val="left" w:pos="5812"/>
        </w:tabs>
        <w:rPr>
          <w:rFonts w:ascii="Liberation Serif" w:hAnsi="Liberation Serif" w:cs="Liberation Serif"/>
          <w:b/>
          <w:bCs/>
          <w:sz w:val="28"/>
          <w:szCs w:val="28"/>
        </w:rPr>
      </w:pPr>
      <w:r w:rsidRPr="00FA72E8">
        <w:rPr>
          <w:rFonts w:ascii="Liberation Serif" w:hAnsi="Liberation Serif" w:cs="Liberation Serif"/>
          <w:b/>
          <w:bCs/>
          <w:sz w:val="28"/>
          <w:szCs w:val="28"/>
        </w:rPr>
        <w:t>муниципального округа Свердловской области</w:t>
      </w:r>
    </w:p>
    <w:p w:rsidR="00214EFB" w:rsidRPr="00FA72E8" w:rsidRDefault="00214EFB" w:rsidP="00214EFB">
      <w:pPr>
        <w:rPr>
          <w:rFonts w:ascii="Liberation Serif" w:hAnsi="Liberation Serif" w:cs="Liberation Serif"/>
          <w:b/>
          <w:bCs/>
          <w:sz w:val="28"/>
          <w:szCs w:val="28"/>
        </w:rPr>
      </w:pPr>
      <w:r w:rsidRPr="00FA72E8">
        <w:rPr>
          <w:rFonts w:ascii="Liberation Serif" w:hAnsi="Liberation Serif" w:cs="Liberation Serif"/>
          <w:b/>
          <w:bCs/>
          <w:sz w:val="28"/>
          <w:szCs w:val="28"/>
        </w:rPr>
        <w:t>на 2026 год и плановый период 2027 и 2028 годов</w:t>
      </w:r>
    </w:p>
    <w:p w:rsidR="00214EFB" w:rsidRPr="00FA72E8" w:rsidRDefault="00214EFB" w:rsidP="00214EFB">
      <w:pPr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5386"/>
        <w:gridCol w:w="2268"/>
        <w:gridCol w:w="1985"/>
      </w:tblGrid>
      <w:tr w:rsidR="00214EFB" w:rsidRPr="00214EFB" w:rsidTr="00E5718B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/>
                <w:bCs/>
              </w:rPr>
            </w:pPr>
            <w:r w:rsidRPr="00214EFB">
              <w:rPr>
                <w:rFonts w:ascii="Liberation Serif" w:hAnsi="Liberation Serif" w:cs="Liberation Serif"/>
                <w:b/>
                <w:bCs/>
              </w:rPr>
              <w:t>№</w:t>
            </w:r>
          </w:p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/>
                <w:bCs/>
              </w:rPr>
            </w:pPr>
            <w:r w:rsidRPr="00214EFB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/>
                <w:bCs/>
              </w:rPr>
            </w:pPr>
            <w:r w:rsidRPr="00214EFB">
              <w:rPr>
                <w:rFonts w:ascii="Liberation Serif" w:hAnsi="Liberation Serif" w:cs="Liberation Serif"/>
                <w:b/>
                <w:bCs/>
              </w:rPr>
              <w:t>Наименование мероприятий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 w:right="-108"/>
              <w:rPr>
                <w:rFonts w:ascii="Liberation Serif" w:hAnsi="Liberation Serif" w:cs="Liberation Serif"/>
                <w:b/>
                <w:bCs/>
              </w:rPr>
            </w:pPr>
            <w:r w:rsidRPr="00214EFB">
              <w:rPr>
                <w:rFonts w:ascii="Liberation Serif" w:hAnsi="Liberation Serif" w:cs="Liberation Serif"/>
                <w:b/>
                <w:bCs/>
              </w:rPr>
              <w:t xml:space="preserve">Срок </w:t>
            </w:r>
          </w:p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/>
                <w:bCs/>
              </w:rPr>
            </w:pPr>
            <w:r w:rsidRPr="00214EFB">
              <w:rPr>
                <w:rFonts w:ascii="Liberation Serif" w:hAnsi="Liberation Serif" w:cs="Liberation Serif"/>
                <w:b/>
                <w:bCs/>
              </w:rPr>
              <w:t>исполнения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/>
                <w:bCs/>
              </w:rPr>
            </w:pPr>
            <w:r w:rsidRPr="00214EFB">
              <w:rPr>
                <w:rFonts w:ascii="Liberation Serif" w:hAnsi="Liberation Serif" w:cs="Liberation Serif"/>
                <w:b/>
                <w:bCs/>
              </w:rPr>
              <w:t>Исполнители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1.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Согласование  количественных изменений производственно-сетевых показателей муниципальных учреждений  на 2026 год и плановый период 2027 и 2028 годов с исполнительными органами государственной власти Свердловской области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В соответствии с распоряжением Правительства Свердловской области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 xml:space="preserve">Отраслевые (функциональные) органы </w:t>
            </w:r>
            <w:proofErr w:type="spellStart"/>
            <w:r w:rsidRPr="00214EFB">
              <w:rPr>
                <w:rFonts w:ascii="Liberation Serif" w:hAnsi="Liberation Serif" w:cs="Liberation Serif"/>
                <w:bCs/>
              </w:rPr>
              <w:t>Администра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 xml:space="preserve">- </w:t>
            </w:r>
            <w:proofErr w:type="spellStart"/>
            <w:r w:rsidRPr="00214EFB">
              <w:rPr>
                <w:rFonts w:ascii="Liberation Serif" w:hAnsi="Liberation Serif" w:cs="Liberation Serif"/>
                <w:bCs/>
              </w:rPr>
              <w:t>ции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 xml:space="preserve"> Каменского муниципального округа (далее - отраслевые (функциональные органы)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2.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 xml:space="preserve">Представление обоснования целесообразности открытия новых муниципальных учреждений (в случае увеличения сети муниципальных учреждений социальной сферы) 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В соответствии с распоряжением Правительства Свердловской области</w:t>
            </w:r>
          </w:p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bCs/>
                <w:color w:val="FF6600"/>
              </w:rPr>
            </w:pP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Отраслевые (функциональные) органы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3.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Подготовка  и представление заявок в исполнительные органы государственной власти Свердловской области для участия муниципального округа в государственных программах Свердловской  области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В соответствии  с установлен-</w:t>
            </w:r>
            <w:proofErr w:type="spellStart"/>
            <w:r w:rsidRPr="00214EFB">
              <w:rPr>
                <w:rFonts w:ascii="Liberation Serif" w:hAnsi="Liberation Serif" w:cs="Liberation Serif"/>
                <w:bCs/>
              </w:rPr>
              <w:t>ными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 xml:space="preserve"> </w:t>
            </w:r>
            <w:proofErr w:type="spellStart"/>
            <w:r w:rsidRPr="00214EFB">
              <w:rPr>
                <w:rFonts w:ascii="Liberation Serif" w:hAnsi="Liberation Serif" w:cs="Liberation Serif"/>
                <w:bCs/>
              </w:rPr>
              <w:t>государствен-ными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 xml:space="preserve"> программами сроками для подачи заявок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 xml:space="preserve">Главные </w:t>
            </w:r>
            <w:proofErr w:type="spellStart"/>
            <w:r w:rsidRPr="00214EFB">
              <w:rPr>
                <w:rFonts w:ascii="Liberation Serif" w:hAnsi="Liberation Serif" w:cs="Liberation Serif"/>
                <w:bCs/>
              </w:rPr>
              <w:t>распоряди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>-</w:t>
            </w:r>
          </w:p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Cs/>
              </w:rPr>
            </w:pPr>
            <w:proofErr w:type="spellStart"/>
            <w:r w:rsidRPr="00214EFB">
              <w:rPr>
                <w:rFonts w:ascii="Liberation Serif" w:hAnsi="Liberation Serif" w:cs="Liberation Serif"/>
                <w:bCs/>
              </w:rPr>
              <w:t>тели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 xml:space="preserve"> бюджетных средств  (далее - ГРБС)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Внесение изменений (при необходимости) в порядок применения бюджетной классификации Российской Федерации в части, относящейся к местному бюджету на 2026 год и плановый период 2027 и 2028 годов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до 01.08.2025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Финансовое управление</w:t>
            </w:r>
          </w:p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5.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 xml:space="preserve"> Представление в Финансовое управление Администрации Каменского муниципального округа (далее – Финансовое управление) утвержденных муниципальных программ Каменского муниципального округа в актуальной редакции (проектов муниципальных программ)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до 10.08.2025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ГРБС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lastRenderedPageBreak/>
              <w:t>6.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 xml:space="preserve">Подготовка и представление в Финансовое управление предварительного прогноза социально-экономического развития  Каменского муниципального округа Свердловской области на 2026 год и плановый период 2027 и 2028 годов 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до 15.08.2025</w:t>
            </w:r>
          </w:p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</w:p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proofErr w:type="spellStart"/>
            <w:r w:rsidRPr="00214EFB">
              <w:rPr>
                <w:rFonts w:ascii="Liberation Serif" w:hAnsi="Liberation Serif" w:cs="Liberation Serif"/>
                <w:bCs/>
              </w:rPr>
              <w:t>Администра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 xml:space="preserve">- </w:t>
            </w:r>
            <w:proofErr w:type="spellStart"/>
            <w:r w:rsidRPr="00214EFB">
              <w:rPr>
                <w:rFonts w:ascii="Liberation Serif" w:hAnsi="Liberation Serif" w:cs="Liberation Serif"/>
                <w:bCs/>
              </w:rPr>
              <w:t>ция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 xml:space="preserve"> КМО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highlight w:val="yellow"/>
              </w:rPr>
            </w:pPr>
            <w:r w:rsidRPr="00214EFB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 xml:space="preserve">Представление в Финансовое управление обоснования бюджетных ассигнований по формам 1-5 в соответствии с   приложением к  Порядку планирования бюджетных ассигнований бюджета Каменского муниципального округа Свердловской области на очередной финансовый год и плановый период, утвержденному приказом Финансового управления от 16.06.2025 № 21 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до 15.08.2025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color w:val="000000"/>
              </w:rPr>
            </w:pPr>
            <w:r w:rsidRPr="00214EFB">
              <w:rPr>
                <w:rFonts w:ascii="Liberation Serif" w:hAnsi="Liberation Serif" w:cs="Liberation Serif"/>
                <w:color w:val="000000"/>
              </w:rPr>
              <w:t>ГРБС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Составление и представление в Финансовое управление проекта росписи на 2026 год и плановый период 2027 и 2028 годов,  в соответствии  с классификацией расходов бюджетов и операций сектора государственного  управления (в части расходов местного бюджета без учета межбюджетных средств)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color w:val="FF6600"/>
                <w:highlight w:val="yellow"/>
              </w:rPr>
            </w:pPr>
            <w:r w:rsidRPr="00214EFB">
              <w:rPr>
                <w:rFonts w:ascii="Liberation Serif" w:hAnsi="Liberation Serif" w:cs="Liberation Serif"/>
              </w:rPr>
              <w:t>до 15.08.2025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ГРБС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Проведение мониторинга объема расходных полномочий по направлениям, используемых Министерством финансов Свердловской области для расчета межбюджетных трансфертов на выравнивание бюджетной обеспеченности муниципального округа на 2026 год и плановый период  2027 и 2028 годов и доведение  объема расходных полномочий до главных распорядителей бюджетных средств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Не позднее 5  дней со дня получения данных от Министерства  финансов Свердловской области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 xml:space="preserve">Финансовое управление 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10.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 xml:space="preserve">Приведение в актуальное состояние  методики прогнозирования поступлений доходов в бюджет, в соответствии со </w:t>
            </w:r>
            <w:hyperlink r:id="rId9" w:history="1">
              <w:r w:rsidRPr="00214EFB">
                <w:rPr>
                  <w:rFonts w:ascii="Liberation Serif" w:hAnsi="Liberation Serif" w:cs="Liberation Serif"/>
                  <w:bCs/>
                </w:rPr>
                <w:t>статьей 160.1</w:t>
              </w:r>
            </w:hyperlink>
            <w:r w:rsidRPr="00214EFB">
              <w:rPr>
                <w:rFonts w:ascii="Liberation Serif" w:hAnsi="Liberation Serif" w:cs="Liberation Serif"/>
                <w:bCs/>
              </w:rPr>
              <w:t xml:space="preserve"> Бюджетного кодекса Российской Федерации и с общими требованиями к таким методикам, установленными Правительством Российской Федерации. Предоставление  методики в Финансовое управление 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до 01.09.2025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 xml:space="preserve">Главные </w:t>
            </w:r>
            <w:proofErr w:type="spellStart"/>
            <w:r w:rsidRPr="00214EFB">
              <w:rPr>
                <w:rFonts w:ascii="Liberation Serif" w:hAnsi="Liberation Serif" w:cs="Liberation Serif"/>
                <w:bCs/>
              </w:rPr>
              <w:t>администра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>-торы доходов бюджета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11.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Подготовка и представление в Финансовое управление сведений:</w:t>
            </w:r>
          </w:p>
          <w:p w:rsidR="00214EFB" w:rsidRPr="00214EFB" w:rsidRDefault="00214EFB" w:rsidP="00214EFB">
            <w:pPr>
              <w:ind w:left="0"/>
              <w:jc w:val="left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- ожидаемое исполнение администрируемых доходных источников в текущем финансовом году;</w:t>
            </w:r>
          </w:p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- прогнозная оценка доходов в 2026 году и плановом периоде 2027 и 2028 годов по администрируемым доходным источникам в соответствии с утвержденными методиками</w:t>
            </w:r>
            <w:bookmarkStart w:id="0" w:name="_GoBack"/>
            <w:bookmarkEnd w:id="0"/>
            <w:r w:rsidRPr="00214EFB">
              <w:rPr>
                <w:rFonts w:ascii="Liberation Serif" w:hAnsi="Liberation Serif" w:cs="Liberation Serif"/>
                <w:bCs/>
              </w:rPr>
              <w:t xml:space="preserve"> прогнозирования поступлений в бюджет (с приложением пояснительной записки, расчетов, подтверждающих документов)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до 01.09.2025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 xml:space="preserve">Главные </w:t>
            </w:r>
            <w:proofErr w:type="spellStart"/>
            <w:proofErr w:type="gramStart"/>
            <w:r w:rsidRPr="00214EFB">
              <w:rPr>
                <w:rFonts w:ascii="Liberation Serif" w:hAnsi="Liberation Serif" w:cs="Liberation Serif"/>
                <w:bCs/>
              </w:rPr>
              <w:t>администра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>-торы</w:t>
            </w:r>
            <w:proofErr w:type="gramEnd"/>
            <w:r w:rsidRPr="00214EFB">
              <w:rPr>
                <w:rFonts w:ascii="Liberation Serif" w:hAnsi="Liberation Serif" w:cs="Liberation Serif"/>
                <w:bCs/>
              </w:rPr>
              <w:t xml:space="preserve"> доходов местного бюджета, </w:t>
            </w:r>
          </w:p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 xml:space="preserve">Главные </w:t>
            </w:r>
            <w:proofErr w:type="spellStart"/>
            <w:r w:rsidRPr="00214EFB">
              <w:rPr>
                <w:rFonts w:ascii="Liberation Serif" w:hAnsi="Liberation Serif" w:cs="Liberation Serif"/>
                <w:bCs/>
              </w:rPr>
              <w:t>администра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 xml:space="preserve">-торы источников  </w:t>
            </w:r>
            <w:proofErr w:type="spellStart"/>
            <w:r w:rsidRPr="00214EFB">
              <w:rPr>
                <w:rFonts w:ascii="Liberation Serif" w:hAnsi="Liberation Serif" w:cs="Liberation Serif"/>
                <w:bCs/>
              </w:rPr>
              <w:t>финансирова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 xml:space="preserve">- </w:t>
            </w:r>
            <w:proofErr w:type="spellStart"/>
            <w:r w:rsidRPr="00214EFB">
              <w:rPr>
                <w:rFonts w:ascii="Liberation Serif" w:hAnsi="Liberation Serif" w:cs="Liberation Serif"/>
                <w:bCs/>
              </w:rPr>
              <w:t>ния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 xml:space="preserve"> дефицита местного  бюджета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12.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  <w:color w:val="000000"/>
              </w:rPr>
              <w:t xml:space="preserve">Представление (при необходимости) в Финансовое управление предложений об увеличении оценки расходных полномочий по вопросам местного значения на 2026 год для согласования в Министерстве финансов </w:t>
            </w:r>
            <w:r w:rsidRPr="00214EFB">
              <w:rPr>
                <w:rFonts w:ascii="Liberation Serif" w:hAnsi="Liberation Serif" w:cs="Liberation Serif"/>
                <w:color w:val="000000"/>
              </w:rPr>
              <w:lastRenderedPageBreak/>
              <w:t>Свердловской области исходных данных с расчетами и обоснованиями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lastRenderedPageBreak/>
              <w:t>до 01.09.2025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 xml:space="preserve">ГРБС, ответственные исполнители </w:t>
            </w:r>
            <w:proofErr w:type="spellStart"/>
            <w:r w:rsidRPr="00214EFB">
              <w:rPr>
                <w:rFonts w:ascii="Liberation Serif" w:hAnsi="Liberation Serif" w:cs="Liberation Serif"/>
              </w:rPr>
              <w:t>муниципаль-ных</w:t>
            </w:r>
            <w:proofErr w:type="spellEnd"/>
            <w:r w:rsidRPr="00214EFB">
              <w:rPr>
                <w:rFonts w:ascii="Liberation Serif" w:hAnsi="Liberation Serif" w:cs="Liberation Serif"/>
              </w:rPr>
              <w:t xml:space="preserve"> программ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</w:rPr>
              <w:lastRenderedPageBreak/>
              <w:t>13.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</w:rPr>
              <w:t>Формирование общих плановых объемов бюджетных ассигнований Каменского муниципального округа на 2026 год и плановый период 2027 и 2028 годов, на основе объемов бюджетных ассигнований на исполнение расходных обязательств, представленных главными распорядителями бюджетных средств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до 01.09.2025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</w:rPr>
              <w:t>Финансовое управление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Подготовка соответствующих  материалов с использованием информации главных администраторов (администраторов) доходов бюджета и главных распорядителей бюджетных средств и согласование с Министерством финансов Свердловской области исходных данных и расчетных показателей  для расчета объема дотаций из областного бюджета местному бюджету на выравнивание бюджетной обеспеченности муниципальных округов на 2026 год и плановый период 2027 и 2028 годов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по сроку Министерства финансов Свердловской области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Финансовое управление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pStyle w:val="ConsPlusNormal"/>
              <w:ind w:left="0" w:firstLine="3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14EFB">
              <w:rPr>
                <w:rFonts w:ascii="Liberation Serif" w:hAnsi="Liberation Serif" w:cs="Liberation Serif"/>
                <w:sz w:val="24"/>
                <w:szCs w:val="24"/>
              </w:rPr>
              <w:t>Подготовка протокола разногласий (при необходимости) для участия в согласительной комиссии Правительства Свердловской области  и Законодательного собрания Свердловской области  для рассмотрения и урегулирования имеющихся разногласий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pStyle w:val="ConsPlusNormal"/>
              <w:ind w:left="0" w:firstLine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214EFB">
              <w:rPr>
                <w:rFonts w:ascii="Liberation Serif" w:hAnsi="Liberation Serif" w:cs="Liberation Serif"/>
                <w:sz w:val="24"/>
                <w:szCs w:val="24"/>
              </w:rPr>
              <w:t>по сроку Министерства финансов Свердловской области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Финансовое управление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Рассмотрение несогласованных вопросов  на заседании комиссии по рассмотрению предложений органов местного самоуправления МО, по исходным данным к проекту бюджета на 2026 год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 xml:space="preserve">по графику работы согласительной комиссии 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proofErr w:type="spellStart"/>
            <w:r w:rsidRPr="00214EFB">
              <w:rPr>
                <w:rFonts w:ascii="Liberation Serif" w:hAnsi="Liberation Serif" w:cs="Liberation Serif"/>
                <w:bCs/>
              </w:rPr>
              <w:t>Администра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 xml:space="preserve">- </w:t>
            </w:r>
            <w:proofErr w:type="spellStart"/>
            <w:r w:rsidRPr="00214EFB">
              <w:rPr>
                <w:rFonts w:ascii="Liberation Serif" w:hAnsi="Liberation Serif" w:cs="Liberation Serif"/>
                <w:bCs/>
              </w:rPr>
              <w:t>ция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 xml:space="preserve"> КМО,</w:t>
            </w:r>
            <w:r w:rsidRPr="00214EFB">
              <w:rPr>
                <w:rFonts w:ascii="Liberation Serif" w:hAnsi="Liberation Serif" w:cs="Liberation Serif"/>
              </w:rPr>
              <w:t xml:space="preserve"> Финансовое управление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17.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 xml:space="preserve">Представление в Финансовое управление информации по оценке потерь местного бюджета: </w:t>
            </w:r>
          </w:p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- от предоставления налоговых льгот;</w:t>
            </w:r>
          </w:p>
          <w:p w:rsidR="00214EFB" w:rsidRPr="00214EFB" w:rsidRDefault="00214EFB" w:rsidP="00214EFB">
            <w:pPr>
              <w:pStyle w:val="ConsPlusNormal"/>
              <w:ind w:left="0" w:firstLine="3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14EFB">
              <w:rPr>
                <w:rFonts w:ascii="Liberation Serif" w:hAnsi="Liberation Serif" w:cs="Liberation Serif"/>
                <w:sz w:val="24"/>
                <w:szCs w:val="24"/>
              </w:rPr>
              <w:t>- от предоставления муниципального имущества  в пользование  на  льготных условиях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до 25.09.2025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Cs/>
              </w:rPr>
            </w:pPr>
            <w:proofErr w:type="spellStart"/>
            <w:proofErr w:type="gramStart"/>
            <w:r w:rsidRPr="00214EFB">
              <w:rPr>
                <w:rFonts w:ascii="Liberation Serif" w:hAnsi="Liberation Serif" w:cs="Liberation Serif"/>
                <w:bCs/>
              </w:rPr>
              <w:t>Администра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 xml:space="preserve">- </w:t>
            </w:r>
            <w:proofErr w:type="spellStart"/>
            <w:r w:rsidRPr="00214EFB">
              <w:rPr>
                <w:rFonts w:ascii="Liberation Serif" w:hAnsi="Liberation Serif" w:cs="Liberation Serif"/>
                <w:bCs/>
              </w:rPr>
              <w:t>ция</w:t>
            </w:r>
            <w:proofErr w:type="spellEnd"/>
            <w:proofErr w:type="gramEnd"/>
            <w:r w:rsidRPr="00214EFB">
              <w:rPr>
                <w:rFonts w:ascii="Liberation Serif" w:hAnsi="Liberation Serif" w:cs="Liberation Serif"/>
                <w:bCs/>
              </w:rPr>
              <w:t xml:space="preserve"> КМО, </w:t>
            </w:r>
          </w:p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 xml:space="preserve">Комитет по управлению </w:t>
            </w:r>
            <w:proofErr w:type="spellStart"/>
            <w:r w:rsidRPr="00214EFB">
              <w:rPr>
                <w:rFonts w:ascii="Liberation Serif" w:hAnsi="Liberation Serif" w:cs="Liberation Serif"/>
                <w:bCs/>
              </w:rPr>
              <w:t>муниципаль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 xml:space="preserve"> -</w:t>
            </w:r>
            <w:proofErr w:type="spellStart"/>
            <w:r w:rsidRPr="00214EFB">
              <w:rPr>
                <w:rFonts w:ascii="Liberation Serif" w:hAnsi="Liberation Serif" w:cs="Liberation Serif"/>
                <w:bCs/>
              </w:rPr>
              <w:t>ным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 xml:space="preserve"> имуществом 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>Представление в Финансовое управление предварительных коэффициентов ожидаемого роста (снижения) поступлений по доходным источникам на 2026 год и плановый период 2027 и 2028 годов, связанных с ростом (снижением) макроэкономических показателей (налог на доходы физических лиц, единый налог, взимаемый в связи с применением упрощенной системы налогообложения, налог, взимаемый в связи с применением патентной системы налогообложения,  единый сельскохозяйственный налог, налог на имущество физических лиц, земельный налог)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до 01.10.2025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proofErr w:type="spellStart"/>
            <w:r w:rsidRPr="00214EFB">
              <w:rPr>
                <w:rFonts w:ascii="Liberation Serif" w:hAnsi="Liberation Serif" w:cs="Liberation Serif"/>
              </w:rPr>
              <w:t>Администра</w:t>
            </w:r>
            <w:proofErr w:type="spellEnd"/>
            <w:r w:rsidRPr="00214EFB">
              <w:rPr>
                <w:rFonts w:ascii="Liberation Serif" w:hAnsi="Liberation Serif" w:cs="Liberation Serif"/>
              </w:rPr>
              <w:t xml:space="preserve">- </w:t>
            </w:r>
            <w:proofErr w:type="spellStart"/>
            <w:r w:rsidRPr="00214EFB">
              <w:rPr>
                <w:rFonts w:ascii="Liberation Serif" w:hAnsi="Liberation Serif" w:cs="Liberation Serif"/>
              </w:rPr>
              <w:t>ция</w:t>
            </w:r>
            <w:proofErr w:type="spellEnd"/>
            <w:r w:rsidRPr="00214EFB">
              <w:rPr>
                <w:rFonts w:ascii="Liberation Serif" w:hAnsi="Liberation Serif" w:cs="Liberation Serif"/>
              </w:rPr>
              <w:t xml:space="preserve"> КМО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</w:rPr>
              <w:t xml:space="preserve">Подготовка  изменений в нормативные правовые акты о местных налогах и внесение их на рассмотрение в Думу Каменского </w:t>
            </w:r>
            <w:r w:rsidRPr="00214EFB">
              <w:rPr>
                <w:rFonts w:ascii="Liberation Serif" w:hAnsi="Liberation Serif" w:cs="Liberation Serif"/>
              </w:rPr>
              <w:lastRenderedPageBreak/>
              <w:t xml:space="preserve">муниципального  округа (при необходимости) 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lastRenderedPageBreak/>
              <w:t>до 01.10.2025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proofErr w:type="spellStart"/>
            <w:r w:rsidRPr="00214EFB">
              <w:rPr>
                <w:rFonts w:ascii="Liberation Serif" w:hAnsi="Liberation Serif" w:cs="Liberation Serif"/>
              </w:rPr>
              <w:t>Администра</w:t>
            </w:r>
            <w:proofErr w:type="spellEnd"/>
            <w:r w:rsidRPr="00214EFB">
              <w:rPr>
                <w:rFonts w:ascii="Liberation Serif" w:hAnsi="Liberation Serif" w:cs="Liberation Serif"/>
              </w:rPr>
              <w:t xml:space="preserve">- </w:t>
            </w:r>
            <w:proofErr w:type="spellStart"/>
            <w:r w:rsidRPr="00214EFB">
              <w:rPr>
                <w:rFonts w:ascii="Liberation Serif" w:hAnsi="Liberation Serif" w:cs="Liberation Serif"/>
              </w:rPr>
              <w:t>ция</w:t>
            </w:r>
            <w:proofErr w:type="spellEnd"/>
            <w:r w:rsidRPr="00214EFB">
              <w:rPr>
                <w:rFonts w:ascii="Liberation Serif" w:hAnsi="Liberation Serif" w:cs="Liberation Serif"/>
              </w:rPr>
              <w:t xml:space="preserve"> КМО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lastRenderedPageBreak/>
              <w:t>20.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 xml:space="preserve">Предоставление в Финансовое управление информации, определяющей цель и объем по предоставлению муниципальных гарантий  Каменского муниципального округа 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до 01.10.2025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proofErr w:type="spellStart"/>
            <w:r w:rsidRPr="00214EFB">
              <w:rPr>
                <w:rFonts w:ascii="Liberation Serif" w:hAnsi="Liberation Serif" w:cs="Liberation Serif"/>
              </w:rPr>
              <w:t>Администра</w:t>
            </w:r>
            <w:proofErr w:type="spellEnd"/>
            <w:r w:rsidRPr="00214EFB">
              <w:rPr>
                <w:rFonts w:ascii="Liberation Serif" w:hAnsi="Liberation Serif" w:cs="Liberation Serif"/>
              </w:rPr>
              <w:t xml:space="preserve">- </w:t>
            </w:r>
            <w:proofErr w:type="spellStart"/>
            <w:r w:rsidRPr="00214EFB">
              <w:rPr>
                <w:rFonts w:ascii="Liberation Serif" w:hAnsi="Liberation Serif" w:cs="Liberation Serif"/>
              </w:rPr>
              <w:t>ция</w:t>
            </w:r>
            <w:proofErr w:type="spellEnd"/>
            <w:r w:rsidRPr="00214EFB">
              <w:rPr>
                <w:rFonts w:ascii="Liberation Serif" w:hAnsi="Liberation Serif" w:cs="Liberation Serif"/>
              </w:rPr>
              <w:t xml:space="preserve"> КМО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 xml:space="preserve">Разработка и согласование проекта постановления Главы Каменского муниципального  округа Свердловской области об утверждении  состава согласительной комиссии по рассмотрению проекта бюджета   Каменского муниципального округа Свердловской области </w:t>
            </w:r>
            <w:r w:rsidRPr="00214EFB">
              <w:rPr>
                <w:rFonts w:ascii="Liberation Serif" w:hAnsi="Liberation Serif" w:cs="Liberation Serif"/>
                <w:bCs/>
              </w:rPr>
              <w:t>на 2026 год и плановый период 2027 и 2028 годов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pStyle w:val="ConsPlusNormal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14EFB">
              <w:rPr>
                <w:rFonts w:ascii="Liberation Serif" w:hAnsi="Liberation Serif" w:cs="Liberation Serif"/>
                <w:sz w:val="24"/>
                <w:szCs w:val="24"/>
              </w:rPr>
              <w:t>до 01.10.2025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Финансовое управление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Направление главным распорядителям бюджетных средств предварительных плановых объемов бюджетных ассигнований на  2026 год и плановый период 2027 и 2028 годов (без учета  межбюджетных трансфертов)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pStyle w:val="ConsPlusNormal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14EFB">
              <w:rPr>
                <w:rFonts w:ascii="Liberation Serif" w:hAnsi="Liberation Serif" w:cs="Liberation Serif"/>
                <w:sz w:val="24"/>
                <w:szCs w:val="24"/>
              </w:rPr>
              <w:t>до 01.10.2025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Финансовое управление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bCs/>
              </w:rPr>
            </w:pPr>
            <w:r w:rsidRPr="00214EFB">
              <w:rPr>
                <w:rFonts w:ascii="Liberation Serif" w:hAnsi="Liberation Serif" w:cs="Liberation Serif"/>
              </w:rPr>
              <w:t>Подготовка предложений  на согласительную комиссию по рассмотрению проекта бюджета на 2026 год  для  урегулирования  разногласий, с соответствующими расчетами и обоснованными доводами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pStyle w:val="ConsPlusNormal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14EFB">
              <w:rPr>
                <w:rFonts w:ascii="Liberation Serif" w:hAnsi="Liberation Serif" w:cs="Liberation Serif"/>
                <w:sz w:val="24"/>
                <w:szCs w:val="24"/>
              </w:rPr>
              <w:t>(согласно графика, установленного постановлением Главы КМО)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ГРБС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pStyle w:val="ConsPlusNormal"/>
              <w:ind w:left="0" w:firstLine="3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14EFB">
              <w:rPr>
                <w:rFonts w:ascii="Liberation Serif" w:hAnsi="Liberation Serif" w:cs="Liberation Serif"/>
                <w:sz w:val="24"/>
                <w:szCs w:val="24"/>
              </w:rPr>
              <w:t>Рассмотрение вопросов и предложений по материалам, представленных ГРБС на заседании согласительной комиссии</w:t>
            </w:r>
          </w:p>
          <w:p w:rsidR="00214EFB" w:rsidRPr="00214EFB" w:rsidRDefault="00214EFB" w:rsidP="00214EFB">
            <w:pPr>
              <w:pStyle w:val="ConsPlusNormal"/>
              <w:ind w:left="0" w:firstLine="3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highlight w:val="yellow"/>
              </w:rPr>
            </w:pPr>
            <w:r w:rsidRPr="00214EFB">
              <w:rPr>
                <w:rFonts w:ascii="Liberation Serif" w:hAnsi="Liberation Serif" w:cs="Liberation Serif"/>
              </w:rPr>
              <w:t xml:space="preserve">октябрь 2024 года (согласно графика, установленного постановлением Главы КМО) 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Комиссия по разногласиям Каменского муниципального округа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highlight w:val="cyan"/>
              </w:rPr>
            </w:pPr>
            <w:r w:rsidRPr="00214EFB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Разработка и согласование проекта постановления Главы КМО об основных направлениях бюджетной и налоговой политики Каменского муниципального округа на  2026 год и плановый период 2027 и 2028 годов.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до 15.10.2025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highlight w:val="yellow"/>
              </w:rPr>
            </w:pPr>
            <w:r w:rsidRPr="00214EFB">
              <w:rPr>
                <w:rFonts w:ascii="Liberation Serif" w:hAnsi="Liberation Serif" w:cs="Liberation Serif"/>
              </w:rPr>
              <w:t>Финансовое управление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Представление в Финансовое управление актуализированного (уточненного) прогноза поступлений администрируемых платежей на 2026 год и плановый период 2027 и 2028 годов, а также оценки поступлений за 2025 год по кодам бюджетной классификации (с приложением расчетов и пояснительной записки)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до 15.10.2025</w:t>
            </w:r>
          </w:p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</w:p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</w:p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 xml:space="preserve">Главные </w:t>
            </w:r>
            <w:proofErr w:type="spellStart"/>
            <w:r w:rsidRPr="00214EFB">
              <w:rPr>
                <w:rFonts w:ascii="Liberation Serif" w:hAnsi="Liberation Serif" w:cs="Liberation Serif"/>
                <w:bCs/>
              </w:rPr>
              <w:t>администра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>-торы доходов  местного  бюджета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highlight w:val="green"/>
              </w:rPr>
            </w:pPr>
            <w:r w:rsidRPr="00214EFB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highlight w:val="green"/>
              </w:rPr>
            </w:pPr>
            <w:r w:rsidRPr="00214EFB">
              <w:rPr>
                <w:rFonts w:ascii="Liberation Serif" w:hAnsi="Liberation Serif" w:cs="Liberation Serif"/>
              </w:rPr>
              <w:t>Направление главным распорядителям бюджетных средств плановых объемов бюджетных ассигнований на  2026 год и плановый период 2027 и 2028 годов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  <w:highlight w:val="green"/>
              </w:rPr>
            </w:pPr>
            <w:r w:rsidRPr="00214EFB">
              <w:rPr>
                <w:rFonts w:ascii="Liberation Serif" w:hAnsi="Liberation Serif" w:cs="Liberation Serif"/>
              </w:rPr>
              <w:t>После доведения МФСО окончательных цифр по ОРП и МБТ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  <w:highlight w:val="green"/>
              </w:rPr>
            </w:pPr>
            <w:r w:rsidRPr="00214EFB">
              <w:rPr>
                <w:rFonts w:ascii="Liberation Serif" w:hAnsi="Liberation Serif" w:cs="Liberation Serif"/>
              </w:rPr>
              <w:t>Финансовое управление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Подготовка и представление в Финансовое управление паспортов (проектов паспортов) муниципальных программ Каменского муниципального округа, предлагаемых к финансированию в 2026 году и плановом периоде 2027 и 2028 годах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до 01.11.2025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Ответствен-</w:t>
            </w:r>
            <w:proofErr w:type="spellStart"/>
            <w:r w:rsidRPr="00214EFB">
              <w:rPr>
                <w:rFonts w:ascii="Liberation Serif" w:hAnsi="Liberation Serif" w:cs="Liberation Serif"/>
              </w:rPr>
              <w:t>ные</w:t>
            </w:r>
            <w:proofErr w:type="spellEnd"/>
            <w:r w:rsidRPr="00214EFB">
              <w:rPr>
                <w:rFonts w:ascii="Liberation Serif" w:hAnsi="Liberation Serif" w:cs="Liberation Serif"/>
              </w:rPr>
              <w:t xml:space="preserve"> исполнители </w:t>
            </w:r>
            <w:proofErr w:type="spellStart"/>
            <w:r w:rsidRPr="00214EFB">
              <w:rPr>
                <w:rFonts w:ascii="Liberation Serif" w:hAnsi="Liberation Serif" w:cs="Liberation Serif"/>
              </w:rPr>
              <w:t>муниципаль-ных</w:t>
            </w:r>
            <w:proofErr w:type="spellEnd"/>
            <w:r w:rsidRPr="00214EFB">
              <w:rPr>
                <w:rFonts w:ascii="Liberation Serif" w:hAnsi="Liberation Serif" w:cs="Liberation Serif"/>
              </w:rPr>
              <w:t xml:space="preserve"> программ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 xml:space="preserve">Представление в Финансовое управление распределения бюджетных ассигнований  в разрезе кодов бюджетной классификации </w:t>
            </w:r>
            <w:r w:rsidRPr="00214EFB">
              <w:rPr>
                <w:rFonts w:ascii="Liberation Serif" w:hAnsi="Liberation Serif" w:cs="Liberation Serif"/>
              </w:rPr>
              <w:lastRenderedPageBreak/>
              <w:t>расходов бюджета  на 2026 год  и плановый период 2027 и 2028 годов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lastRenderedPageBreak/>
              <w:t xml:space="preserve"> в срок, установленный Финансовым </w:t>
            </w:r>
            <w:r w:rsidRPr="00214EFB">
              <w:rPr>
                <w:rFonts w:ascii="Liberation Serif" w:hAnsi="Liberation Serif" w:cs="Liberation Serif"/>
              </w:rPr>
              <w:lastRenderedPageBreak/>
              <w:t>управлением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lastRenderedPageBreak/>
              <w:t>ГРБС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  <w:shd w:val="clear" w:color="auto" w:fill="auto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lastRenderedPageBreak/>
              <w:t>30.</w:t>
            </w:r>
          </w:p>
        </w:tc>
        <w:tc>
          <w:tcPr>
            <w:tcW w:w="5386" w:type="dxa"/>
            <w:shd w:val="clear" w:color="auto" w:fill="auto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 xml:space="preserve">Представление в Финансовое управление реестра  источников доходов бюджета на 2025 год </w:t>
            </w:r>
            <w:r w:rsidRPr="00214EFB">
              <w:rPr>
                <w:rFonts w:ascii="Liberation Serif" w:hAnsi="Liberation Serif" w:cs="Liberation Serif"/>
              </w:rPr>
              <w:t>и плановый период 2026 и 2027 годов</w:t>
            </w:r>
          </w:p>
        </w:tc>
        <w:tc>
          <w:tcPr>
            <w:tcW w:w="2268" w:type="dxa"/>
            <w:shd w:val="clear" w:color="auto" w:fill="auto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до 07.11.2025</w:t>
            </w:r>
          </w:p>
        </w:tc>
        <w:tc>
          <w:tcPr>
            <w:tcW w:w="1985" w:type="dxa"/>
            <w:shd w:val="clear" w:color="auto" w:fill="auto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 xml:space="preserve">Главные </w:t>
            </w:r>
            <w:proofErr w:type="spellStart"/>
            <w:r w:rsidRPr="00214EFB">
              <w:rPr>
                <w:rFonts w:ascii="Liberation Serif" w:hAnsi="Liberation Serif" w:cs="Liberation Serif"/>
                <w:bCs/>
              </w:rPr>
              <w:t>администра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>-торы доходов  местного  бюджета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  <w:shd w:val="clear" w:color="auto" w:fill="auto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5386" w:type="dxa"/>
            <w:shd w:val="clear" w:color="auto" w:fill="auto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  <w:color w:val="000000"/>
              </w:rPr>
              <w:t>Представление в Финансовое управление оценки ожидаемого исполнения бюджета  по доходам за текущий финансовый год в разрезе кодов бюджетной классификации</w:t>
            </w:r>
          </w:p>
        </w:tc>
        <w:tc>
          <w:tcPr>
            <w:tcW w:w="2268" w:type="dxa"/>
            <w:shd w:val="clear" w:color="auto" w:fill="auto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до 07.11.2025</w:t>
            </w:r>
          </w:p>
        </w:tc>
        <w:tc>
          <w:tcPr>
            <w:tcW w:w="1985" w:type="dxa"/>
            <w:shd w:val="clear" w:color="auto" w:fill="auto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 xml:space="preserve">Главные </w:t>
            </w:r>
            <w:proofErr w:type="spellStart"/>
            <w:r w:rsidRPr="00214EFB">
              <w:rPr>
                <w:rFonts w:ascii="Liberation Serif" w:hAnsi="Liberation Serif" w:cs="Liberation Serif"/>
                <w:bCs/>
              </w:rPr>
              <w:t>администра</w:t>
            </w:r>
            <w:proofErr w:type="spellEnd"/>
            <w:r w:rsidRPr="00214EFB">
              <w:rPr>
                <w:rFonts w:ascii="Liberation Serif" w:hAnsi="Liberation Serif" w:cs="Liberation Serif"/>
                <w:bCs/>
              </w:rPr>
              <w:t>-торы доходов  местного  бюджета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 xml:space="preserve">Подготовка и представление в Финансовое управление: </w:t>
            </w:r>
          </w:p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1) предварительных итогов социально-экономического развития за истекший период текущего финансового года и ожидаемых итогов социально-экономического развития Каменского муниципального округа Свердловской области за текущий финансовый год;</w:t>
            </w:r>
          </w:p>
          <w:p w:rsidR="00214EFB" w:rsidRPr="00214EFB" w:rsidRDefault="00214EFB" w:rsidP="00214EFB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2) уточненного прогноза социально-экономического развития Каменского муниципального округа Свердловской области  на 2026 - 2028 годы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до 10.11.2025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 w:rsidRPr="00214EFB">
              <w:rPr>
                <w:rFonts w:ascii="Liberation Serif" w:hAnsi="Liberation Serif" w:cs="Liberation Serif"/>
              </w:rPr>
              <w:t>Администра</w:t>
            </w:r>
            <w:proofErr w:type="spellEnd"/>
            <w:r w:rsidRPr="00214EFB">
              <w:rPr>
                <w:rFonts w:ascii="Liberation Serif" w:hAnsi="Liberation Serif" w:cs="Liberation Serif"/>
              </w:rPr>
              <w:t xml:space="preserve">- </w:t>
            </w:r>
            <w:proofErr w:type="spellStart"/>
            <w:r w:rsidRPr="00214EFB">
              <w:rPr>
                <w:rFonts w:ascii="Liberation Serif" w:hAnsi="Liberation Serif" w:cs="Liberation Serif"/>
              </w:rPr>
              <w:t>ция</w:t>
            </w:r>
            <w:proofErr w:type="spellEnd"/>
            <w:proofErr w:type="gramEnd"/>
            <w:r w:rsidRPr="00214EFB">
              <w:rPr>
                <w:rFonts w:ascii="Liberation Serif" w:hAnsi="Liberation Serif" w:cs="Liberation Serif"/>
              </w:rPr>
              <w:t xml:space="preserve"> КМО</w:t>
            </w:r>
          </w:p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Представление в Финансовое управление реестра расходных обязательств главного распорядителя бюджетных средств, подлежащих исполнению в пределах бюджетных ассигнований  на 2026 год  и плановый период 2027 и 2028 годов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 xml:space="preserve"> в срок, установленный Финансовым управлением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ГРБС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  <w:bCs/>
              </w:rPr>
              <w:t xml:space="preserve">Формирование реестра  расходных обязательств муниципального образования к проекту бюджета на 2026 год </w:t>
            </w:r>
            <w:r w:rsidRPr="00214EFB">
              <w:rPr>
                <w:rFonts w:ascii="Liberation Serif" w:hAnsi="Liberation Serif" w:cs="Liberation Serif"/>
              </w:rPr>
              <w:t>и плановый период 2027 и 2028 годов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до 15.11.2025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Финансовое управление</w:t>
            </w: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Формирование и представление Главе  Каменского муниципального округа проекта Решения Думы Каменского муниципального округа «О бюджете Каменского муниципального округа Свердловской области на 2026 год   и плановый период 2027 и 2028 годов» и иных документов, подлежащих представлению в Думу Каменского муниципального округа одновременно с  проектом бюджета в соответствии со статьей 27  Положения о бюджетном процессе в муниципальном образовании «Каменский муниципальный округ Свердловской области»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до 15.11.2025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Финансовое управление</w:t>
            </w:r>
          </w:p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</w:p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</w:p>
        </w:tc>
      </w:tr>
      <w:tr w:rsidR="00214EFB" w:rsidRPr="00214EFB" w:rsidTr="00E5718B">
        <w:tblPrEx>
          <w:tblCellMar>
            <w:top w:w="0" w:type="dxa"/>
            <w:bottom w:w="0" w:type="dxa"/>
          </w:tblCellMar>
        </w:tblPrEx>
        <w:tc>
          <w:tcPr>
            <w:tcW w:w="606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5386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t xml:space="preserve">Представление в Думу Каменского муниципального округа проекта Решения Думы Каменского муниципального округа «О бюджете Каменского муниципального округа Свердловской области на 2026 год   и плановый период 2027 и 2028 годов» и иных документов, подлежащих представлению в Думу Каменского муниципального округа одновременно с  проектом бюджета в соответствии со статьей 27  </w:t>
            </w:r>
            <w:r w:rsidRPr="00214EFB">
              <w:rPr>
                <w:rFonts w:ascii="Liberation Serif" w:hAnsi="Liberation Serif" w:cs="Liberation Serif"/>
              </w:rPr>
              <w:lastRenderedPageBreak/>
              <w:t>Положения о бюджетном процессе в муниципальном образовании «Каменский муниципальный округ Свердловской области»</w:t>
            </w:r>
          </w:p>
        </w:tc>
        <w:tc>
          <w:tcPr>
            <w:tcW w:w="2268" w:type="dxa"/>
          </w:tcPr>
          <w:p w:rsidR="00214EFB" w:rsidRPr="00214EFB" w:rsidRDefault="00214EFB" w:rsidP="00214EFB">
            <w:pPr>
              <w:ind w:left="0"/>
              <w:jc w:val="both"/>
              <w:rPr>
                <w:rFonts w:ascii="Liberation Serif" w:hAnsi="Liberation Serif" w:cs="Liberation Serif"/>
              </w:rPr>
            </w:pPr>
            <w:r w:rsidRPr="00214EFB">
              <w:rPr>
                <w:rFonts w:ascii="Liberation Serif" w:hAnsi="Liberation Serif" w:cs="Liberation Serif"/>
              </w:rPr>
              <w:lastRenderedPageBreak/>
              <w:t xml:space="preserve"> 15.11.2025</w:t>
            </w:r>
          </w:p>
        </w:tc>
        <w:tc>
          <w:tcPr>
            <w:tcW w:w="1985" w:type="dxa"/>
          </w:tcPr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 w:rsidRPr="00214EFB">
              <w:rPr>
                <w:rFonts w:ascii="Liberation Serif" w:hAnsi="Liberation Serif" w:cs="Liberation Serif"/>
              </w:rPr>
              <w:t>Администра</w:t>
            </w:r>
            <w:proofErr w:type="spellEnd"/>
            <w:r w:rsidRPr="00214EFB">
              <w:rPr>
                <w:rFonts w:ascii="Liberation Serif" w:hAnsi="Liberation Serif" w:cs="Liberation Serif"/>
              </w:rPr>
              <w:t xml:space="preserve">- </w:t>
            </w:r>
            <w:proofErr w:type="spellStart"/>
            <w:r w:rsidRPr="00214EFB">
              <w:rPr>
                <w:rFonts w:ascii="Liberation Serif" w:hAnsi="Liberation Serif" w:cs="Liberation Serif"/>
              </w:rPr>
              <w:t>ция</w:t>
            </w:r>
            <w:proofErr w:type="spellEnd"/>
            <w:proofErr w:type="gramEnd"/>
            <w:r w:rsidRPr="00214EFB">
              <w:rPr>
                <w:rFonts w:ascii="Liberation Serif" w:hAnsi="Liberation Serif" w:cs="Liberation Serif"/>
              </w:rPr>
              <w:t xml:space="preserve"> КМО</w:t>
            </w:r>
          </w:p>
          <w:p w:rsidR="00214EFB" w:rsidRPr="00214EFB" w:rsidRDefault="00214EFB" w:rsidP="00214EFB">
            <w:pPr>
              <w:ind w:left="0"/>
              <w:rPr>
                <w:rFonts w:ascii="Liberation Serif" w:hAnsi="Liberation Serif" w:cs="Liberation Serif"/>
              </w:rPr>
            </w:pPr>
          </w:p>
        </w:tc>
      </w:tr>
    </w:tbl>
    <w:p w:rsidR="00214EFB" w:rsidRPr="00214EFB" w:rsidRDefault="00214EFB" w:rsidP="00214EFB">
      <w:pPr>
        <w:ind w:left="0"/>
        <w:rPr>
          <w:rFonts w:ascii="Liberation Serif" w:hAnsi="Liberation Serif" w:cs="Liberation Serif"/>
        </w:rPr>
      </w:pPr>
    </w:p>
    <w:p w:rsidR="00214EFB" w:rsidRPr="00214EFB" w:rsidRDefault="00214EFB" w:rsidP="00214EFB">
      <w:pPr>
        <w:ind w:left="0"/>
        <w:rPr>
          <w:rFonts w:ascii="Liberation Serif" w:hAnsi="Liberation Serif" w:cs="Liberation Serif"/>
        </w:rPr>
      </w:pPr>
    </w:p>
    <w:p w:rsidR="00017614" w:rsidRPr="00214EFB" w:rsidRDefault="00017614" w:rsidP="00214EFB">
      <w:pPr>
        <w:ind w:left="0"/>
        <w:rPr>
          <w:rFonts w:ascii="Liberation Serif" w:hAnsi="Liberation Serif"/>
        </w:rPr>
      </w:pPr>
    </w:p>
    <w:sectPr w:rsidR="00017614" w:rsidRPr="00214EFB" w:rsidSect="00D223AB">
      <w:headerReference w:type="default" r:id="rId10"/>
      <w:headerReference w:type="first" r:id="rId11"/>
      <w:pgSz w:w="11906" w:h="16838"/>
      <w:pgMar w:top="567" w:right="567" w:bottom="42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6B1" w:rsidRDefault="003D76B1">
      <w:r>
        <w:separator/>
      </w:r>
    </w:p>
  </w:endnote>
  <w:endnote w:type="continuationSeparator" w:id="0">
    <w:p w:rsidR="003D76B1" w:rsidRDefault="003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6B1" w:rsidRDefault="003D76B1">
      <w:r>
        <w:separator/>
      </w:r>
    </w:p>
  </w:footnote>
  <w:footnote w:type="continuationSeparator" w:id="0">
    <w:p w:rsidR="003D76B1" w:rsidRDefault="003D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7942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85477B" w:rsidRPr="00C206E4" w:rsidRDefault="003D76B1" w:rsidP="000B381F">
        <w:pPr>
          <w:pStyle w:val="ac"/>
          <w:rPr>
            <w:rFonts w:ascii="Liberation Serif" w:hAnsi="Liberation Serif"/>
            <w:sz w:val="28"/>
            <w:szCs w:val="28"/>
          </w:rPr>
        </w:pPr>
      </w:p>
    </w:sdtContent>
  </w:sdt>
  <w:p w:rsidR="0085477B" w:rsidRDefault="0085477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85477B" w:rsidRPr="00C206E4" w:rsidRDefault="003D76B1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85477B" w:rsidRDefault="0085477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AA3B32"/>
    <w:multiLevelType w:val="hybridMultilevel"/>
    <w:tmpl w:val="1A14EBC2"/>
    <w:lvl w:ilvl="0" w:tplc="BC0A67D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9"/>
  </w:num>
  <w:num w:numId="13">
    <w:abstractNumId w:val="9"/>
  </w:num>
  <w:num w:numId="14">
    <w:abstractNumId w:val="10"/>
  </w:num>
  <w:num w:numId="15">
    <w:abstractNumId w:val="4"/>
  </w:num>
  <w:num w:numId="16">
    <w:abstractNumId w:val="18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823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3216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4EFB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23BA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7ACD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76B1"/>
    <w:rsid w:val="003E02DD"/>
    <w:rsid w:val="003E74EB"/>
    <w:rsid w:val="003E74F7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02D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024"/>
    <w:rsid w:val="00751113"/>
    <w:rsid w:val="00751F27"/>
    <w:rsid w:val="0075219C"/>
    <w:rsid w:val="007522F9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477B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4E70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2D99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59F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48DF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5C04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03B6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223AB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8F8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EF4FA"/>
  <w15:docId w15:val="{C9A2B88D-47B4-4ECC-8AB5-84B6CDA2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link w:val="ConsPlusNormal0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214EF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EC0F65AACF10FDFADC5F566385534E0EDC47106B9BA868E23508D08E7F971B2B4C537752E8k4I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8D80-B344-4FF0-B616-FD61BF2A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14544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Злата Прошкина</cp:lastModifiedBy>
  <cp:revision>7</cp:revision>
  <cp:lastPrinted>2025-06-19T09:43:00Z</cp:lastPrinted>
  <dcterms:created xsi:type="dcterms:W3CDTF">2025-06-06T03:41:00Z</dcterms:created>
  <dcterms:modified xsi:type="dcterms:W3CDTF">2025-06-19T09:48:00Z</dcterms:modified>
</cp:coreProperties>
</file>