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2523822</wp:posOffset>
            </wp:positionH>
            <wp:positionV relativeFrom="paragraph">
              <wp:posOffset>-295855</wp:posOffset>
            </wp:positionV>
            <wp:extent cx="554355" cy="683895"/>
            <wp:effectExtent l="0" t="0" r="0" b="190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0F8" w:rsidRDefault="009460F8" w:rsidP="00017614">
      <w:pPr>
        <w:ind w:left="0"/>
        <w:rPr>
          <w:rFonts w:ascii="Liberation Serif" w:hAnsi="Liberation Serif"/>
          <w:b/>
          <w:sz w:val="32"/>
          <w:szCs w:val="32"/>
        </w:rPr>
      </w:pP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ED6F39" w:rsidRDefault="00ED6F39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29.08.2025</w:t>
      </w:r>
      <w:r w:rsidR="00017614" w:rsidRPr="003A4997">
        <w:rPr>
          <w:rFonts w:ascii="Liberation Serif" w:hAnsi="Liberation Serif"/>
          <w:b/>
          <w:sz w:val="28"/>
          <w:szCs w:val="28"/>
        </w:rPr>
        <w:tab/>
      </w:r>
      <w:r w:rsidR="00017614" w:rsidRPr="003A4997">
        <w:rPr>
          <w:rFonts w:ascii="Liberation Serif" w:hAnsi="Liberation Serif"/>
          <w:b/>
          <w:sz w:val="28"/>
          <w:szCs w:val="28"/>
        </w:rPr>
        <w:tab/>
      </w:r>
      <w:r w:rsidR="00017614" w:rsidRPr="003A4997">
        <w:rPr>
          <w:rFonts w:ascii="Liberation Serif" w:hAnsi="Liberation Serif"/>
          <w:b/>
          <w:sz w:val="28"/>
          <w:szCs w:val="28"/>
        </w:rPr>
        <w:tab/>
      </w:r>
      <w:r w:rsidR="00017614" w:rsidRPr="003A4997">
        <w:rPr>
          <w:rFonts w:ascii="Liberation Serif" w:hAnsi="Liberation Serif"/>
          <w:b/>
          <w:sz w:val="28"/>
          <w:szCs w:val="28"/>
        </w:rPr>
        <w:tab/>
      </w:r>
      <w:r w:rsidR="00017614" w:rsidRPr="003A4997">
        <w:rPr>
          <w:rFonts w:ascii="Liberation Serif" w:hAnsi="Liberation Serif"/>
          <w:b/>
          <w:sz w:val="28"/>
          <w:szCs w:val="28"/>
        </w:rPr>
        <w:tab/>
      </w:r>
      <w:r w:rsidR="00017614" w:rsidRPr="003A4997">
        <w:rPr>
          <w:rFonts w:ascii="Liberation Serif" w:hAnsi="Liberation Serif"/>
          <w:b/>
          <w:sz w:val="28"/>
          <w:szCs w:val="28"/>
        </w:rPr>
        <w:tab/>
      </w:r>
      <w:r w:rsidR="00017614" w:rsidRPr="003A4997">
        <w:rPr>
          <w:rFonts w:ascii="Liberation Serif" w:hAnsi="Liberation Serif"/>
          <w:b/>
          <w:sz w:val="28"/>
          <w:szCs w:val="28"/>
        </w:rPr>
        <w:tab/>
      </w:r>
      <w:r w:rsidR="003A4997">
        <w:rPr>
          <w:rFonts w:ascii="Liberation Serif" w:hAnsi="Liberation Serif"/>
          <w:b/>
          <w:sz w:val="28"/>
          <w:szCs w:val="28"/>
        </w:rPr>
        <w:t xml:space="preserve">  </w:t>
      </w:r>
      <w:r>
        <w:rPr>
          <w:rFonts w:ascii="Liberation Serif" w:hAnsi="Liberation Serif"/>
          <w:b/>
          <w:sz w:val="28"/>
          <w:szCs w:val="28"/>
        </w:rPr>
        <w:t xml:space="preserve">                               </w:t>
      </w:r>
      <w:r w:rsidR="003A4997">
        <w:rPr>
          <w:rFonts w:ascii="Liberation Serif" w:hAnsi="Liberation Serif"/>
          <w:b/>
          <w:sz w:val="28"/>
          <w:szCs w:val="28"/>
        </w:rPr>
        <w:t xml:space="preserve">    </w:t>
      </w:r>
      <w:r w:rsidR="00017614" w:rsidRPr="00ED6F39">
        <w:rPr>
          <w:rFonts w:ascii="Liberation Serif" w:hAnsi="Liberation Serif"/>
          <w:sz w:val="28"/>
          <w:szCs w:val="28"/>
        </w:rPr>
        <w:t>№</w:t>
      </w:r>
      <w:r w:rsidR="00017614" w:rsidRPr="003A4997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1392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874167" w:rsidRDefault="00622C7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622C72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</w:t>
      </w:r>
      <w:r w:rsidR="000B6AF4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874167">
        <w:rPr>
          <w:rFonts w:ascii="Liberation Serif" w:hAnsi="Liberation Serif" w:cs="Liberation Serif"/>
          <w:b/>
          <w:sz w:val="28"/>
          <w:szCs w:val="28"/>
        </w:rPr>
        <w:t xml:space="preserve">муниципальной системе </w:t>
      </w:r>
    </w:p>
    <w:p w:rsidR="00874167" w:rsidRDefault="00874167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оповещения населения</w:t>
      </w:r>
      <w:r w:rsidR="00622C72" w:rsidRPr="00622C72">
        <w:rPr>
          <w:rFonts w:ascii="Liberation Serif" w:hAnsi="Liberation Serif" w:cs="Liberation Serif"/>
          <w:b/>
          <w:sz w:val="28"/>
          <w:szCs w:val="28"/>
        </w:rPr>
        <w:t xml:space="preserve"> Каменского </w:t>
      </w:r>
      <w:r w:rsidR="00034F74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622C72" w:rsidRPr="00622C72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9D7336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17614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017614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bookmarkEnd w:id="0"/>
    <w:p w:rsidR="003A4997" w:rsidRDefault="003A4997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74167" w:rsidRDefault="00874167" w:rsidP="00874167">
      <w:pPr>
        <w:pStyle w:val="ConsNormal"/>
        <w:widowControl/>
        <w:ind w:firstLine="708"/>
        <w:jc w:val="both"/>
      </w:pPr>
      <w:proofErr w:type="gramStart"/>
      <w:r>
        <w:rPr>
          <w:rStyle w:val="13"/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Ф</w:t>
      </w:r>
      <w:r>
        <w:rPr>
          <w:rStyle w:val="13"/>
          <w:rFonts w:ascii="Liberation Serif" w:hAnsi="Liberation Serif" w:cs="Liberation Serif"/>
          <w:sz w:val="28"/>
          <w:szCs w:val="28"/>
        </w:rPr>
        <w:t>едеральным закон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ом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от 21 декабря 1994 года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br/>
        <w:t>№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68-ФЗ 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«</w:t>
      </w:r>
      <w:r>
        <w:rPr>
          <w:rStyle w:val="13"/>
          <w:rFonts w:ascii="Liberation Serif" w:hAnsi="Liberation Serif" w:cs="Liberation Serif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»,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Федеральным законом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от 12 февраля 1998 года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№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28-ФЗ 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«</w:t>
      </w:r>
      <w:r>
        <w:rPr>
          <w:rStyle w:val="13"/>
          <w:rFonts w:ascii="Liberation Serif" w:hAnsi="Liberation Serif" w:cs="Liberation Serif"/>
          <w:sz w:val="28"/>
          <w:szCs w:val="28"/>
        </w:rPr>
        <w:t>О гражданской обороне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»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>, постановлени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ем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</w:t>
      </w:r>
      <w:r w:rsidR="00C96808" w:rsidRPr="00C96808">
        <w:rPr>
          <w:rStyle w:val="13"/>
          <w:rFonts w:ascii="Liberation Serif" w:hAnsi="Liberation Serif" w:cs="Liberation Serif"/>
          <w:sz w:val="28"/>
          <w:szCs w:val="28"/>
        </w:rPr>
        <w:t>17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>.0</w:t>
      </w:r>
      <w:r w:rsidR="00C96808" w:rsidRPr="00C96808">
        <w:rPr>
          <w:rStyle w:val="13"/>
          <w:rFonts w:ascii="Liberation Serif" w:hAnsi="Liberation Serif" w:cs="Liberation Serif"/>
          <w:sz w:val="28"/>
          <w:szCs w:val="28"/>
        </w:rPr>
        <w:t>5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>.</w:t>
      </w:r>
      <w:r w:rsidR="00C96808" w:rsidRPr="00C96808">
        <w:rPr>
          <w:rStyle w:val="13"/>
          <w:rFonts w:ascii="Liberation Serif" w:hAnsi="Liberation Serif" w:cs="Liberation Serif"/>
          <w:sz w:val="28"/>
          <w:szCs w:val="28"/>
        </w:rPr>
        <w:t>2023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года №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 w:rsidR="00C96808" w:rsidRPr="00C96808">
        <w:rPr>
          <w:rStyle w:val="13"/>
          <w:rFonts w:ascii="Liberation Serif" w:hAnsi="Liberation Serif" w:cs="Liberation Serif"/>
          <w:sz w:val="28"/>
          <w:szCs w:val="28"/>
        </w:rPr>
        <w:t>769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«</w:t>
      </w:r>
      <w:r w:rsidR="00C96808" w:rsidRPr="00C96808">
        <w:rPr>
          <w:rStyle w:val="13"/>
          <w:rFonts w:ascii="Liberation Serif" w:hAnsi="Liberation Serif" w:cs="Liberation Serif"/>
          <w:sz w:val="28"/>
          <w:szCs w:val="28"/>
        </w:rPr>
        <w:t>О порядке создания, реконструкции и поддержания в состоянии постоянной готовности к использованию систем оповещения населения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 xml:space="preserve">», </w:t>
      </w:r>
      <w:r w:rsidR="000B6AF4" w:rsidRPr="00C96808">
        <w:rPr>
          <w:rStyle w:val="13"/>
          <w:rFonts w:ascii="Liberation Serif" w:hAnsi="Liberation Serif" w:cs="Liberation Serif"/>
          <w:sz w:val="28"/>
          <w:szCs w:val="28"/>
        </w:rPr>
        <w:t>постановлени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ем</w:t>
      </w:r>
      <w:r w:rsidR="000B6AF4"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 Правительства Российской</w:t>
      </w:r>
      <w:proofErr w:type="gramEnd"/>
      <w:r w:rsidR="000B6AF4"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B6AF4"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Федерации 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>от 28.12.2020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 xml:space="preserve"> года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№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 2322 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«</w:t>
      </w:r>
      <w:r w:rsidRPr="00C96808">
        <w:rPr>
          <w:rStyle w:val="13"/>
          <w:rFonts w:ascii="Liberation Serif" w:hAnsi="Liberation Serif" w:cs="Liberation Serif"/>
          <w:sz w:val="28"/>
          <w:szCs w:val="28"/>
        </w:rPr>
        <w:t xml:space="preserve">О порядке взаимодействия федеральных органов исполнительной </w:t>
      </w:r>
      <w:r>
        <w:rPr>
          <w:rStyle w:val="13"/>
          <w:rFonts w:ascii="Liberation Serif" w:hAnsi="Liberation Serif" w:cs="Liberation Serif"/>
          <w:sz w:val="28"/>
          <w:szCs w:val="28"/>
        </w:rPr>
        <w:t>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»</w:t>
      </w:r>
      <w:r>
        <w:rPr>
          <w:rStyle w:val="13"/>
          <w:rFonts w:ascii="Liberation Serif" w:hAnsi="Liberation Serif" w:cs="Liberation Serif"/>
          <w:sz w:val="28"/>
          <w:szCs w:val="28"/>
        </w:rPr>
        <w:t>, приказ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ом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и </w:t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 xml:space="preserve">приказом </w:t>
      </w:r>
      <w:r>
        <w:rPr>
          <w:rStyle w:val="13"/>
          <w:rFonts w:ascii="Liberation Serif" w:hAnsi="Liberation Serif" w:cs="Liberation Serif"/>
          <w:sz w:val="28"/>
          <w:szCs w:val="28"/>
        </w:rPr>
        <w:t>Министерства цифрового развития, связи</w:t>
      </w:r>
      <w:r w:rsidR="000D3D8E"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13"/>
          <w:rFonts w:ascii="Liberation Serif" w:hAnsi="Liberation Serif" w:cs="Liberation Serif"/>
          <w:sz w:val="28"/>
          <w:szCs w:val="28"/>
        </w:rPr>
        <w:t>и массовых коммуникаций</w:t>
      </w:r>
      <w:proofErr w:type="gramEnd"/>
      <w:r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Style w:val="13"/>
          <w:rFonts w:ascii="Liberation Serif" w:hAnsi="Liberation Serif" w:cs="Liberation Serif"/>
          <w:sz w:val="28"/>
          <w:szCs w:val="28"/>
        </w:rPr>
        <w:t>Российской Федерации от 31.07.2020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 xml:space="preserve"> года</w:t>
      </w:r>
      <w:r w:rsidR="000D3D8E"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№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578/365 </w:t>
      </w:r>
      <w:r w:rsidR="000D3D8E">
        <w:rPr>
          <w:rStyle w:val="13"/>
          <w:rFonts w:ascii="Liberation Serif" w:hAnsi="Liberation Serif" w:cs="Liberation Serif"/>
          <w:sz w:val="28"/>
          <w:szCs w:val="28"/>
        </w:rPr>
        <w:br/>
      </w:r>
      <w:r w:rsidR="000B6AF4">
        <w:rPr>
          <w:rStyle w:val="13"/>
          <w:rFonts w:ascii="Liberation Serif" w:hAnsi="Liberation Serif" w:cs="Liberation Serif"/>
          <w:sz w:val="28"/>
          <w:szCs w:val="28"/>
        </w:rPr>
        <w:t>«</w:t>
      </w:r>
      <w:r>
        <w:rPr>
          <w:rStyle w:val="13"/>
          <w:rFonts w:ascii="Liberation Serif" w:hAnsi="Liberation Serif" w:cs="Liberation Serif"/>
          <w:sz w:val="28"/>
          <w:szCs w:val="28"/>
        </w:rPr>
        <w:t>Об утверждении Положения о системах оповещения населения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 xml:space="preserve">», приказом Министерства Российской Федерации по делам гражданской обороны, чрезвычайным ситуациям и ликвидации последствий стихийных бедствий приказом и приказом Министерства цифрового развития, связи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br/>
        <w:t xml:space="preserve">и массовых коммуникаций Российской Федерации </w:t>
      </w:r>
      <w:r>
        <w:rPr>
          <w:rStyle w:val="13"/>
          <w:rFonts w:ascii="Liberation Serif" w:hAnsi="Liberation Serif" w:cs="Liberation Serif"/>
          <w:sz w:val="28"/>
          <w:szCs w:val="28"/>
        </w:rPr>
        <w:t>от 31.07.2020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br/>
        <w:t>№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579/366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«</w:t>
      </w:r>
      <w:r>
        <w:rPr>
          <w:rStyle w:val="13"/>
          <w:rFonts w:ascii="Liberation Serif" w:hAnsi="Liberation Serif" w:cs="Liberation Serif"/>
          <w:sz w:val="28"/>
          <w:szCs w:val="28"/>
        </w:rPr>
        <w:t>Об утверждении Положения по организации эксплуатационно-технического обслуживания систем оповещения населения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»</w:t>
      </w:r>
      <w:r>
        <w:rPr>
          <w:rStyle w:val="13"/>
          <w:rFonts w:ascii="Liberation Serif" w:hAnsi="Liberation Serif" w:cs="Liberation Serif"/>
          <w:sz w:val="28"/>
          <w:szCs w:val="28"/>
        </w:rPr>
        <w:t>, Законом Свердловской области от</w:t>
      </w:r>
      <w:proofErr w:type="gramEnd"/>
      <w:r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Style w:val="13"/>
          <w:rFonts w:ascii="Liberation Serif" w:hAnsi="Liberation Serif" w:cs="Liberation Serif"/>
          <w:sz w:val="28"/>
          <w:szCs w:val="28"/>
        </w:rPr>
        <w:t>27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.12.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2004 года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№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221-ОЗ </w:t>
      </w:r>
      <w:r w:rsidR="00C0655D">
        <w:rPr>
          <w:rStyle w:val="13"/>
          <w:rFonts w:ascii="Liberation Serif" w:hAnsi="Liberation Serif" w:cs="Liberation Serif"/>
          <w:sz w:val="28"/>
          <w:szCs w:val="28"/>
        </w:rPr>
        <w:t>«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О защите населения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br/>
      </w:r>
      <w:r>
        <w:rPr>
          <w:rStyle w:val="13"/>
          <w:rFonts w:ascii="Liberation Serif" w:hAnsi="Liberation Serif" w:cs="Liberation Serif"/>
          <w:sz w:val="28"/>
          <w:szCs w:val="28"/>
        </w:rPr>
        <w:t>и территорий от чрезвычайных ситуаций природного и техногенного характера в Свердловской области</w:t>
      </w:r>
      <w:r w:rsidR="00C0655D">
        <w:rPr>
          <w:rStyle w:val="13"/>
          <w:rFonts w:ascii="Liberation Serif" w:hAnsi="Liberation Serif" w:cs="Liberation Serif"/>
          <w:sz w:val="28"/>
          <w:szCs w:val="28"/>
        </w:rPr>
        <w:t>»</w:t>
      </w:r>
      <w:r>
        <w:rPr>
          <w:rStyle w:val="13"/>
          <w:rFonts w:ascii="Liberation Serif" w:hAnsi="Liberation Serif" w:cs="Liberation Serif"/>
          <w:sz w:val="28"/>
          <w:szCs w:val="28"/>
        </w:rPr>
        <w:t>, приказ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>ом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Министерства общественной безопасности Свердловской области от 18.03.2022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br/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№ 70 «Об утверждении Положения о региональной автоматизированной системе централизованного оповещения Свердловской области», в целях </w:t>
      </w:r>
      <w:r>
        <w:rPr>
          <w:rStyle w:val="13"/>
          <w:rFonts w:ascii="Liberation Serif" w:hAnsi="Liberation Serif" w:cs="Liberation Serif"/>
          <w:sz w:val="28"/>
          <w:szCs w:val="28"/>
        </w:rPr>
        <w:lastRenderedPageBreak/>
        <w:t xml:space="preserve">совершенствования системы оповещения и информирования населения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br/>
      </w:r>
      <w:r>
        <w:rPr>
          <w:rStyle w:val="13"/>
          <w:rFonts w:ascii="Liberation Serif" w:hAnsi="Liberation Serif" w:cs="Liberation Serif"/>
          <w:sz w:val="28"/>
          <w:szCs w:val="28"/>
        </w:rPr>
        <w:t xml:space="preserve">об угрозе возникновения или возникновении чрезвычайных ситуаций </w:t>
      </w:r>
      <w:r w:rsidR="003A4997">
        <w:rPr>
          <w:rStyle w:val="13"/>
          <w:rFonts w:ascii="Liberation Serif" w:hAnsi="Liberation Serif" w:cs="Liberation Serif"/>
          <w:sz w:val="28"/>
          <w:szCs w:val="28"/>
        </w:rPr>
        <w:br/>
      </w:r>
      <w:r>
        <w:rPr>
          <w:rStyle w:val="13"/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округа,</w:t>
      </w:r>
      <w:r>
        <w:rPr>
          <w:rStyle w:val="13"/>
          <w:rFonts w:ascii="Liberation Serif" w:hAnsi="Liberation Serif" w:cs="Times New Roman"/>
          <w:sz w:val="28"/>
          <w:szCs w:val="28"/>
        </w:rPr>
        <w:t xml:space="preserve"> руководствуясь</w:t>
      </w:r>
      <w:proofErr w:type="gramEnd"/>
      <w:r>
        <w:rPr>
          <w:rStyle w:val="13"/>
          <w:rFonts w:ascii="Liberation Serif" w:hAnsi="Liberation Serif" w:cs="Times New Roman"/>
          <w:sz w:val="28"/>
          <w:szCs w:val="28"/>
        </w:rPr>
        <w:t xml:space="preserve"> Уставом Каменского муниципального округа</w:t>
      </w:r>
      <w:r w:rsidR="003A4997">
        <w:rPr>
          <w:rStyle w:val="13"/>
          <w:rFonts w:ascii="Liberation Serif" w:hAnsi="Liberation Serif" w:cs="Times New Roman"/>
          <w:sz w:val="28"/>
          <w:szCs w:val="28"/>
        </w:rPr>
        <w:t xml:space="preserve"> Свердловской области</w:t>
      </w:r>
    </w:p>
    <w:p w:rsidR="00874167" w:rsidRDefault="00874167" w:rsidP="00874167">
      <w:pPr>
        <w:pStyle w:val="ConsNormal"/>
        <w:widowControl/>
        <w:ind w:firstLine="0"/>
        <w:jc w:val="both"/>
      </w:pPr>
      <w:r>
        <w:rPr>
          <w:rFonts w:ascii="Liberation Serif" w:hAnsi="Liberation Serif" w:cs="Times New Roman"/>
          <w:b/>
          <w:sz w:val="32"/>
          <w:szCs w:val="32"/>
        </w:rPr>
        <w:t>ПОСТАНОВЛЯЮ:</w:t>
      </w:r>
    </w:p>
    <w:p w:rsidR="003A4997" w:rsidRDefault="00874167" w:rsidP="00874167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74167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74167">
        <w:rPr>
          <w:rFonts w:ascii="Liberation Serif" w:hAnsi="Liberation Serif" w:cs="Liberation Serif"/>
          <w:sz w:val="28"/>
          <w:szCs w:val="28"/>
        </w:rPr>
        <w:t>Утвердить</w:t>
      </w:r>
      <w:r w:rsidR="003A4997">
        <w:rPr>
          <w:rFonts w:ascii="Liberation Serif" w:hAnsi="Liberation Serif" w:cs="Liberation Serif"/>
          <w:sz w:val="28"/>
          <w:szCs w:val="28"/>
        </w:rPr>
        <w:t>:</w:t>
      </w:r>
    </w:p>
    <w:p w:rsidR="00874167" w:rsidRPr="00874167" w:rsidRDefault="003A4997" w:rsidP="00874167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hyperlink r:id="rId10" w:anchor="Par40" w:history="1">
        <w:r w:rsidR="00874167" w:rsidRPr="00874167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="00874167" w:rsidRPr="00874167">
        <w:rPr>
          <w:rFonts w:ascii="Liberation Serif" w:hAnsi="Liberation Serif" w:cs="Liberation Serif"/>
          <w:sz w:val="28"/>
          <w:szCs w:val="28"/>
        </w:rPr>
        <w:t xml:space="preserve"> о муниципальной системе оповещения населения Каменского муниципального округа Свердловской области (прилагается) (размещено на сайте Каменского муниципального округа http://kamensk-adm.ru/)</w:t>
      </w:r>
      <w:r>
        <w:rPr>
          <w:rFonts w:ascii="Liberation Serif" w:hAnsi="Liberation Serif" w:cs="Liberation Serif"/>
          <w:sz w:val="28"/>
          <w:szCs w:val="28"/>
        </w:rPr>
        <w:t>;</w:t>
      </w:r>
      <w:r w:rsidR="00874167" w:rsidRPr="00874167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874167" w:rsidRPr="00874167" w:rsidRDefault="00874167" w:rsidP="00874167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74167">
        <w:rPr>
          <w:rFonts w:ascii="Liberation Serif" w:hAnsi="Liberation Serif" w:cs="Liberation Serif"/>
          <w:sz w:val="28"/>
          <w:szCs w:val="28"/>
        </w:rPr>
        <w:t>2</w:t>
      </w:r>
      <w:r w:rsidR="003A4997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 </w:t>
      </w:r>
      <w:hyperlink r:id="rId11" w:anchor="Par1246" w:history="1">
        <w:r w:rsidRPr="00874167">
          <w:rPr>
            <w:rFonts w:ascii="Liberation Serif" w:hAnsi="Liberation Serif" w:cs="Liberation Serif"/>
            <w:sz w:val="28"/>
            <w:szCs w:val="28"/>
          </w:rPr>
          <w:t>Номенклатуру</w:t>
        </w:r>
      </w:hyperlink>
      <w:r w:rsidRPr="00874167">
        <w:rPr>
          <w:rFonts w:ascii="Liberation Serif" w:hAnsi="Liberation Serif" w:cs="Liberation Serif"/>
          <w:sz w:val="28"/>
          <w:szCs w:val="28"/>
        </w:rPr>
        <w:t xml:space="preserve"> резерва технических средств оповещения и</w:t>
      </w:r>
      <w:r w:rsidR="00C96808">
        <w:rPr>
          <w:rFonts w:ascii="Liberation Serif" w:hAnsi="Liberation Serif" w:cs="Liberation Serif"/>
          <w:sz w:val="28"/>
          <w:szCs w:val="28"/>
        </w:rPr>
        <w:t> </w:t>
      </w:r>
      <w:r w:rsidRPr="00874167">
        <w:rPr>
          <w:rFonts w:ascii="Liberation Serif" w:hAnsi="Liberation Serif" w:cs="Liberation Serif"/>
          <w:sz w:val="28"/>
          <w:szCs w:val="28"/>
        </w:rPr>
        <w:t xml:space="preserve">информирования населения Каменского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C96808">
        <w:rPr>
          <w:rFonts w:ascii="Liberation Serif" w:hAnsi="Liberation Serif" w:cs="Liberation Serif"/>
          <w:sz w:val="28"/>
          <w:szCs w:val="28"/>
        </w:rPr>
        <w:t xml:space="preserve"> </w:t>
      </w:r>
      <w:r w:rsidRPr="00874167">
        <w:rPr>
          <w:rFonts w:ascii="Liberation Serif" w:hAnsi="Liberation Serif" w:cs="Liberation Serif"/>
          <w:sz w:val="28"/>
          <w:szCs w:val="28"/>
        </w:rPr>
        <w:t>(прилагается) (размещено на сайте Каменского муниципального округа http://kamensk-adm.ru/).</w:t>
      </w:r>
    </w:p>
    <w:p w:rsidR="00874167" w:rsidRPr="00874167" w:rsidRDefault="003A4997" w:rsidP="00874167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74167" w:rsidRPr="00874167">
        <w:rPr>
          <w:rFonts w:ascii="Liberation Serif" w:hAnsi="Liberation Serif" w:cs="Liberation Serif"/>
          <w:sz w:val="28"/>
          <w:szCs w:val="28"/>
        </w:rPr>
        <w:t>.</w:t>
      </w:r>
      <w:r w:rsidR="00874167">
        <w:rPr>
          <w:rFonts w:ascii="Liberation Serif" w:hAnsi="Liberation Serif" w:cs="Liberation Serif"/>
          <w:sz w:val="28"/>
          <w:szCs w:val="28"/>
        </w:rPr>
        <w:t> </w:t>
      </w:r>
      <w:r w:rsidR="00874167" w:rsidRPr="00874167">
        <w:rPr>
          <w:rFonts w:ascii="Liberation Serif" w:hAnsi="Liberation Serif" w:cs="Liberation Serif"/>
          <w:sz w:val="28"/>
          <w:szCs w:val="28"/>
        </w:rPr>
        <w:t>Рекомендовать руководителям организаций и учреждений, осуществляющим деятельность на территории Каменского муниципального округа</w:t>
      </w:r>
      <w:r w:rsidR="00C96808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874167" w:rsidRPr="00874167">
        <w:rPr>
          <w:rFonts w:ascii="Liberation Serif" w:hAnsi="Liberation Serif" w:cs="Liberation Serif"/>
          <w:sz w:val="28"/>
          <w:szCs w:val="28"/>
        </w:rPr>
        <w:t xml:space="preserve"> разработать организационно-распорядительные документы по оповещению и информированию производственного персонала, сотрудников, учащихся об угрозе </w:t>
      </w:r>
      <w:r w:rsidR="009460F8">
        <w:rPr>
          <w:rFonts w:ascii="Liberation Serif" w:hAnsi="Liberation Serif" w:cs="Liberation Serif"/>
          <w:sz w:val="28"/>
          <w:szCs w:val="28"/>
        </w:rPr>
        <w:br/>
      </w:r>
      <w:r w:rsidR="00874167" w:rsidRPr="00874167">
        <w:rPr>
          <w:rFonts w:ascii="Liberation Serif" w:hAnsi="Liberation Serif" w:cs="Liberation Serif"/>
          <w:sz w:val="28"/>
          <w:szCs w:val="28"/>
        </w:rPr>
        <w:t>или</w:t>
      </w:r>
      <w:r w:rsidR="009460F8">
        <w:rPr>
          <w:rFonts w:ascii="Liberation Serif" w:hAnsi="Liberation Serif" w:cs="Liberation Serif"/>
          <w:sz w:val="28"/>
          <w:szCs w:val="28"/>
        </w:rPr>
        <w:t xml:space="preserve"> </w:t>
      </w:r>
      <w:r w:rsidR="00874167" w:rsidRPr="00874167">
        <w:rPr>
          <w:rFonts w:ascii="Liberation Serif" w:hAnsi="Liberation Serif" w:cs="Liberation Serif"/>
          <w:sz w:val="28"/>
          <w:szCs w:val="28"/>
        </w:rPr>
        <w:t>о возникновении чрезвычайных ситуаций в</w:t>
      </w:r>
      <w:r w:rsidR="00C96808">
        <w:rPr>
          <w:rFonts w:ascii="Liberation Serif" w:hAnsi="Liberation Serif" w:cs="Liberation Serif"/>
          <w:sz w:val="28"/>
          <w:szCs w:val="28"/>
        </w:rPr>
        <w:t> </w:t>
      </w:r>
      <w:r w:rsidR="00874167" w:rsidRPr="00874167">
        <w:rPr>
          <w:rFonts w:ascii="Liberation Serif" w:hAnsi="Liberation Serif" w:cs="Liberation Serif"/>
          <w:sz w:val="28"/>
          <w:szCs w:val="28"/>
        </w:rPr>
        <w:t>мирное и военное время.</w:t>
      </w:r>
    </w:p>
    <w:p w:rsidR="00874167" w:rsidRPr="00874167" w:rsidRDefault="003A4997" w:rsidP="00874167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874167" w:rsidRPr="00874167">
        <w:rPr>
          <w:rFonts w:ascii="Liberation Serif" w:hAnsi="Liberation Serif" w:cs="Liberation Serif"/>
          <w:sz w:val="28"/>
          <w:szCs w:val="28"/>
        </w:rPr>
        <w:t>.</w:t>
      </w:r>
      <w:r w:rsidR="00874167">
        <w:rPr>
          <w:rFonts w:ascii="Liberation Serif" w:hAnsi="Liberation Serif" w:cs="Liberation Serif"/>
          <w:sz w:val="28"/>
          <w:szCs w:val="28"/>
        </w:rPr>
        <w:t> </w:t>
      </w:r>
      <w:hyperlink r:id="rId12" w:history="1">
        <w:r w:rsidR="00874167" w:rsidRPr="00874167">
          <w:rPr>
            <w:rFonts w:ascii="Liberation Serif" w:hAnsi="Liberation Serif" w:cs="Liberation Serif"/>
            <w:sz w:val="28"/>
            <w:szCs w:val="28"/>
          </w:rPr>
          <w:t>Постановление</w:t>
        </w:r>
      </w:hyperlink>
      <w:r w:rsidR="00874167" w:rsidRPr="00874167">
        <w:rPr>
          <w:rFonts w:ascii="Liberation Serif" w:hAnsi="Liberation Serif" w:cs="Liberation Serif"/>
          <w:sz w:val="28"/>
          <w:szCs w:val="28"/>
        </w:rPr>
        <w:t xml:space="preserve"> Главы МО «Каменский городской округ» от 11.09.2023 №</w:t>
      </w:r>
      <w:r w:rsidR="00C96808">
        <w:rPr>
          <w:rFonts w:ascii="Liberation Serif" w:hAnsi="Liberation Serif" w:cs="Liberation Serif"/>
          <w:sz w:val="28"/>
          <w:szCs w:val="28"/>
        </w:rPr>
        <w:t> </w:t>
      </w:r>
      <w:r w:rsidR="00874167" w:rsidRPr="00874167">
        <w:rPr>
          <w:rFonts w:ascii="Liberation Serif" w:hAnsi="Liberation Serif" w:cs="Liberation Serif"/>
          <w:sz w:val="28"/>
          <w:szCs w:val="28"/>
        </w:rPr>
        <w:t>1713 «</w:t>
      </w:r>
      <w:r w:rsidR="00874167">
        <w:rPr>
          <w:rFonts w:ascii="Liberation Serif" w:hAnsi="Liberation Serif" w:cs="Liberation Serif"/>
          <w:sz w:val="28"/>
          <w:szCs w:val="28"/>
        </w:rPr>
        <w:t>О</w:t>
      </w:r>
      <w:r w:rsidR="00874167" w:rsidRPr="00874167">
        <w:rPr>
          <w:rFonts w:ascii="Liberation Serif" w:hAnsi="Liberation Serif" w:cs="Liberation Serif"/>
          <w:sz w:val="28"/>
          <w:szCs w:val="28"/>
        </w:rPr>
        <w:t>б утверждении Положения о муниципальной автоматизированной системе централизованного оповещения Каменского городского округа»</w:t>
      </w:r>
      <w:r w:rsidR="00874167">
        <w:rPr>
          <w:rFonts w:ascii="Liberation Serif" w:hAnsi="Liberation Serif" w:cs="Liberation Serif"/>
          <w:sz w:val="28"/>
          <w:szCs w:val="28"/>
        </w:rPr>
        <w:t xml:space="preserve"> </w:t>
      </w:r>
      <w:r w:rsidR="00874167" w:rsidRPr="00874167">
        <w:rPr>
          <w:rFonts w:ascii="Liberation Serif" w:hAnsi="Liberation Serif" w:cs="Liberation Serif"/>
          <w:sz w:val="28"/>
          <w:szCs w:val="28"/>
        </w:rPr>
        <w:t>признать утратившим силу.</w:t>
      </w:r>
    </w:p>
    <w:p w:rsidR="00017614" w:rsidRPr="00034F74" w:rsidRDefault="003A4997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 w:rsidRPr="00034F74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017614" w:rsidRPr="00034F7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="00D11F28" w:rsidRPr="00034F74">
        <w:rPr>
          <w:rFonts w:ascii="Liberation Serif" w:hAnsi="Liberation Serif" w:cs="Liberation Serif"/>
          <w:sz w:val="28"/>
          <w:szCs w:val="28"/>
        </w:rPr>
        <w:t xml:space="preserve">оставляю </w:t>
      </w:r>
      <w:r>
        <w:rPr>
          <w:rFonts w:ascii="Liberation Serif" w:hAnsi="Liberation Serif" w:cs="Liberation Serif"/>
          <w:sz w:val="28"/>
          <w:szCs w:val="28"/>
        </w:rPr>
        <w:br/>
      </w:r>
      <w:r w:rsidR="00D11F28" w:rsidRPr="00034F74">
        <w:rPr>
          <w:rFonts w:ascii="Liberation Serif" w:hAnsi="Liberation Serif" w:cs="Liberation Serif"/>
          <w:sz w:val="28"/>
          <w:szCs w:val="28"/>
        </w:rPr>
        <w:t>за собой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034F74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>5. </w:t>
      </w:r>
      <w:r w:rsidR="009D7336">
        <w:rPr>
          <w:rFonts w:ascii="Liberation Serif" w:hAnsi="Liberation Serif" w:cs="Liberation Serif"/>
          <w:sz w:val="28"/>
          <w:szCs w:val="28"/>
        </w:rPr>
        <w:t>Опубликовать н</w:t>
      </w:r>
      <w:r w:rsidRPr="00034F74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9D7336">
        <w:rPr>
          <w:rFonts w:ascii="Liberation Serif" w:hAnsi="Liberation Serif" w:cs="Liberation Serif"/>
          <w:sz w:val="28"/>
          <w:szCs w:val="28"/>
        </w:rPr>
        <w:t xml:space="preserve"> в газете «Пламя» </w:t>
      </w:r>
      <w:r w:rsidR="003A4997">
        <w:rPr>
          <w:rFonts w:ascii="Liberation Serif" w:hAnsi="Liberation Serif" w:cs="Liberation Serif"/>
          <w:sz w:val="28"/>
          <w:szCs w:val="28"/>
        </w:rPr>
        <w:br/>
      </w:r>
      <w:r w:rsidR="009D7336">
        <w:rPr>
          <w:rFonts w:ascii="Liberation Serif" w:hAnsi="Liberation Serif" w:cs="Liberation Serif"/>
          <w:sz w:val="28"/>
          <w:szCs w:val="28"/>
        </w:rPr>
        <w:t xml:space="preserve">и разместить </w:t>
      </w:r>
      <w:r w:rsidRPr="00034F74">
        <w:rPr>
          <w:rFonts w:ascii="Liberation Serif" w:hAnsi="Liberation Serif" w:cs="Liberation Serif"/>
          <w:sz w:val="28"/>
          <w:szCs w:val="28"/>
        </w:rPr>
        <w:t>на</w:t>
      </w:r>
      <w:r w:rsidR="00874167">
        <w:rPr>
          <w:rFonts w:ascii="Liberation Serif" w:hAnsi="Liberation Serif" w:cs="Liberation Serif"/>
          <w:sz w:val="28"/>
          <w:szCs w:val="28"/>
        </w:rPr>
        <w:t> </w:t>
      </w:r>
      <w:r w:rsidRPr="00034F74">
        <w:rPr>
          <w:rFonts w:ascii="Liberation Serif" w:hAnsi="Liberation Serif" w:cs="Liberation Serif"/>
          <w:sz w:val="28"/>
          <w:szCs w:val="28"/>
        </w:rPr>
        <w:t>официальном сайте Каменск</w:t>
      </w:r>
      <w:r w:rsidR="00AF40E5" w:rsidRPr="00034F74">
        <w:rPr>
          <w:rFonts w:ascii="Liberation Serif" w:hAnsi="Liberation Serif" w:cs="Liberation Serif"/>
          <w:sz w:val="28"/>
          <w:szCs w:val="28"/>
        </w:rPr>
        <w:t>ого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 w:rsidRPr="00034F74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F40E5" w:rsidRPr="00034F74">
        <w:rPr>
          <w:rFonts w:ascii="Liberation Serif" w:hAnsi="Liberation Serif" w:cs="Liberation Serif"/>
          <w:sz w:val="28"/>
          <w:szCs w:val="28"/>
        </w:rPr>
        <w:t>а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 Свердловской области (http://kamensk-adm.ru/).</w:t>
      </w: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D11F28" w:rsidRPr="00034F74" w:rsidRDefault="00D11F2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>Глав</w:t>
      </w:r>
      <w:r w:rsidR="00034F74" w:rsidRPr="00034F74">
        <w:rPr>
          <w:rFonts w:ascii="Liberation Serif" w:hAnsi="Liberation Serif" w:cs="Liberation Serif"/>
          <w:sz w:val="28"/>
          <w:szCs w:val="28"/>
        </w:rPr>
        <w:t>а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034F74" w:rsidRPr="00034F74">
        <w:rPr>
          <w:rFonts w:ascii="Liberation Serif" w:hAnsi="Liberation Serif" w:cs="Liberation Serif"/>
          <w:sz w:val="28"/>
          <w:szCs w:val="28"/>
        </w:rPr>
        <w:t xml:space="preserve">      </w:t>
      </w:r>
      <w:r w:rsidR="003A4997">
        <w:rPr>
          <w:rFonts w:ascii="Liberation Serif" w:hAnsi="Liberation Serif" w:cs="Liberation Serif"/>
          <w:sz w:val="28"/>
          <w:szCs w:val="28"/>
        </w:rPr>
        <w:t xml:space="preserve">  </w:t>
      </w:r>
      <w:r w:rsidR="00C0655D">
        <w:rPr>
          <w:rFonts w:ascii="Liberation Serif" w:hAnsi="Liberation Serif" w:cs="Liberation Serif"/>
          <w:sz w:val="28"/>
          <w:szCs w:val="28"/>
        </w:rPr>
        <w:t xml:space="preserve"> </w:t>
      </w:r>
      <w:r w:rsidR="003A4997">
        <w:rPr>
          <w:rFonts w:ascii="Liberation Serif" w:hAnsi="Liberation Serif" w:cs="Liberation Serif"/>
          <w:sz w:val="28"/>
          <w:szCs w:val="28"/>
        </w:rPr>
        <w:t xml:space="preserve">  </w:t>
      </w:r>
      <w:r w:rsidR="00034F74" w:rsidRPr="00034F74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034F74" w:rsidRPr="00034F74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9460F8" w:rsidRDefault="009460F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9460F8" w:rsidRDefault="009460F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УТВЕРЖДЕНО</w:t>
      </w:r>
    </w:p>
    <w:p w:rsidR="00C0655D" w:rsidRDefault="00C0655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Постановлением Главы Каменского муниципального округа Свердловской области</w:t>
      </w:r>
    </w:p>
    <w:p w:rsidR="00C0655D" w:rsidRDefault="00C0655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</w:t>
      </w:r>
      <w:r w:rsidR="00ED6F39">
        <w:rPr>
          <w:rFonts w:ascii="Liberation Serif" w:hAnsi="Liberation Serif" w:cs="Liberation Serif"/>
          <w:u w:val="single"/>
        </w:rPr>
        <w:t>29.08.2025</w:t>
      </w:r>
      <w:r>
        <w:rPr>
          <w:rFonts w:ascii="Liberation Serif" w:hAnsi="Liberation Serif" w:cs="Liberation Serif"/>
        </w:rPr>
        <w:t xml:space="preserve"> № </w:t>
      </w:r>
      <w:r w:rsidR="00ED6F39">
        <w:rPr>
          <w:rFonts w:ascii="Liberation Serif" w:hAnsi="Liberation Serif" w:cs="Liberation Serif"/>
          <w:u w:val="single"/>
        </w:rPr>
        <w:t>1392</w:t>
      </w:r>
    </w:p>
    <w:p w:rsidR="00C0655D" w:rsidRDefault="00C0655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«Об утверждении Положения </w:t>
      </w:r>
    </w:p>
    <w:p w:rsidR="00C0655D" w:rsidRDefault="00C0655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муниципальной системе оповещения Каменского муниципального округа Свердловской области»</w:t>
      </w:r>
    </w:p>
    <w:p w:rsidR="00C0655D" w:rsidRDefault="00C0655D" w:rsidP="00027466">
      <w:pPr>
        <w:pStyle w:val="ConsPlusNormal"/>
        <w:ind w:left="5387" w:firstLine="709"/>
        <w:rPr>
          <w:rFonts w:ascii="Liberation Serif" w:hAnsi="Liberation Serif" w:cs="Liberation Serif"/>
        </w:rPr>
      </w:pPr>
    </w:p>
    <w:p w:rsidR="00C0655D" w:rsidRDefault="00C0655D" w:rsidP="00C0655D">
      <w:pPr>
        <w:pStyle w:val="ConsPlusTitle"/>
        <w:rPr>
          <w:rFonts w:ascii="Liberation Serif" w:hAnsi="Liberation Serif" w:cs="Liberation Serif"/>
          <w:sz w:val="28"/>
          <w:szCs w:val="28"/>
        </w:rPr>
      </w:pPr>
      <w:bookmarkStart w:id="1" w:name="P34"/>
      <w:bookmarkEnd w:id="1"/>
    </w:p>
    <w:p w:rsidR="00C0655D" w:rsidRDefault="00C0655D" w:rsidP="00C0655D">
      <w:pPr>
        <w:pStyle w:val="ConsPlusTitl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</w:t>
      </w:r>
    </w:p>
    <w:p w:rsidR="00C0655D" w:rsidRDefault="00C0655D" w:rsidP="00C0655D">
      <w:pPr>
        <w:pStyle w:val="ConsPlusTitl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муниципальной системе оповещения населения </w:t>
      </w:r>
    </w:p>
    <w:p w:rsidR="00C0655D" w:rsidRDefault="00C0655D" w:rsidP="00C0655D">
      <w:pPr>
        <w:pStyle w:val="ConsPlusTitle"/>
      </w:pP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C0655D" w:rsidRDefault="00C0655D" w:rsidP="00C0655D">
      <w:pPr>
        <w:pStyle w:val="ConsPlusTitle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C0655D">
      <w:pPr>
        <w:pStyle w:val="ConsPlusTitle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C0655D">
      <w:pPr>
        <w:pStyle w:val="ConsPlusNormal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lang w:val="en-US"/>
        </w:rPr>
        <w:t>I</w:t>
      </w:r>
      <w:r>
        <w:rPr>
          <w:rFonts w:ascii="Liberation Serif" w:hAnsi="Liberation Serif" w:cs="Liberation Serif"/>
          <w:b/>
        </w:rPr>
        <w:t>. Общие положения</w:t>
      </w:r>
    </w:p>
    <w:p w:rsidR="00C0655D" w:rsidRDefault="00C0655D" w:rsidP="00C0655D">
      <w:pPr>
        <w:pStyle w:val="ConsPlusNormal"/>
        <w:ind w:firstLine="709"/>
        <w:jc w:val="both"/>
        <w:rPr>
          <w:rFonts w:ascii="Liberation Serif" w:hAnsi="Liberation Serif" w:cs="Liberation Serif"/>
        </w:rPr>
      </w:pP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</w:rPr>
        <w:t>1. </w:t>
      </w:r>
      <w:proofErr w:type="gramStart"/>
      <w:r>
        <w:rPr>
          <w:rFonts w:ascii="Liberation Serif" w:hAnsi="Liberation Serif" w:cs="Liberation Serif"/>
        </w:rPr>
        <w:t xml:space="preserve">Настоящее Положение определяет назначение, и требования </w:t>
      </w:r>
      <w:r w:rsidR="00027466"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к муниципальной системе централизованного оповещения населения Каменского муниципального округа Свердловской области (далее — муниципальная система оповещения населения), а также задачи  органов местного самоуправления Каменского муниципального округа (далее — Каменск</w:t>
      </w:r>
      <w:r w:rsidR="00027466">
        <w:rPr>
          <w:rFonts w:ascii="Liberation Serif" w:hAnsi="Liberation Serif" w:cs="Liberation Serif"/>
        </w:rPr>
        <w:t>ий</w:t>
      </w:r>
      <w:r>
        <w:rPr>
          <w:rFonts w:ascii="Liberation Serif" w:hAnsi="Liberation Serif" w:cs="Liberation Serif"/>
        </w:rPr>
        <w:t xml:space="preserve"> МО),  организаций, независимо от организационно-правовых форм, осуществляющих свою деятельность на территории Каменского </w:t>
      </w:r>
      <w:r w:rsidR="009460F8"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МО (далее – организации) по организации оповещения населения Каменского МО в мирное и военное время, порядок</w:t>
      </w:r>
      <w:proofErr w:type="gramEnd"/>
      <w:r>
        <w:rPr>
          <w:rFonts w:ascii="Liberation Serif" w:hAnsi="Liberation Serif" w:cs="Liberation Serif"/>
        </w:rPr>
        <w:t xml:space="preserve"> реализации мероприятий по реконструкции (совершенствованию) и поддержанию в постоянной готовности к задействованию систем оповещения, созданных на территории Каменского МО и взаимодействующих с региональной системой централизованного оповещения населения Свердловской области.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2. Оповещение населения о чрезвычайных ситуациях – это доведение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3. 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lastRenderedPageBreak/>
        <w:t xml:space="preserve">4. Экстренная информация о фактических и прогнозируемых опасных </w:t>
      </w:r>
      <w:r>
        <w:rPr>
          <w:rFonts w:ascii="Liberation Serif" w:hAnsi="Liberation Serif" w:cs="Liberation Serif"/>
          <w:color w:val="000000"/>
          <w:spacing w:val="-1"/>
        </w:rPr>
        <w:t xml:space="preserve">природных явлениях и техногенных процессах, загрязнении окружающей среды, заболеваниях, которые могут угрожать жизни или здоровью граждан, </w:t>
      </w:r>
      <w:r w:rsidR="00027466">
        <w:rPr>
          <w:rFonts w:ascii="Liberation Serif" w:hAnsi="Liberation Serif" w:cs="Liberation Serif"/>
          <w:color w:val="000000"/>
          <w:spacing w:val="-1"/>
        </w:rPr>
        <w:br/>
      </w:r>
      <w:r>
        <w:rPr>
          <w:rFonts w:ascii="Liberation Serif" w:hAnsi="Liberation Serif" w:cs="Liberation Serif"/>
          <w:color w:val="000000"/>
          <w:spacing w:val="-1"/>
        </w:rPr>
        <w:t xml:space="preserve">а также правилах поведения и способах защиты незамедлительно передается по системе </w:t>
      </w:r>
      <w:r>
        <w:rPr>
          <w:rFonts w:ascii="Liberation Serif" w:hAnsi="Liberation Serif" w:cs="Liberation Serif"/>
          <w:color w:val="000000"/>
        </w:rPr>
        <w:t>оповещения населения.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5. </w:t>
      </w:r>
      <w:proofErr w:type="gramStart"/>
      <w:r>
        <w:rPr>
          <w:rFonts w:ascii="Liberation Serif" w:hAnsi="Liberation Serif" w:cs="Liberation Serif"/>
          <w:color w:val="000000"/>
        </w:rPr>
        <w:t xml:space="preserve">Информирование населения о чрезвычайных ситуациях –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и территорий, приемах и способах защиты, а также проведение пропаганды знаний в области гражданской обороны, защиты населения и территорий </w:t>
      </w:r>
      <w:r w:rsidR="009460F8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от чрезвычайных ситуаций, в том числе обеспечения безопасности людей </w:t>
      </w:r>
      <w:r w:rsidR="009460F8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на водных</w:t>
      </w:r>
      <w:proofErr w:type="gramEnd"/>
      <w:r>
        <w:rPr>
          <w:rFonts w:ascii="Liberation Serif" w:hAnsi="Liberation Serif" w:cs="Liberation Serif"/>
          <w:color w:val="000000"/>
        </w:rPr>
        <w:t xml:space="preserve"> </w:t>
      </w:r>
      <w:proofErr w:type="gramStart"/>
      <w:r>
        <w:rPr>
          <w:rFonts w:ascii="Liberation Serif" w:hAnsi="Liberation Serif" w:cs="Liberation Serif"/>
          <w:color w:val="000000"/>
        </w:rPr>
        <w:t>объектах</w:t>
      </w:r>
      <w:proofErr w:type="gramEnd"/>
      <w:r>
        <w:rPr>
          <w:rFonts w:ascii="Liberation Serif" w:hAnsi="Liberation Serif" w:cs="Liberation Serif"/>
          <w:color w:val="000000"/>
        </w:rPr>
        <w:t>, и обеспечения пожарной безопасности.</w:t>
      </w:r>
    </w:p>
    <w:p w:rsidR="00C0655D" w:rsidRDefault="00C0655D" w:rsidP="00C0655D">
      <w:pPr>
        <w:shd w:val="clear" w:color="auto" w:fill="FFFFFF"/>
        <w:ind w:left="0"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6. 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Муниципальная система оповещения населения Каменского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МО включается в систему управления гражданской обороной (далее – ГО)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 единой государственной системы предупреждения и ликвидации чрезвычайных ситуаций (далее – РСЧС), обеспечивает доведение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до населения Каменского МО (далее – население), органов управления и сил ГО и Каменского муниципального звена Свердловской областной подсистемы РСЧС сигналов оповещения и (или) экстренной информации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состоит из взаимодействующих элементов, включающих в себя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специальные программно-технические средства оповещения, технические средства оповещения (далее – ТСО), обеспечивающие функционирование </w:t>
      </w:r>
      <w:r w:rsidR="009460F8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ее каналов, линий связи и сети передачи данных единой сети электросвязи Российской Федерации, а также отдельные элементы, не подключенные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централизованной системе оповещения: громкоговорящие средства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 подвижных объектах, автономные, мобильные и носимые средств оповещения, информационные источники средств массовой информации (далее – СМИ), официальные сайты Губернатора Свердловской области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Правительства Свердловской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области, исполнительных органов государственной власти Свердловской области (далее - ИОГВ), Администрации Каменского МО в информационно-телекоммуникационной сети «Интернет», а также СМС-рассылку через операторов связи и другие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средства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способы, используемые для оповещения населения.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7. ТСО осуществляют прием, обработку и (или) передачу сигналов оповещения и (или) экстренной информации.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8. Оконечные средства оповещения населения используются для подачи сигналов оповещения и (или) речевой информации.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9. На территории Каменского МО создаются системы оповещения населения (далее – системы оповещения) на следующих уровнях функционирования Свердловской областной подсистемы РСЧС: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 муниципальном уровне – муниципальная система централизованного оповещения населения Каменского МО, являющаяся сегментом региональной системы оповещения </w:t>
      </w:r>
      <w:r w:rsidR="001464ED">
        <w:rPr>
          <w:rFonts w:ascii="Liberation Serif" w:hAnsi="Liberation Serif" w:cs="Liberation Serif"/>
          <w:color w:val="000000"/>
          <w:sz w:val="28"/>
          <w:szCs w:val="28"/>
        </w:rPr>
        <w:t>населения Свердловской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области (далее – муниципальная система оповещения);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на объектовом уровне – локальная система оповещения.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10.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Все системы оповещения населения должны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программно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технически сопрягаться.</w:t>
      </w:r>
    </w:p>
    <w:p w:rsidR="00C0655D" w:rsidRDefault="00C0655D" w:rsidP="00C0655D">
      <w:pPr>
        <w:shd w:val="clear" w:color="auto" w:fill="FFFFFF"/>
        <w:ind w:left="0"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11.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Муниципальная система оповещения Каменского МО введена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постоянную эксплуатацию с 26.05.2016 года постановлением Главы Каменского городского округа от 02.03.2020 года № 323 ««О вводе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в эксплуатацию местной автоматизированной системы оповещения Каменского городского округа».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12.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Оператором муниципальной системы оповещения является муниципальное казенное учреждение Свердловской области «Центр защиты населения Каменского муниципального округа Свердловской области» (далее – МКУ «ЦЗН»).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13.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Системы оповещения должны соответствовать Требованиям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системам оповещения, изложенным в приложении № 1 к Положению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 системах оповещения населения, утвержденному </w:t>
      </w:r>
      <w:r w:rsidR="000D3D8E">
        <w:rPr>
          <w:rStyle w:val="13"/>
          <w:rFonts w:ascii="Liberation Serif" w:hAnsi="Liberation Serif" w:cs="Liberation Serif"/>
          <w:sz w:val="28"/>
          <w:szCs w:val="28"/>
        </w:rPr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 и приказом Министерства цифрового развития, связи и массовых коммуникаций Российской Федерации (далее - </w:t>
      </w:r>
      <w:proofErr w:type="spellStart"/>
      <w:r w:rsidR="000D3D8E">
        <w:rPr>
          <w:rFonts w:ascii="Liberation Serif" w:hAnsi="Liberation Serif" w:cs="Liberation Serif"/>
          <w:color w:val="000000"/>
          <w:sz w:val="28"/>
          <w:szCs w:val="28"/>
        </w:rPr>
        <w:t>Минцифр</w:t>
      </w:r>
      <w:r w:rsidR="001464ED">
        <w:rPr>
          <w:rFonts w:ascii="Liberation Serif" w:hAnsi="Liberation Serif" w:cs="Liberation Serif"/>
          <w:color w:val="000000"/>
          <w:sz w:val="28"/>
          <w:szCs w:val="28"/>
        </w:rPr>
        <w:t>а</w:t>
      </w:r>
      <w:proofErr w:type="spellEnd"/>
      <w:r w:rsidR="000D3D8E">
        <w:rPr>
          <w:rFonts w:ascii="Liberation Serif" w:hAnsi="Liberation Serif" w:cs="Liberation Serif"/>
          <w:color w:val="000000"/>
          <w:sz w:val="28"/>
          <w:szCs w:val="28"/>
        </w:rPr>
        <w:t xml:space="preserve"> России</w:t>
      </w:r>
      <w:r w:rsidR="000D3D8E">
        <w:rPr>
          <w:rStyle w:val="13"/>
          <w:rFonts w:ascii="Liberation Serif" w:hAnsi="Liberation Serif" w:cs="Liberation Serif"/>
          <w:sz w:val="28"/>
          <w:szCs w:val="28"/>
        </w:rPr>
        <w:t xml:space="preserve">) </w:t>
      </w:r>
      <w:r w:rsidR="009460F8">
        <w:rPr>
          <w:rStyle w:val="13"/>
          <w:rFonts w:ascii="Liberation Serif" w:hAnsi="Liberation Serif" w:cs="Liberation Serif"/>
          <w:sz w:val="28"/>
          <w:szCs w:val="28"/>
        </w:rPr>
        <w:br/>
      </w:r>
      <w:r w:rsidR="000D3D8E">
        <w:rPr>
          <w:rStyle w:val="13"/>
          <w:rFonts w:ascii="Liberation Serif" w:hAnsi="Liberation Serif" w:cs="Liberation Serif"/>
          <w:sz w:val="28"/>
          <w:szCs w:val="28"/>
        </w:rPr>
        <w:t>от 31.07.2020 года № 578/365 «Об утверждении Положения о</w:t>
      </w:r>
      <w:proofErr w:type="gramEnd"/>
      <w:r w:rsidR="000D3D8E">
        <w:rPr>
          <w:rStyle w:val="13"/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D3D8E">
        <w:rPr>
          <w:rStyle w:val="13"/>
          <w:rFonts w:ascii="Liberation Serif" w:hAnsi="Liberation Serif" w:cs="Liberation Serif"/>
          <w:sz w:val="28"/>
          <w:szCs w:val="28"/>
        </w:rPr>
        <w:t>системах</w:t>
      </w:r>
      <w:proofErr w:type="gramEnd"/>
      <w:r w:rsidR="000D3D8E">
        <w:rPr>
          <w:rStyle w:val="13"/>
          <w:rFonts w:ascii="Liberation Serif" w:hAnsi="Liberation Serif" w:cs="Liberation Serif"/>
          <w:sz w:val="28"/>
          <w:szCs w:val="28"/>
        </w:rPr>
        <w:t xml:space="preserve"> оповещения населения»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Системы оповещения населения должны соответствовать Требованиям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обеспечению защиты информации в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для окружающей природной среды, утвержденным приказом</w:t>
      </w:r>
      <w:r w:rsidR="001464ED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Федеральной службы по техническому и экспортному контролю России (далее -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ФСТЭК России</w:t>
      </w:r>
      <w:r w:rsidR="001464ED">
        <w:rPr>
          <w:rFonts w:ascii="Liberation Serif" w:hAnsi="Liberation Serif" w:cs="Liberation Serif"/>
          <w:color w:val="000000"/>
          <w:sz w:val="28"/>
          <w:szCs w:val="28"/>
        </w:rPr>
        <w:t>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 14.03.2014 № 31.</w:t>
      </w:r>
      <w:proofErr w:type="gramEnd"/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Также должны выполняться Требования о защите информации,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 составляющей государственную тайну, содержащейся в государственных информационных системах, утвержденные приказом ФСТЭК России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от 11.02.2013 № 17.</w:t>
      </w:r>
    </w:p>
    <w:p w:rsidR="00C0655D" w:rsidRDefault="00C0655D" w:rsidP="00C0655D">
      <w:pPr>
        <w:shd w:val="clear" w:color="auto" w:fill="FFFFFF"/>
        <w:ind w:left="0" w:firstLine="567"/>
        <w:jc w:val="both"/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Муниципальная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системы оповещения</w:t>
      </w:r>
      <w:r>
        <w:rPr>
          <w:rFonts w:ascii="Liberation Serif" w:hAnsi="Liberation Serif" w:cs="Liberation Serif"/>
          <w:color w:val="C9211E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 локальные системы оповещения, расположенные в зонах </w:t>
      </w:r>
      <w:r w:rsidR="001464ED">
        <w:rPr>
          <w:rFonts w:ascii="Liberation Serif" w:hAnsi="Liberation Serif" w:cs="Liberation Serif"/>
          <w:color w:val="000000"/>
          <w:sz w:val="28"/>
          <w:szCs w:val="28"/>
        </w:rPr>
        <w:t>к</w:t>
      </w:r>
      <w:r w:rsidR="001464ED">
        <w:rPr>
          <w:rFonts w:ascii="Liberation Serif" w:hAnsi="Liberation Serif" w:cs="Liberation Serif"/>
          <w:sz w:val="28"/>
          <w:szCs w:val="28"/>
        </w:rPr>
        <w:t>омплексной системы экстренного оповещения населения об угрозе возникновения или о возникновении чрезвычайных ситуаций (далее - КСЭОН)</w:t>
      </w:r>
      <w:r>
        <w:rPr>
          <w:rFonts w:ascii="Liberation Serif" w:hAnsi="Liberation Serif" w:cs="Liberation Serif"/>
          <w:color w:val="000000"/>
          <w:sz w:val="28"/>
          <w:szCs w:val="28"/>
        </w:rPr>
        <w:t>, должны соответствовать классу защищенности не ниже 2 класса.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14.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Состав оборудования муниципальной и локальных систем оповещения определяется проектной документацией соответствующих систем оповещения.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15.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Муниципальную систему оповещения Каменского МО создает Администрация Каменского МО.</w:t>
      </w:r>
    </w:p>
    <w:p w:rsidR="00C0655D" w:rsidRDefault="00C0655D" w:rsidP="00C0655D">
      <w:pPr>
        <w:shd w:val="clear" w:color="auto" w:fill="FFFFFF"/>
        <w:ind w:left="0" w:firstLine="56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16.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Локальные системы оповещения создают организации, эксплуатирующие опасные производственные объекты I и II классов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опасности, особо радиационно</w:t>
      </w:r>
      <w:r w:rsidR="001464ED">
        <w:rPr>
          <w:rFonts w:ascii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hAnsi="Liberation Serif" w:cs="Liberation Serif"/>
          <w:color w:val="000000"/>
          <w:sz w:val="28"/>
          <w:szCs w:val="28"/>
        </w:rPr>
        <w:t>опасные и ядерно</w:t>
      </w:r>
      <w:r w:rsidR="001464ED">
        <w:rPr>
          <w:rFonts w:ascii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опасные производства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 объекты, последствия аварий на которых могут причинить вред жизни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здоровью населения, проживающего или осуществляющего хозяйственную деятельность в зонах воздействия поражающих факторов за пределами территорий таких организаций, гидротехнические сооружения чрезвычайно высокой опасности и гидротехнические сооружения высокой опасности, находящиеся на территории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Каменского МО.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17.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Границами зоны действия муниципальной системы оповещения являются административные границы Каменского МО.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Границами зоны действия локальных систем оповещения являются границы территории (зоны) воздействия поражающих факторов, определяемых в соответствии с законодательством Российской Федерации.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18.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На системы оповещения оформляются паспорта, которые должны ежегодно актуализироваться.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19.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Оформление и уточнение паспорта муниципальной системы оповещения осуществляет ЕДДС Каменского </w:t>
      </w:r>
      <w:r w:rsidR="001464ED">
        <w:rPr>
          <w:rFonts w:ascii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 во взаимодействии </w:t>
      </w:r>
      <w:r w:rsidR="009460F8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Администрацией Каменского МО (специалист, уполномоченный </w:t>
      </w:r>
      <w:r w:rsidR="009460F8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 решение задач в области защиты населения и территорий </w:t>
      </w:r>
      <w:r w:rsidR="009460F8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от чрезвычайных ситуаций).</w:t>
      </w:r>
    </w:p>
    <w:p w:rsidR="00C0655D" w:rsidRDefault="00C0655D" w:rsidP="00C0655D">
      <w:pPr>
        <w:shd w:val="clear" w:color="auto" w:fill="FFFFFF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20. Создание и поддержание в состоянии постоянной готовности систем оповещения является составной частью комплекса мероприятий, </w:t>
      </w:r>
      <w:r w:rsidR="009460F8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по подготовке и ведению ГО, предупреждению и ликвидации чрезвычайных ситуаций.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</w:p>
    <w:p w:rsidR="00C0655D" w:rsidRDefault="00C0655D" w:rsidP="00C0655D">
      <w:pPr>
        <w:pStyle w:val="ConsPlusNormal"/>
        <w:ind w:left="0" w:firstLine="567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lang w:val="en-US"/>
        </w:rPr>
        <w:t>II</w:t>
      </w:r>
      <w:r>
        <w:rPr>
          <w:rFonts w:ascii="Liberation Serif" w:hAnsi="Liberation Serif" w:cs="Liberation Serif"/>
          <w:b/>
          <w:color w:val="000000"/>
        </w:rPr>
        <w:t>. Назначение и основные задачи систем оповещения</w:t>
      </w:r>
    </w:p>
    <w:p w:rsidR="00C0655D" w:rsidRDefault="00C0655D" w:rsidP="00C0655D">
      <w:pPr>
        <w:pStyle w:val="ConsPlusNormal"/>
        <w:ind w:left="0" w:firstLine="567"/>
      </w:pP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21.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>Системы оповещения населения предназначены для обеспечения доведения сигналов оповещения и экстренной информации до населения, органов управления и сил ГО и Каменского муниципального звена Свердловской областной подсистемы РСЧС.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22. Муниципальная система оповещения предназначены для доведения сигналов оповещения и экстренной информации </w:t>
      </w:r>
      <w:proofErr w:type="gramStart"/>
      <w:r>
        <w:rPr>
          <w:rFonts w:ascii="Liberation Serif" w:hAnsi="Liberation Serif" w:cs="Liberation Serif"/>
          <w:color w:val="000000"/>
        </w:rPr>
        <w:t>до</w:t>
      </w:r>
      <w:proofErr w:type="gramEnd"/>
      <w:r>
        <w:rPr>
          <w:rFonts w:ascii="Liberation Serif" w:hAnsi="Liberation Serif" w:cs="Liberation Serif"/>
          <w:color w:val="000000"/>
        </w:rPr>
        <w:t>: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1) руководящего состава ГО и Каменского муниципального звена Свердловской областной подсистемы РСЧС;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2) сил ГО и Каменского муниципального звена Свердловской областной подсистемы РСЧС;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3) дежурных (дежурно-диспетчерских) служб организаций и дежурных служб (руководителей) социально значимых объектов, находящихся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на территории Каменского</w:t>
      </w:r>
      <w:r w:rsidR="00A73795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МО;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4) людей, находящихся на территории Каменского МО.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23.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Локальные системы оповещения предназначены для доведения сигналов оповещения и экстренной информации </w:t>
      </w:r>
      <w:proofErr w:type="gramStart"/>
      <w:r>
        <w:rPr>
          <w:rFonts w:ascii="Liberation Serif" w:hAnsi="Liberation Serif" w:cs="Liberation Serif"/>
          <w:color w:val="000000"/>
        </w:rPr>
        <w:t>до</w:t>
      </w:r>
      <w:proofErr w:type="gramEnd"/>
      <w:r>
        <w:rPr>
          <w:rFonts w:ascii="Liberation Serif" w:hAnsi="Liberation Serif" w:cs="Liberation Serif"/>
          <w:color w:val="000000"/>
        </w:rPr>
        <w:t>: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1) руководящего состава ГО, объектового звена РСЧС и персонала организации, эксплуатирующей объект, производство, гидротехническое сооружение;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2) объектовых аварийно-спасательных формирований, в том числе специализированных;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3) единых дежурно-диспетчерских служб муниципальных образований, попадающих в границы зоны действия локальной системы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4) руководителей и дежурных служб организаций, расположенных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в границах зоны действия локальной системы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5) людей, находящихся в границах зоны действия локальной системы оповещения.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24. </w:t>
      </w:r>
      <w:proofErr w:type="gramStart"/>
      <w:r>
        <w:rPr>
          <w:rFonts w:ascii="Liberation Serif" w:hAnsi="Liberation Serif" w:cs="Liberation Serif"/>
          <w:color w:val="000000"/>
        </w:rPr>
        <w:t>Взаимодействие с</w:t>
      </w:r>
      <w:r w:rsidRPr="00B216BC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операторами связи, редакциями СМИ по выпуску в эфир (публикации) сигналов оповещения и (или) экстренной информации на территории Каменского МО реализуется через единую дежурно-диспетчерскую службу Каменского МО (далее - ЕДДС) на основании заключенных договоров (соглашений) о взаимодействии с учетом требований постановления Правительства Российской Федерации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от 28.12.2020 </w:t>
      </w:r>
      <w:r w:rsidR="00A73795">
        <w:rPr>
          <w:rFonts w:ascii="Liberation Serif" w:hAnsi="Liberation Serif" w:cs="Liberation Serif"/>
          <w:color w:val="000000"/>
        </w:rPr>
        <w:t xml:space="preserve">года </w:t>
      </w:r>
      <w:r>
        <w:rPr>
          <w:rFonts w:ascii="Liberation Serif" w:hAnsi="Liberation Serif" w:cs="Liberation Serif"/>
          <w:color w:val="000000"/>
        </w:rPr>
        <w:t>№ 2322</w:t>
      </w:r>
      <w:r>
        <w:rPr>
          <w:rFonts w:ascii="Liberation Serif" w:hAnsi="Liberation Serif" w:cs="Liberation Serif"/>
          <w:color w:val="000000"/>
          <w:lang w:eastAsia="en-US"/>
        </w:rPr>
        <w:t xml:space="preserve"> «О порядке взаимодействия федеральных органов исполнительной власти, органов исполнительной власти субъектов Российской</w:t>
      </w:r>
      <w:proofErr w:type="gramEnd"/>
      <w:r>
        <w:rPr>
          <w:rFonts w:ascii="Liberation Serif" w:hAnsi="Liberation Serif" w:cs="Liberation Serif"/>
          <w:color w:val="000000"/>
          <w:lang w:eastAsia="en-US"/>
        </w:rPr>
        <w:t xml:space="preserve">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</w:t>
      </w:r>
      <w:r>
        <w:rPr>
          <w:rFonts w:ascii="Liberation Serif" w:hAnsi="Liberation Serif" w:cs="Liberation Serif"/>
          <w:color w:val="000000"/>
        </w:rPr>
        <w:t>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</w:p>
    <w:p w:rsidR="00C0655D" w:rsidRDefault="00C0655D" w:rsidP="00C0655D">
      <w:pPr>
        <w:pStyle w:val="ConsPlusNormal"/>
        <w:ind w:left="0" w:firstLine="567"/>
      </w:pPr>
      <w:r>
        <w:rPr>
          <w:rFonts w:ascii="Liberation Serif" w:hAnsi="Liberation Serif" w:cs="Liberation Serif"/>
          <w:b/>
          <w:color w:val="000000"/>
          <w:lang w:val="en-US"/>
        </w:rPr>
        <w:t>III</w:t>
      </w:r>
      <w:r>
        <w:rPr>
          <w:rFonts w:ascii="Liberation Serif" w:hAnsi="Liberation Serif" w:cs="Liberation Serif"/>
          <w:b/>
          <w:color w:val="000000"/>
        </w:rPr>
        <w:t>. Порядок использования системы оповещения</w:t>
      </w:r>
    </w:p>
    <w:p w:rsidR="00C0655D" w:rsidRDefault="00C0655D" w:rsidP="00C0655D">
      <w:pPr>
        <w:pStyle w:val="ConsPlusNormal"/>
        <w:ind w:left="0" w:firstLine="567"/>
        <w:rPr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>на территории Каменского муниципального округа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25.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Использование систем оповещения на территории Каменского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МО планируется и осуществляется в соответствии с настоящим Положением, Планом гражданской обороны и защиты населения Каменского МО, планами гражданской обороны организаций, Планом действий по предупреждению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и</w:t>
      </w:r>
      <w:r w:rsidRPr="00B216BC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ликвидации чрезвычайных ситуаций Каменского МО, и планами действий по предупреждению и ликвидации чрезвычайных ситуаций, разрабатываемых организациями.</w:t>
      </w:r>
    </w:p>
    <w:p w:rsidR="00C0655D" w:rsidRDefault="00C0655D" w:rsidP="00C0655D">
      <w:pPr>
        <w:shd w:val="clear" w:color="auto" w:fill="FFFFFF"/>
        <w:ind w:left="0" w:right="5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26. Положения о муниципальной и локальных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системах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оповещения разрабатываются на соответствующих уровнях функционирования Каменского муниципального звена Свердловской областной подсистемы РСЧС.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27.</w:t>
      </w:r>
      <w:r w:rsidR="003D10F6">
        <w:rPr>
          <w:rFonts w:ascii="Liberation Serif" w:hAnsi="Liberation Serif" w:cs="Liberation Serif"/>
          <w:color w:val="000000"/>
        </w:rPr>
        <w:t> </w:t>
      </w:r>
      <w:proofErr w:type="gramStart"/>
      <w:r>
        <w:rPr>
          <w:rFonts w:ascii="Liberation Serif" w:hAnsi="Liberation Serif" w:cs="Liberation Serif"/>
          <w:color w:val="000000"/>
        </w:rPr>
        <w:t xml:space="preserve">Оперативный дежурный ЕДДС Каменского МО при получении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в системе управления ГО и РСЧС сигналов оповещения и (или) экстренной информации подтверждают получение и немедленно доводят их до Главы Каменского МО, дежурно-диспетчерских служб организаций (собственников объектов, производства, гидротехнического сооружения), на территориях которых могут возникнуть или возникли чрезвычайные ситуации, а также органов управления и сил ГО и Каменского муниципального звена Свердловской областной подсистемы</w:t>
      </w:r>
      <w:proofErr w:type="gramEnd"/>
      <w:r>
        <w:rPr>
          <w:rFonts w:ascii="Liberation Serif" w:hAnsi="Liberation Serif" w:cs="Liberation Serif"/>
          <w:color w:val="000000"/>
        </w:rPr>
        <w:t xml:space="preserve"> РСЧС.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28.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Дежурные (дежурно-диспетчерские) службы организаций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при получении в системе управления ГО и РСЧС сигналов оповещения </w:t>
      </w:r>
      <w:r w:rsidR="00797268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и (или) экстренной информации подтверждают их получение и немедленно </w:t>
      </w:r>
      <w:r>
        <w:rPr>
          <w:rFonts w:ascii="Liberation Serif" w:hAnsi="Liberation Serif" w:cs="Liberation Serif"/>
          <w:color w:val="000000"/>
        </w:rPr>
        <w:lastRenderedPageBreak/>
        <w:t>доводят до руководителей организаций (собственников объектов, производства, гидротехнического сооружения), на территориях которых могут возникнуть или возникли чрезвычайные ситуации.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29. Решение об использовании систем оповещения принимается: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1) Главой Каменского муниципального округа (председателем комиссии по предупреждению и ликвидации чрезвычайных ситуаций и обеспечению пожарной безопасности Каменского МО), либо лицом, его замещающим </w:t>
      </w:r>
      <w:r w:rsidR="00797268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– в отношении муниципальной системы оповещения. </w:t>
      </w:r>
      <w:proofErr w:type="gramStart"/>
      <w:r>
        <w:rPr>
          <w:rFonts w:ascii="Liberation Serif" w:hAnsi="Liberation Serif" w:cs="Liberation Serif"/>
          <w:color w:val="000000"/>
        </w:rPr>
        <w:t xml:space="preserve">В случае, если возникшая обстановка не позволяет согласовать экстренные действия </w:t>
      </w:r>
      <w:r w:rsidR="00797268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по запуску муниципальной системы оповещения с руководством муниципального округа, оперативный дежурный ЕДДС имеет право самостоятельно принять решение на запуск муниципальной системы оповещения, с последующим информированием Главы Каменского муниципального округа, либо лица,</w:t>
      </w:r>
      <w:r w:rsidR="00797268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его замещающего;</w:t>
      </w:r>
      <w:proofErr w:type="gramEnd"/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2) руководителями организаций, эксплуатирующих потенциально опасные объекты – в отношении локальных систем оповещения</w:t>
      </w:r>
      <w:r>
        <w:rPr>
          <w:rStyle w:val="af3"/>
          <w:rFonts w:ascii="Liberation Serif" w:hAnsi="Liberation Serif" w:cs="Liberation Serif"/>
          <w:color w:val="000000"/>
        </w:rPr>
        <w:t>.</w:t>
      </w:r>
      <w:r>
        <w:rPr>
          <w:rFonts w:ascii="Liberation Serif" w:hAnsi="Liberation Serif" w:cs="Liberation Serif"/>
          <w:color w:val="000000"/>
        </w:rPr>
        <w:t xml:space="preserve">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В исключительных, не терпящих отлагательства случаях решение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об использовании локальной системы оповещения может быть принято дежурным диспетчером потенциально опасного объекта.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30.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Непосредственные действия (работы) по использованию систем оповещения осуществляются оперативными дежурными ЕДДС Каменского МО; дежурно-диспетчерскими службами экстренных оперативных служб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и организаций, находящихся на территории Каменского МО; дежурными службами организаций связи, операторов связи, привлекаемых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к обеспечению оповещения.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31. Передача сигналов оповещения и экстренной информации может осуществляться в автоматическом, либо ручном режимах функционирования систем оповещения.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32.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Основной режим функционирования муниципальных систем оповещения – </w:t>
      </w:r>
      <w:r w:rsidR="00027466">
        <w:rPr>
          <w:rFonts w:ascii="Liberation Serif" w:hAnsi="Liberation Serif" w:cs="Liberation Serif"/>
          <w:color w:val="000000"/>
        </w:rPr>
        <w:t>ручной</w:t>
      </w:r>
      <w:r>
        <w:rPr>
          <w:rFonts w:ascii="Liberation Serif" w:hAnsi="Liberation Serif" w:cs="Liberation Serif"/>
          <w:color w:val="000000"/>
        </w:rPr>
        <w:t>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33.</w:t>
      </w:r>
      <w:r w:rsidR="003D10F6">
        <w:rPr>
          <w:rFonts w:ascii="Liberation Serif" w:hAnsi="Liberation Serif" w:cs="Liberation Serif"/>
          <w:color w:val="000000"/>
        </w:rPr>
        <w:t> </w:t>
      </w:r>
      <w:proofErr w:type="gramStart"/>
      <w:r>
        <w:rPr>
          <w:rFonts w:ascii="Liberation Serif" w:hAnsi="Liberation Serif" w:cs="Liberation Serif"/>
          <w:color w:val="000000"/>
        </w:rPr>
        <w:t xml:space="preserve">В соответствии с настоящим </w:t>
      </w:r>
      <w:r w:rsidR="00027466">
        <w:rPr>
          <w:rFonts w:ascii="Liberation Serif" w:hAnsi="Liberation Serif" w:cs="Liberation Serif"/>
          <w:color w:val="000000"/>
        </w:rPr>
        <w:t>Положением</w:t>
      </w:r>
      <w:r>
        <w:rPr>
          <w:rFonts w:ascii="Liberation Serif" w:hAnsi="Liberation Serif" w:cs="Liberation Serif"/>
          <w:color w:val="000000"/>
        </w:rPr>
        <w:t xml:space="preserve"> разрабатываются инструкции дежурных (дежурно-диспетчерских) служб организаций, эксплуатирующих потенциально опасные объекты, организаций связи, операторов связи, которые утверждаются руководителями организаций, эксплуатирующих потенциально опасные объекты, организаций связи, операторов связи и согласовываются с органом, специально уполномоченным на решение задач в области защиты населения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и территорий от чрезвычайных ситуаций и (или) гражданской обороны при Администрации Каменского МО.</w:t>
      </w:r>
      <w:proofErr w:type="gramEnd"/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34.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Использование муниципальной системы оповещения населения Каменского МО, направление заявок операторам связи и в редакции СМИ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по публикации сигналов оповещения и (или) экстренной информации осуществляются оперативным дежурным ЕДДС Каменского МО.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35.</w:t>
      </w:r>
      <w:r w:rsidR="003D10F6">
        <w:rPr>
          <w:rFonts w:ascii="Liberation Serif" w:hAnsi="Liberation Serif" w:cs="Liberation Serif"/>
          <w:color w:val="000000"/>
        </w:rPr>
        <w:t> </w:t>
      </w:r>
      <w:proofErr w:type="gramStart"/>
      <w:r>
        <w:rPr>
          <w:rFonts w:ascii="Liberation Serif" w:hAnsi="Liberation Serif" w:cs="Liberation Serif"/>
          <w:color w:val="000000"/>
        </w:rPr>
        <w:t xml:space="preserve">Передача сигналов оповещения и экстренной информации населению осуществляется подачей сигнала «ВНИМАНИЕ ВСЕМ!» путем </w:t>
      </w:r>
      <w:r>
        <w:rPr>
          <w:rFonts w:ascii="Liberation Serif" w:hAnsi="Liberation Serif" w:cs="Liberation Serif"/>
          <w:color w:val="000000"/>
        </w:rPr>
        <w:lastRenderedPageBreak/>
        <w:t xml:space="preserve">включения сетей электрических, электронных сирен длительностью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до 3 минут с последующей передачей по сетям связи, через радиовещательные передающие станции операторов связи и</w:t>
      </w:r>
      <w:r w:rsidRPr="00C0655D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организаций телерадиовещания с перерывом вещательных программ аудио-сообщений длительностью не более 5 минут (для сетей связи подвижной радиотелефонной связи – сообщений объемом не более 134 символов русского</w:t>
      </w:r>
      <w:proofErr w:type="gramEnd"/>
      <w:r>
        <w:rPr>
          <w:rFonts w:ascii="Liberation Serif" w:hAnsi="Liberation Serif" w:cs="Liberation Serif"/>
          <w:color w:val="000000"/>
        </w:rPr>
        <w:t xml:space="preserve"> алфавита, включая цифры, пробелы и знаки препинания).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Допускается трехкратное повторение этих сообщений (для сетей подвижной радиотелефонной связи повтор передачи сообщения осуществляется не ранее, чем закончится передача предыдущего сообщения).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Передача речевой информации осуществляется оперативным дежурным ЕДДС со своего рабочего места после согласования текста информации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с Главой Каменского МО; при включении ЛСО – работниками,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в должностные обязанности которых включена передача речевой информации.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36.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По решению комиссии по предупреждению и ликвидации последствий чрезвычайных ситуаций и обеспечения пожарной безопасности Каменского МО, в целях оповещения допускается передача информации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и</w:t>
      </w:r>
      <w:r w:rsidRPr="00C0655D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сигналов оповещения с рабочих мест дежурного персонала организаций, создающих ЛСО, операторов связи.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37.Комиссия по предупреждению и ликвидации чрезвычайных ситуаций и обеспечению пожарной безопасности Каменского МО, МКУ «ЦЗН», а также организации, в ведении которых находятся системы оповещения, организации связи, операторы связи, редакции СМИ проводят комплекс организационно-технических мероприятий по исключению несанкционированного использования систем оповещения и передачи сигналов оповещения и экстренной информации.</w:t>
      </w:r>
    </w:p>
    <w:p w:rsidR="00C0655D" w:rsidRDefault="00C0655D" w:rsidP="00C0655D">
      <w:pPr>
        <w:pStyle w:val="af2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38.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При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несанкционированном задействовании системы оповещения организацией (предприятием), на котором произошло включение элемента системы оповещения, проводится расследование.</w:t>
      </w:r>
    </w:p>
    <w:p w:rsidR="00C0655D" w:rsidRDefault="00C0655D" w:rsidP="00C0655D">
      <w:pPr>
        <w:pStyle w:val="af2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Обобщенная информация о причинах несанкционированного задействования систем оповещения доводится:</w:t>
      </w:r>
    </w:p>
    <w:p w:rsidR="00C0655D" w:rsidRDefault="00C0655D" w:rsidP="00C0655D">
      <w:pPr>
        <w:pStyle w:val="af2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от учреждений и организаций, в ведении которых находятся системы оповещения – до ЕДДС;</w:t>
      </w:r>
    </w:p>
    <w:p w:rsidR="00C0655D" w:rsidRDefault="00C0655D" w:rsidP="00C0655D">
      <w:pPr>
        <w:pStyle w:val="Standard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от ЕДДС - до Главы </w:t>
      </w:r>
      <w:r w:rsidR="00027466">
        <w:rPr>
          <w:rFonts w:ascii="Liberation Serif" w:hAnsi="Liberation Serif" w:cs="Liberation Serif"/>
          <w:color w:val="000000"/>
          <w:sz w:val="28"/>
          <w:szCs w:val="28"/>
        </w:rPr>
        <w:t>Каменского муниципального округа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оперативного дежурного ГКУ «ТЦМ».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39.</w:t>
      </w:r>
      <w:r w:rsidR="003D10F6">
        <w:rPr>
          <w:rFonts w:ascii="Liberation Serif" w:hAnsi="Liberation Serif" w:cs="Liberation Serif"/>
          <w:color w:val="000000"/>
        </w:rPr>
        <w:t> </w:t>
      </w:r>
      <w:proofErr w:type="gramStart"/>
      <w:r>
        <w:rPr>
          <w:rFonts w:ascii="Liberation Serif" w:hAnsi="Liberation Serif" w:cs="Liberation Serif"/>
          <w:color w:val="000000"/>
        </w:rPr>
        <w:t xml:space="preserve">Документирование выполнения техническими средствами оповещения действий (процессов, функций, алгоритмов) в ходе оповещения населения (проверки системы оповещения населения) осуществляется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на бумажном и электронном (USB-накопитель, жесткий диск, оптический диск) носителях.</w:t>
      </w:r>
      <w:proofErr w:type="gramEnd"/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40. Срок хранения информации документирования составляет не менее трех лет.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41.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>Порядок хранения информации документирования определяется руководителями организаций, эксплуатирующих системы оповещения.</w:t>
      </w:r>
    </w:p>
    <w:p w:rsidR="00C0655D" w:rsidRDefault="00C0655D" w:rsidP="00C0655D">
      <w:pPr>
        <w:pStyle w:val="ConsPlusNormal"/>
        <w:ind w:left="0" w:firstLine="567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  <w:lang w:val="en-US"/>
        </w:rPr>
        <w:lastRenderedPageBreak/>
        <w:t>IV</w:t>
      </w:r>
      <w:r>
        <w:rPr>
          <w:rFonts w:ascii="Liberation Serif" w:hAnsi="Liberation Serif" w:cs="Liberation Serif"/>
          <w:b/>
          <w:color w:val="000000"/>
        </w:rPr>
        <w:t>. Создание (модернизация), поддержание</w:t>
      </w:r>
    </w:p>
    <w:p w:rsidR="00C0655D" w:rsidRDefault="00C0655D" w:rsidP="00C0655D">
      <w:pPr>
        <w:pStyle w:val="ConsPlusNormal"/>
        <w:ind w:left="0" w:firstLine="567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>в постоянной готовности к использованию систем оповещения</w:t>
      </w:r>
    </w:p>
    <w:p w:rsidR="00C0655D" w:rsidRDefault="00C0655D" w:rsidP="00C0655D">
      <w:pPr>
        <w:pStyle w:val="ConsPlusNormal"/>
        <w:ind w:left="0" w:firstLine="567"/>
        <w:rPr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>на территории Каменского муниципального округа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42.</w:t>
      </w:r>
      <w:r w:rsidR="003D10F6">
        <w:rPr>
          <w:rFonts w:ascii="Liberation Serif" w:hAnsi="Liberation Serif" w:cs="Liberation Serif"/>
          <w:color w:val="000000"/>
        </w:rPr>
        <w:t> </w:t>
      </w:r>
      <w:proofErr w:type="gramStart"/>
      <w:r>
        <w:rPr>
          <w:rFonts w:ascii="Liberation Serif" w:hAnsi="Liberation Serif" w:cs="Liberation Serif"/>
          <w:color w:val="000000"/>
        </w:rPr>
        <w:t>Муниципальная</w:t>
      </w:r>
      <w:proofErr w:type="gramEnd"/>
      <w:r>
        <w:rPr>
          <w:rFonts w:ascii="Liberation Serif" w:hAnsi="Liberation Serif" w:cs="Liberation Serif"/>
          <w:color w:val="000000"/>
        </w:rPr>
        <w:t xml:space="preserve"> и локальные системы оповещения создаются (модернизируются), совершенствуются, поддерживаются в работоспособном состоянии и постоянной готовности к использованию в соответствии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с законодательством Российской Федерации.</w:t>
      </w:r>
    </w:p>
    <w:p w:rsidR="00C0655D" w:rsidRPr="000B4F48" w:rsidRDefault="00C0655D" w:rsidP="00C0655D">
      <w:pPr>
        <w:pStyle w:val="ConsPlusNormal"/>
        <w:ind w:left="0" w:firstLine="567"/>
        <w:jc w:val="both"/>
        <w:rPr>
          <w:color w:val="000000" w:themeColor="text1"/>
        </w:rPr>
      </w:pPr>
      <w:r w:rsidRPr="000B4F48">
        <w:rPr>
          <w:rFonts w:ascii="Liberation Serif" w:hAnsi="Liberation Serif" w:cs="Liberation Serif"/>
          <w:color w:val="000000" w:themeColor="text1"/>
        </w:rPr>
        <w:t>43.</w:t>
      </w:r>
      <w:r w:rsidR="003D10F6">
        <w:rPr>
          <w:rFonts w:ascii="Liberation Serif" w:hAnsi="Liberation Serif" w:cs="Liberation Serif"/>
          <w:color w:val="000000" w:themeColor="text1"/>
        </w:rPr>
        <w:t> </w:t>
      </w:r>
      <w:r w:rsidRPr="000B4F48">
        <w:rPr>
          <w:rFonts w:ascii="Liberation Serif" w:hAnsi="Liberation Serif" w:cs="Liberation Serif"/>
          <w:color w:val="000000" w:themeColor="text1"/>
        </w:rPr>
        <w:t xml:space="preserve">Объекты, подлежащие подключению к муниципальной системе оповещения при строительстве, реконструкции и капитальном ремонте таких объектов, определены в приложении к настоящему </w:t>
      </w:r>
      <w:r w:rsidR="000B4F48" w:rsidRPr="000B4F48">
        <w:rPr>
          <w:rFonts w:ascii="Liberation Serif" w:hAnsi="Liberation Serif" w:cs="Liberation Serif"/>
          <w:color w:val="000000" w:themeColor="text1"/>
        </w:rPr>
        <w:t>П</w:t>
      </w:r>
      <w:r w:rsidRPr="000B4F48">
        <w:rPr>
          <w:rFonts w:ascii="Liberation Serif" w:hAnsi="Liberation Serif" w:cs="Liberation Serif"/>
          <w:color w:val="000000" w:themeColor="text1"/>
        </w:rPr>
        <w:t>оложению.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44. Технические условия на подключение локальных систем оповещения и объектов и территорий, расположенных в границах Каменского </w:t>
      </w:r>
      <w:r w:rsidR="003D10F6">
        <w:rPr>
          <w:rFonts w:ascii="Liberation Serif" w:hAnsi="Liberation Serif" w:cs="Liberation Serif"/>
          <w:color w:val="000000"/>
        </w:rPr>
        <w:br/>
      </w:r>
      <w:r w:rsidRPr="000B4F48">
        <w:rPr>
          <w:rFonts w:ascii="Liberation Serif" w:hAnsi="Liberation Serif" w:cs="Liberation Serif"/>
          <w:color w:val="000000" w:themeColor="text1"/>
        </w:rPr>
        <w:t>МО,</w:t>
      </w:r>
      <w:r w:rsidRPr="00AC6405">
        <w:rPr>
          <w:rFonts w:ascii="Liberation Serif" w:hAnsi="Liberation Serif" w:cs="Liberation Serif"/>
          <w:color w:val="FF0000"/>
        </w:rPr>
        <w:t xml:space="preserve"> </w:t>
      </w:r>
      <w:r>
        <w:rPr>
          <w:rFonts w:ascii="Liberation Serif" w:hAnsi="Liberation Serif" w:cs="Liberation Serif"/>
          <w:color w:val="000000"/>
        </w:rPr>
        <w:t>к муниципальной системе оповещения выдает Администрация Каменского МО.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45. В целях обеспечения создания, совершенствования и поддержания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в состоянии постоянной готовности к использованию систем оповещения планируются и реализуются следующие мероприятия: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1) ИОГВ: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обеспечивают физическую сохранность ТСО, размещенных в зданиях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и помещениях ИОГВ;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предоставляют возможность установки на (в) зданиях и помещениях, находящихся в собственности Свердловской области (праве хозяйственного ведения, праве оперативного управления), ТСО на безвозмездной основе;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обеспечивают непрерывное энергоснабжение ТСО, </w:t>
      </w:r>
      <w:proofErr w:type="gramStart"/>
      <w:r>
        <w:rPr>
          <w:rFonts w:ascii="Liberation Serif" w:hAnsi="Liberation Serif" w:cs="Liberation Serif"/>
          <w:color w:val="000000"/>
        </w:rPr>
        <w:t>размещенного</w:t>
      </w:r>
      <w:proofErr w:type="gramEnd"/>
      <w:r>
        <w:rPr>
          <w:rFonts w:ascii="Liberation Serif" w:hAnsi="Liberation Serif" w:cs="Liberation Serif"/>
          <w:color w:val="000000"/>
        </w:rPr>
        <w:t xml:space="preserve">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на (в) зданиях и помещениях ИОГВ;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2) Администрация Каменского МО: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обеспечивает физическую сохранность ТСО, размещенных в зданиях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и помещениях являющихся муниципальной собственностью;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участвует в организации и осуществлении мероприятий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по своевременному оповещению населения муниципального образования, поддержанию в готовности и совершенствованию систем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формирует</w:t>
      </w:r>
      <w:r w:rsidR="00DE284A">
        <w:rPr>
          <w:rFonts w:ascii="Liberation Serif" w:hAnsi="Liberation Serif" w:cs="Liberation Serif"/>
          <w:color w:val="000000"/>
        </w:rPr>
        <w:t>,</w:t>
      </w:r>
      <w:r>
        <w:rPr>
          <w:rFonts w:ascii="Liberation Serif" w:hAnsi="Liberation Serif" w:cs="Liberation Serif"/>
          <w:color w:val="000000"/>
        </w:rPr>
        <w:t xml:space="preserve"> утверждает реализацию программ и планов мероприятий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по своевременному оповещению населения муниципального образования, поддержанию в готовности и совершенствованию систем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готовит тексты сообщений для информирования и оповещения населения;</w:t>
      </w:r>
    </w:p>
    <w:p w:rsidR="00C0655D" w:rsidRDefault="00AC6405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участвует в разработке и поддержании в </w:t>
      </w:r>
      <w:r w:rsidR="00C0655D">
        <w:rPr>
          <w:rFonts w:ascii="Liberation Serif" w:hAnsi="Liberation Serif" w:cs="Liberation Serif"/>
          <w:color w:val="000000"/>
        </w:rPr>
        <w:t>актуальном состоянии паспорт муниципальной системы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3) ЕДДС Каменского МО: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разрабатывает схемы оповещения руководящего состава гражданской обороны муниципального образования, комиссии по предупреждению </w:t>
      </w:r>
      <w:r w:rsidR="0002746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и ликвидации чрезвычайных ситуаций и обеспечению пожарной безопасности муниципального образования, руководящего состава муниципального образования, дежурно-диспетчерских служб, специально </w:t>
      </w:r>
      <w:r>
        <w:rPr>
          <w:rFonts w:ascii="Liberation Serif" w:hAnsi="Liberation Serif" w:cs="Liberation Serif"/>
          <w:color w:val="000000"/>
        </w:rPr>
        <w:lastRenderedPageBreak/>
        <w:t>подготовленных сил и средств Каменского муниципального звена Свердловской областной подсистемы РСЧС;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при получении от </w:t>
      </w:r>
      <w:r w:rsidR="00AC6405">
        <w:rPr>
          <w:rFonts w:ascii="Liberation Serif" w:hAnsi="Liberation Serif" w:cs="Liberation Serif"/>
          <w:color w:val="000000"/>
        </w:rPr>
        <w:t>А</w:t>
      </w:r>
      <w:r>
        <w:rPr>
          <w:rFonts w:ascii="Liberation Serif" w:hAnsi="Liberation Serif" w:cs="Liberation Serif"/>
          <w:color w:val="000000"/>
        </w:rPr>
        <w:t xml:space="preserve">дминистрации Каменского МО (специально уполномоченного на решение вопросов в области ГО и ЧС) изменений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в списках оповещения, вносит изменения в списки оповещения, занесенные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в муниципальную систему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ежемесячно проводят контрольные проверки задействования этих схем;</w:t>
      </w:r>
    </w:p>
    <w:p w:rsidR="00AC6405" w:rsidRDefault="00AC6405" w:rsidP="00AC6405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планирует и проводит совместно с организациями, привлекаемыми </w:t>
      </w:r>
      <w:r>
        <w:rPr>
          <w:rFonts w:ascii="Liberation Serif" w:hAnsi="Liberation Serif" w:cs="Liberation Serif"/>
          <w:color w:val="000000"/>
        </w:rPr>
        <w:br/>
        <w:t>к оповещению населения Каменского МО, проверки систем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проводит совместно с организациями, включенными в состав муниципальной системы оповещения, тренировки по передаче сигналов оповещения и речевой информации;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организует подготовку специалистов дежурных смен, осуществляющих эксплуатацию ТСО муниципальной системы оповещения, по передаче сигналов оповещения и речевой информации;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организует и обеспечивает круглосуточное дежурство на пунктах управления муниципальной системы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организует эксплуатационно-техническое обслуживание ТСО муниципальной системы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организует и осуществляет ремонт ТСО;</w:t>
      </w:r>
    </w:p>
    <w:p w:rsidR="00AC6405" w:rsidRDefault="00AC6405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разрабатывает и поддерживает в актуальном состоянии паспорт муниципальной системы оповещения;</w:t>
      </w:r>
    </w:p>
    <w:p w:rsidR="00DE284A" w:rsidRDefault="00156433" w:rsidP="00DE284A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участвует в </w:t>
      </w:r>
      <w:r w:rsidR="00DE284A">
        <w:rPr>
          <w:rFonts w:ascii="Liberation Serif" w:hAnsi="Liberation Serif" w:cs="Liberation Serif"/>
          <w:color w:val="000000"/>
        </w:rPr>
        <w:t>формир</w:t>
      </w:r>
      <w:r>
        <w:rPr>
          <w:rFonts w:ascii="Liberation Serif" w:hAnsi="Liberation Serif" w:cs="Liberation Serif"/>
          <w:color w:val="000000"/>
        </w:rPr>
        <w:t xml:space="preserve">овании </w:t>
      </w:r>
      <w:r w:rsidR="00DE284A">
        <w:rPr>
          <w:rFonts w:ascii="Liberation Serif" w:hAnsi="Liberation Serif" w:cs="Liberation Serif"/>
          <w:color w:val="000000"/>
        </w:rPr>
        <w:t xml:space="preserve">программ и планов мероприятий </w:t>
      </w:r>
      <w:r w:rsidR="003D10F6">
        <w:rPr>
          <w:rFonts w:ascii="Liberation Serif" w:hAnsi="Liberation Serif" w:cs="Liberation Serif"/>
          <w:color w:val="000000"/>
        </w:rPr>
        <w:br/>
      </w:r>
      <w:r w:rsidR="00DE284A">
        <w:rPr>
          <w:rFonts w:ascii="Liberation Serif" w:hAnsi="Liberation Serif" w:cs="Liberation Serif"/>
          <w:color w:val="000000"/>
        </w:rPr>
        <w:t xml:space="preserve">по своевременному оповещению населения муниципального образования,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и обеспечивает </w:t>
      </w:r>
      <w:r w:rsidR="00DE284A">
        <w:rPr>
          <w:rFonts w:ascii="Liberation Serif" w:hAnsi="Liberation Serif" w:cs="Liberation Serif"/>
          <w:color w:val="000000"/>
        </w:rPr>
        <w:t>поддержани</w:t>
      </w:r>
      <w:r>
        <w:rPr>
          <w:rFonts w:ascii="Liberation Serif" w:hAnsi="Liberation Serif" w:cs="Liberation Serif"/>
          <w:color w:val="000000"/>
        </w:rPr>
        <w:t>е</w:t>
      </w:r>
      <w:r w:rsidR="00DE284A">
        <w:rPr>
          <w:rFonts w:ascii="Liberation Serif" w:hAnsi="Liberation Serif" w:cs="Liberation Serif"/>
          <w:color w:val="000000"/>
        </w:rPr>
        <w:t xml:space="preserve"> в готовности и совершенствовани</w:t>
      </w:r>
      <w:r>
        <w:rPr>
          <w:rFonts w:ascii="Liberation Serif" w:hAnsi="Liberation Serif" w:cs="Liberation Serif"/>
          <w:color w:val="000000"/>
        </w:rPr>
        <w:t>е</w:t>
      </w:r>
      <w:r w:rsidR="00DE284A">
        <w:rPr>
          <w:rFonts w:ascii="Liberation Serif" w:hAnsi="Liberation Serif" w:cs="Liberation Serif"/>
          <w:color w:val="000000"/>
        </w:rPr>
        <w:t xml:space="preserve"> систем оповещения;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5) организации: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своевременно оповещают персонал организации и население, находящееся на подведомственной территории, об угрозе возникновения или о возникновении чрезвычайных ситуаций;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поддерживают в постоянной готовности ТСО локальной системы оповещения и обеспечивают физическую сохранность ТСО, размещенного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 на (в) зданиях и помещениях организации;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предоставляют на безвозмездной основе возможность установки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на (в) зданиях и помещениях, находящихся на праве собственности (праве хозяйственного ведения, праве оперативного управления), оборудования ТСО;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обеспечивают непрерывное энергоснабжение ТСО, </w:t>
      </w:r>
      <w:proofErr w:type="gramStart"/>
      <w:r>
        <w:rPr>
          <w:rFonts w:ascii="Liberation Serif" w:hAnsi="Liberation Serif" w:cs="Liberation Serif"/>
          <w:color w:val="000000"/>
        </w:rPr>
        <w:t>размещенного</w:t>
      </w:r>
      <w:proofErr w:type="gramEnd"/>
      <w:r>
        <w:rPr>
          <w:rFonts w:ascii="Liberation Serif" w:hAnsi="Liberation Serif" w:cs="Liberation Serif"/>
          <w:color w:val="000000"/>
        </w:rPr>
        <w:t xml:space="preserve">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на (в) зданиях и помещениях организации;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осуществляют взаимодействие и допуск представителей организации, проводящей эксплуатационно-техническое обслуживание ТСО;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создают и поддерживают в состоянии постоянной готовности локальных систем оповещения в районах размещения потенциально опасных объектов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в установленном порядке;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 xml:space="preserve">устанавливают ТСО, обеспечивают проведение мероприятий и работ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по их сопряжению с муниципальной системой оповещения, поддержанию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в готовности и эксплуатационно-техническому обслуживанию;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участвуют в проведении технических проверок готовности ТСО;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обеспечивают создание и поддержание в готовности резервов (запасов) ТСО на объектовом уровне;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немедленно информируют ЕДДС Каменского МО о возникновении обстоятельств, препятствующих нормальному функционированию оборудования муниципальной системы оповещения, размещенного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на (в) зданиях и помещениях учреждения (организации);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>немедленно информируют ЕДДС Каменского МО, а также организацию, проводящую эксплуатационно-техническое обслуживание оборудования ТСО, о возникновении обстоятельств, препятствующих нормальному функционированию оборудования ЛСО;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заключают соглашения о взаимодействии и поддержании в постоянной готовности к использованию ТСО, </w:t>
      </w:r>
      <w:proofErr w:type="gramStart"/>
      <w:r>
        <w:rPr>
          <w:rFonts w:ascii="Liberation Serif" w:hAnsi="Liberation Serif" w:cs="Liberation Serif"/>
          <w:color w:val="000000"/>
        </w:rPr>
        <w:t>сопряженных</w:t>
      </w:r>
      <w:proofErr w:type="gramEnd"/>
      <w:r>
        <w:rPr>
          <w:rFonts w:ascii="Liberation Serif" w:hAnsi="Liberation Serif" w:cs="Liberation Serif"/>
          <w:color w:val="000000"/>
        </w:rPr>
        <w:t xml:space="preserve"> с муниципальной системой оповещения.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46.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Работоспособное состояние системы оповещения означает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ее исправность.</w:t>
      </w:r>
    </w:p>
    <w:p w:rsidR="00C0655D" w:rsidRDefault="00C0655D" w:rsidP="00C0655D">
      <w:pPr>
        <w:pStyle w:val="ConsPlusNormal"/>
        <w:ind w:left="0" w:firstLine="567"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47.  С целью </w:t>
      </w:r>
      <w:proofErr w:type="gramStart"/>
      <w:r>
        <w:rPr>
          <w:rFonts w:ascii="Liberation Serif" w:hAnsi="Liberation Serif" w:cs="Liberation Serif"/>
          <w:color w:val="000000"/>
        </w:rPr>
        <w:t>контроля за</w:t>
      </w:r>
      <w:proofErr w:type="gramEnd"/>
      <w:r>
        <w:rPr>
          <w:rFonts w:ascii="Liberation Serif" w:hAnsi="Liberation Serif" w:cs="Liberation Serif"/>
          <w:color w:val="000000"/>
        </w:rPr>
        <w:t xml:space="preserve"> поддержанием в постоянной готовности (далее – готовность) систем оповещения на территории Каменского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МО организуются и проводятся следующие виды проверок: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1) комплексные проверки готовности систем оповещения населения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с включением оконечных средств оповещения и доведением проверочных сигналов и информации до населени</w:t>
      </w:r>
      <w:proofErr w:type="gramStart"/>
      <w:r>
        <w:rPr>
          <w:rFonts w:ascii="Liberation Serif" w:hAnsi="Liberation Serif" w:cs="Liberation Serif"/>
          <w:color w:val="000000"/>
        </w:rPr>
        <w:t>я–</w:t>
      </w:r>
      <w:proofErr w:type="gramEnd"/>
      <w:r>
        <w:rPr>
          <w:rFonts w:ascii="Liberation Serif" w:hAnsi="Liberation Serif" w:cs="Liberation Serif"/>
          <w:color w:val="000000"/>
        </w:rPr>
        <w:t xml:space="preserve"> в первую среду марта и октября;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2) технические проверки готовности к использованию систем оповещения населения без включения оконечных средств оповещения населения.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48.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>При проведении комплексной проверки готовности систем оповещения проверке подлежат муниципальная система оповещения, локальные системы оповещения.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49. Комплексные проверки готовности систем оповещения проводятся два раза в год комиссией в составе представителей: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- специалиста Администрации Каменского МО, специально уполномоченного на решение вопросов в области ГО и ЧС;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- ЕДДС Каменского МО;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- представителя 63 ПСО ФПС ГПС МЧС России по Свердловской области;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- организаций, создающих ЛСО;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- операторов связи, используемых</w:t>
      </w:r>
      <w:r>
        <w:rPr>
          <w:rFonts w:ascii="Liberation Serif" w:hAnsi="Liberation Serif" w:cs="Liberation Serif"/>
          <w:b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при оповещении населения.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Состав комиссий по</w:t>
      </w:r>
      <w:r w:rsidRPr="00C0655D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проверке систем оповещения определяется правовыми актами органов и организаций, создающих системы оповещения.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50.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По решению комиссий по предупреждению и ликвидации чрезвычайных ситуаций и обеспечению пожарной безопасности </w:t>
      </w:r>
      <w:r>
        <w:rPr>
          <w:rFonts w:ascii="Liberation Serif" w:hAnsi="Liberation Serif" w:cs="Liberation Serif"/>
          <w:color w:val="000000"/>
        </w:rPr>
        <w:lastRenderedPageBreak/>
        <w:t>соответствующего уровня могут проводиться дополнительные комплексные проверки.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51. </w:t>
      </w:r>
      <w:proofErr w:type="gramStart"/>
      <w:r>
        <w:rPr>
          <w:rFonts w:ascii="Liberation Serif" w:hAnsi="Liberation Serif" w:cs="Liberation Serif"/>
          <w:color w:val="000000"/>
        </w:rPr>
        <w:t xml:space="preserve">Технические проверки готовности к задействованию муниципальной системы оповещения и локальных систем оповещения организаций проводятся оперативными дежурными ЕДДС и дежурно-диспетчерскими (дежурными) службами организаций, включенных в муниципальную систему оповещения, без включения оконечных средств оповещения путем передачи проверочного сигнала и речевого сообщения «Техническая проверка»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с периодичностью не реже одного раза в сутки, при этом передача пользователям услуг связи (на пользовательское оборудование (оконечное оборудование</w:t>
      </w:r>
      <w:proofErr w:type="gramEnd"/>
      <w:r>
        <w:rPr>
          <w:rFonts w:ascii="Liberation Serif" w:hAnsi="Liberation Serif" w:cs="Liberation Serif"/>
          <w:color w:val="000000"/>
        </w:rPr>
        <w:t xml:space="preserve">), а также выпуск в эфир (публикация) редакциями средств массовой информации проверочного сигнала «Техническая проверка»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не производится.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52. Поддержание ТСО систем оповещения в работоспособном состоянии включает в себя комплекс мероприятий по эксплуатационно-техническому обслуживанию систем оповещения (далее – ЭТО).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53. Задачами ЭТО являются: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1) предупреждение преждевременного износа механических элементов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и</w:t>
      </w:r>
      <w:r w:rsidRPr="00C0655D">
        <w:rPr>
          <w:rFonts w:ascii="Liberation Serif" w:hAnsi="Liberation Serif" w:cs="Liberation Serif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отклонения электрических параметров ТСО от норм, установленных эксплуатационно-технической документацией (далее – ЭТД);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2) устранение неисправностей путем проведения текущего ремонта ТСО;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3) доведение параметров и характеристик ТСО до норм, установленных ЭТД;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4) анализ и устранение причин возникновения неисправностей;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5) продление сроков службы ТСО.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54. К мероприятиям ЭТО относятся: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1) планирование ЭТО;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2) техническое обслуживание и текущий ремонт ТСО;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3) оценка технического состояния систем оповещения.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 xml:space="preserve">55. Оценка технического состояния систем оповещения, а также ЭТО планируется и осуществляется в соответствии с приказом МЧС России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и </w:t>
      </w:r>
      <w:proofErr w:type="spellStart"/>
      <w:r>
        <w:rPr>
          <w:rFonts w:ascii="Liberation Serif" w:hAnsi="Liberation Serif" w:cs="Liberation Serif"/>
          <w:color w:val="000000"/>
        </w:rPr>
        <w:t>Минцифры</w:t>
      </w:r>
      <w:proofErr w:type="spellEnd"/>
      <w:r>
        <w:rPr>
          <w:rFonts w:ascii="Liberation Serif" w:hAnsi="Liberation Serif" w:cs="Liberation Serif"/>
          <w:color w:val="000000"/>
        </w:rPr>
        <w:t xml:space="preserve"> России от 31.07.2020 № 579/366 «Об утверждении Положения по организации эксплуатационно-технического обслуживания систем оповещения населения».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56. ЕДДС Каменского МО контролирует комплексное использование сре</w:t>
      </w:r>
      <w:proofErr w:type="gramStart"/>
      <w:r>
        <w:rPr>
          <w:rFonts w:ascii="Liberation Serif" w:hAnsi="Liberation Serif" w:cs="Liberation Serif"/>
          <w:color w:val="000000"/>
        </w:rPr>
        <w:t>дств св</w:t>
      </w:r>
      <w:proofErr w:type="gramEnd"/>
      <w:r>
        <w:rPr>
          <w:rFonts w:ascii="Liberation Serif" w:hAnsi="Liberation Serif" w:cs="Liberation Serif"/>
          <w:color w:val="000000"/>
        </w:rPr>
        <w:t>язи и оповещения, сетей вещания, каналов сети связи общего пользования, действующих на территории Каменского МО, а также других технических средств передачи информации в интересах оповещения населения Каменского МО.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57.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Непосредственный контроль технического обслуживания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и технических проверок аппаратуры муниципальной системы оповещения осуществляет МКУ «ЦЗН».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lastRenderedPageBreak/>
        <w:t>58.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Техническое обслуживание и технические проверки аппаратуры муниципальной системы оповещения осуществляются в соответствии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с планом-графиком.</w:t>
      </w:r>
    </w:p>
    <w:p w:rsidR="00C0655D" w:rsidRDefault="00C0655D" w:rsidP="00C0655D">
      <w:pPr>
        <w:pStyle w:val="ConsPlusNormal"/>
        <w:ind w:left="0" w:firstLine="567"/>
        <w:jc w:val="both"/>
      </w:pPr>
      <w:r>
        <w:rPr>
          <w:rFonts w:ascii="Liberation Serif" w:hAnsi="Liberation Serif" w:cs="Liberation Serif"/>
          <w:color w:val="000000"/>
        </w:rPr>
        <w:t>59. План-график разрабатывается организацией, осуществляющей ЭТО, и утверждается МКУ «ЦЗН».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60.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>Перед проведением всех проверок проводится комплекс организационно-технических мероприятий с целью исключения несанкционированного запуска систем оповещения.</w:t>
      </w:r>
    </w:p>
    <w:p w:rsidR="00C0655D" w:rsidRDefault="00C0655D" w:rsidP="00C0655D">
      <w:pPr>
        <w:pStyle w:val="ConsPlusNormal"/>
        <w:ind w:left="0"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61.</w:t>
      </w:r>
      <w:r w:rsidR="003D10F6">
        <w:rPr>
          <w:rFonts w:ascii="Liberation Serif" w:hAnsi="Liberation Serif" w:cs="Liberation Serif"/>
          <w:color w:val="000000"/>
        </w:rPr>
        <w:t> </w:t>
      </w:r>
      <w:r>
        <w:rPr>
          <w:rFonts w:ascii="Liberation Serif" w:hAnsi="Liberation Serif" w:cs="Liberation Serif"/>
          <w:color w:val="000000"/>
        </w:rPr>
        <w:t xml:space="preserve">Для обеспечения оповещением максимального количества людей, попавших в зону чрезвычайной ситуации, в том числе на территориях,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 xml:space="preserve">не охваченных системами централизованного оповещения, создается резерв технических средств оповещения (стационарных и мобильных) </w:t>
      </w:r>
      <w:r w:rsidR="003D10F6">
        <w:rPr>
          <w:rFonts w:ascii="Liberation Serif" w:hAnsi="Liberation Serif" w:cs="Liberation Serif"/>
          <w:color w:val="000000"/>
        </w:rPr>
        <w:br/>
      </w:r>
      <w:r>
        <w:rPr>
          <w:rFonts w:ascii="Liberation Serif" w:hAnsi="Liberation Serif" w:cs="Liberation Serif"/>
          <w:color w:val="000000"/>
        </w:rPr>
        <w:t>в соответствии с номенклатурой резерва технических средств оповещения по форме согласно приложению.</w:t>
      </w:r>
    </w:p>
    <w:p w:rsidR="00C0655D" w:rsidRDefault="00C0655D" w:rsidP="00C0655D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62.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Номенклатура, объем, места размещения, а также порядок накопления, хранения и использования резерва технических средств оповещения определяются Администрацией Каменского 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МО и организациями, создающими и эксплуатирующими локальные системы оповещения, в соответствии с методическими рекомендациями по созданию и реконструкции систем оповещения населения, утвержденными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поддержания в постоянной готовности систем оповещения населения от 20.12.2023 № 1.</w:t>
      </w:r>
    </w:p>
    <w:p w:rsidR="00C0655D" w:rsidRDefault="00C0655D" w:rsidP="00C0655D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C0655D">
      <w:pPr>
        <w:widowControl w:val="0"/>
        <w:autoSpaceDE w:val="0"/>
        <w:autoSpaceDN w:val="0"/>
        <w:ind w:left="0" w:firstLine="567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C0655D">
      <w:pPr>
        <w:widowControl w:val="0"/>
        <w:autoSpaceDE w:val="0"/>
        <w:autoSpaceDN w:val="0"/>
        <w:ind w:left="0" w:firstLine="567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C0655D">
      <w:pPr>
        <w:widowControl w:val="0"/>
        <w:autoSpaceDE w:val="0"/>
        <w:autoSpaceDN w:val="0"/>
        <w:ind w:left="0" w:firstLine="567"/>
        <w:jc w:val="left"/>
        <w:rPr>
          <w:rFonts w:ascii="Liberation Serif" w:hAnsi="Liberation Serif" w:cs="Liberation Serif"/>
          <w:sz w:val="28"/>
          <w:szCs w:val="28"/>
        </w:rPr>
      </w:pPr>
    </w:p>
    <w:p w:rsidR="00C0655D" w:rsidRDefault="00C0655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73F2D" w:rsidRDefault="00A73F2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УТВЕРЖДЕНА</w:t>
      </w:r>
    </w:p>
    <w:p w:rsidR="00A73F2D" w:rsidRDefault="00A73F2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Постановлением Главы Каменского муниципального округа Свердловской области</w:t>
      </w:r>
    </w:p>
    <w:p w:rsidR="00A73F2D" w:rsidRPr="00ED6F39" w:rsidRDefault="00A73F2D" w:rsidP="00A73F2D">
      <w:pPr>
        <w:pStyle w:val="ConsPlusNormal"/>
        <w:ind w:left="5670"/>
        <w:jc w:val="left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</w:rPr>
        <w:t xml:space="preserve">от </w:t>
      </w:r>
      <w:r w:rsidR="00ED6F39">
        <w:rPr>
          <w:rFonts w:ascii="Liberation Serif" w:hAnsi="Liberation Serif" w:cs="Liberation Serif"/>
          <w:u w:val="single"/>
        </w:rPr>
        <w:t>29.08.2025</w:t>
      </w:r>
      <w:r>
        <w:rPr>
          <w:rFonts w:ascii="Liberation Serif" w:hAnsi="Liberation Serif" w:cs="Liberation Serif"/>
        </w:rPr>
        <w:t xml:space="preserve"> № </w:t>
      </w:r>
      <w:r w:rsidR="00ED6F39">
        <w:rPr>
          <w:rFonts w:ascii="Liberation Serif" w:hAnsi="Liberation Serif" w:cs="Liberation Serif"/>
          <w:u w:val="single"/>
        </w:rPr>
        <w:t>1392</w:t>
      </w:r>
    </w:p>
    <w:p w:rsidR="00A73F2D" w:rsidRDefault="00A73F2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«Об утверждении Положения </w:t>
      </w:r>
    </w:p>
    <w:p w:rsidR="00A73F2D" w:rsidRDefault="00A73F2D" w:rsidP="00A73F2D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муниципальной системе оповещения Каменского муниципального округа Свердловской области»</w:t>
      </w:r>
    </w:p>
    <w:p w:rsidR="00A73F2D" w:rsidRDefault="00A73F2D" w:rsidP="00A73F2D">
      <w:pPr>
        <w:pStyle w:val="ConsPlusNormal"/>
        <w:ind w:left="5387" w:firstLine="709"/>
        <w:rPr>
          <w:rFonts w:ascii="Liberation Serif" w:hAnsi="Liberation Serif" w:cs="Liberation Serif"/>
        </w:rPr>
      </w:pPr>
    </w:p>
    <w:p w:rsidR="00A73F2D" w:rsidRDefault="00A73F2D" w:rsidP="000B4F48">
      <w:pPr>
        <w:pStyle w:val="ConsPlusTitle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НОМЕНКЛАТУРА</w:t>
      </w:r>
    </w:p>
    <w:p w:rsidR="00A73F2D" w:rsidRDefault="00A73F2D" w:rsidP="000B4F48">
      <w:pPr>
        <w:pStyle w:val="ConsPlusTitle"/>
        <w:ind w:left="0"/>
        <w:rPr>
          <w:rFonts w:ascii="Liberation Serif" w:hAnsi="Liberation Serif" w:cs="Liberation Serif"/>
          <w:sz w:val="28"/>
          <w:szCs w:val="28"/>
        </w:rPr>
      </w:pPr>
      <w:r w:rsidRPr="00874167">
        <w:rPr>
          <w:rFonts w:ascii="Liberation Serif" w:hAnsi="Liberation Serif" w:cs="Liberation Serif"/>
          <w:sz w:val="28"/>
          <w:szCs w:val="28"/>
        </w:rPr>
        <w:t>резерва технических средств оповещения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74167">
        <w:rPr>
          <w:rFonts w:ascii="Liberation Serif" w:hAnsi="Liberation Serif" w:cs="Liberation Serif"/>
          <w:sz w:val="28"/>
          <w:szCs w:val="28"/>
        </w:rPr>
        <w:t xml:space="preserve">информирования населения Каменского муниципального округа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</w:p>
    <w:p w:rsidR="00A73F2D" w:rsidRDefault="00A73F2D" w:rsidP="00A73F2D">
      <w:pPr>
        <w:pStyle w:val="ConsPlusTitle"/>
        <w:rPr>
          <w:rFonts w:ascii="Liberation Serif" w:hAnsi="Liberation Serif" w:cs="Liberation Serif"/>
          <w:sz w:val="28"/>
          <w:szCs w:val="28"/>
        </w:rPr>
      </w:pPr>
    </w:p>
    <w:p w:rsidR="00A73F2D" w:rsidRPr="00A73F2D" w:rsidRDefault="00A73F2D" w:rsidP="00A73F2D">
      <w:pPr>
        <w:pStyle w:val="ConsPlusTitle"/>
        <w:rPr>
          <w:rFonts w:ascii="Liberation Serif" w:hAnsi="Liberation Serif" w:cs="Liberation Serif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1276"/>
        <w:gridCol w:w="708"/>
        <w:gridCol w:w="1843"/>
        <w:gridCol w:w="1701"/>
      </w:tblGrid>
      <w:tr w:rsidR="00A73F2D" w:rsidRPr="000B4F48" w:rsidTr="000B4F48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0B4F48" w:rsidP="000B4F48">
            <w:pPr>
              <w:ind w:left="-10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40"/>
              <w:rPr>
                <w:b/>
              </w:rPr>
            </w:pPr>
            <w:r w:rsidRPr="000B4F48">
              <w:rPr>
                <w:rFonts w:ascii="Liberation Serif" w:hAnsi="Liberation Serif" w:cs="Liberation Serif"/>
                <w:b/>
                <w:color w:val="000000"/>
                <w:lang w:eastAsia="en-US"/>
              </w:rPr>
              <w:t>Наименование средств оповещения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pStyle w:val="ConsPlusNormal"/>
              <w:ind w:left="-55" w:right="-117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eastAsia="en-US"/>
              </w:rPr>
            </w:pPr>
            <w:r w:rsidRPr="000B4F48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eastAsia="en-US"/>
              </w:rPr>
              <w:t>Единица</w:t>
            </w:r>
          </w:p>
          <w:p w:rsidR="00A73F2D" w:rsidRPr="000B4F48" w:rsidRDefault="00A73F2D" w:rsidP="000B4F48">
            <w:pPr>
              <w:ind w:left="-79" w:right="-88" w:hanging="9"/>
              <w:rPr>
                <w:b/>
              </w:rPr>
            </w:pPr>
            <w:r w:rsidRPr="000B4F48">
              <w:rPr>
                <w:rFonts w:ascii="Liberation Serif" w:hAnsi="Liberation Serif" w:cs="Liberation Serif"/>
                <w:b/>
                <w:color w:val="000000"/>
                <w:lang w:eastAsia="en-US"/>
              </w:rPr>
              <w:t>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109" w:right="-95" w:hanging="2"/>
              <w:rPr>
                <w:b/>
              </w:rPr>
            </w:pPr>
            <w:r w:rsidRPr="000B4F48">
              <w:rPr>
                <w:rFonts w:ascii="Liberation Serif" w:hAnsi="Liberation Serif" w:cs="Liberation Serif"/>
                <w:b/>
                <w:color w:val="000000"/>
                <w:lang w:eastAsia="en-US"/>
              </w:rPr>
              <w:t>Кол</w:t>
            </w:r>
            <w:r w:rsidR="000B4F48" w:rsidRPr="000B4F48">
              <w:rPr>
                <w:rFonts w:ascii="Liberation Serif" w:hAnsi="Liberation Serif" w:cs="Liberation Serif"/>
                <w:b/>
                <w:color w:val="000000"/>
                <w:lang w:eastAsia="en-US"/>
              </w:rPr>
              <w:t>-</w:t>
            </w:r>
            <w:r w:rsidRPr="000B4F48">
              <w:rPr>
                <w:rFonts w:ascii="Liberation Serif" w:hAnsi="Liberation Serif" w:cs="Liberation Serif"/>
                <w:b/>
                <w:color w:val="000000"/>
                <w:lang w:eastAsia="en-US"/>
              </w:rPr>
              <w:t>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86" w:right="-107"/>
              <w:rPr>
                <w:b/>
              </w:rPr>
            </w:pPr>
            <w:r w:rsidRPr="000B4F48">
              <w:rPr>
                <w:rFonts w:ascii="Liberation Serif" w:hAnsi="Liberation Serif" w:cs="Liberation Serif"/>
                <w:b/>
                <w:color w:val="000000"/>
                <w:lang w:eastAsia="en-US"/>
              </w:rPr>
              <w:t>Предназначение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74" w:right="-83"/>
              <w:rPr>
                <w:rFonts w:ascii="Liberation Serif" w:hAnsi="Liberation Serif" w:cs="Liberation Serif"/>
                <w:b/>
                <w:color w:val="000000"/>
              </w:rPr>
            </w:pPr>
            <w:r w:rsidRPr="000B4F48">
              <w:rPr>
                <w:rFonts w:ascii="Liberation Serif" w:hAnsi="Liberation Serif" w:cs="Liberation Serif"/>
                <w:b/>
                <w:color w:val="000000"/>
              </w:rPr>
              <w:t>Примечание</w:t>
            </w:r>
          </w:p>
        </w:tc>
      </w:tr>
      <w:tr w:rsidR="00A73F2D" w:rsidRPr="000B4F48" w:rsidTr="000B4F4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10"/>
              <w:rPr>
                <w:rFonts w:ascii="Liberation Serif" w:hAnsi="Liberation Serif" w:cs="Liberation Serif"/>
                <w:color w:val="000000"/>
              </w:rPr>
            </w:pPr>
            <w:r w:rsidRPr="000B4F48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A73F2D">
            <w:pPr>
              <w:pStyle w:val="ConsPlusNormal"/>
              <w:spacing w:line="228" w:lineRule="auto"/>
              <w:ind w:left="40" w:right="41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Технические средства оповещения (ГОСТ </w:t>
            </w:r>
            <w:proofErr w:type="gramStart"/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Р</w:t>
            </w:r>
            <w:proofErr w:type="gramEnd"/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 xml:space="preserve"> 42.3.01-2021 «Гражданская оборона. Технические средства оповещения населения. Классификация. </w:t>
            </w:r>
            <w:proofErr w:type="gramStart"/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Общие технические требования»):</w:t>
            </w:r>
            <w:proofErr w:type="gramEnd"/>
          </w:p>
          <w:p w:rsidR="00A73F2D" w:rsidRPr="000B4F48" w:rsidRDefault="00A73F2D" w:rsidP="00A73F2D">
            <w:pPr>
              <w:pStyle w:val="ConsPlusNormal"/>
              <w:spacing w:line="228" w:lineRule="auto"/>
              <w:ind w:left="40" w:right="41"/>
              <w:jc w:val="both"/>
              <w:rPr>
                <w:sz w:val="24"/>
                <w:szCs w:val="24"/>
              </w:rPr>
            </w:pPr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- автоматизированные рабочие места оповещения (критичные для функционирования составные части);</w:t>
            </w:r>
          </w:p>
          <w:p w:rsidR="00A73F2D" w:rsidRPr="000B4F48" w:rsidRDefault="00A73F2D" w:rsidP="00A73F2D">
            <w:pPr>
              <w:pStyle w:val="ConsPlusNormal"/>
              <w:spacing w:line="228" w:lineRule="auto"/>
              <w:ind w:left="40" w:right="41"/>
              <w:jc w:val="both"/>
              <w:rPr>
                <w:sz w:val="24"/>
                <w:szCs w:val="24"/>
              </w:rPr>
            </w:pPr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- аппаратура запуска и мониторинга специальных оконечных средств оповещения населения (критичные для функционирования составные части);</w:t>
            </w:r>
          </w:p>
          <w:p w:rsidR="00A73F2D" w:rsidRPr="000B4F48" w:rsidRDefault="00A73F2D" w:rsidP="00A73F2D">
            <w:pPr>
              <w:pStyle w:val="ConsPlusNormal"/>
              <w:spacing w:line="228" w:lineRule="auto"/>
              <w:ind w:left="40" w:right="41"/>
              <w:jc w:val="both"/>
              <w:rPr>
                <w:sz w:val="24"/>
                <w:szCs w:val="24"/>
              </w:rPr>
            </w:pPr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- специальные оконечные средства оповещения (критичные для функционирования составные части)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95722">
            <w:pPr>
              <w:ind w:left="-69" w:right="-116"/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394"/>
              <w:rPr>
                <w:rFonts w:ascii="Liberation Serif" w:hAnsi="Liberation Serif" w:cs="Liberation Serif"/>
                <w:color w:val="000000"/>
              </w:rPr>
            </w:pPr>
            <w:r w:rsidRPr="000B4F48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0B4F48" w:rsidP="000B4F48">
            <w:pPr>
              <w:ind w:left="-44" w:right="-46"/>
              <w:jc w:val="both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Р</w:t>
            </w:r>
            <w:r w:rsidR="00A73F2D" w:rsidRPr="000B4F48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езервирование стационарных средств оповещения населения </w:t>
            </w:r>
            <w:proofErr w:type="gramStart"/>
            <w:r w:rsidR="00A73F2D"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региональной</w:t>
            </w:r>
            <w:proofErr w:type="gramEnd"/>
            <w:r w:rsidR="00A73F2D"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, местных, локальных систем оповещения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48" w:rsidRDefault="00A73F2D" w:rsidP="000B4F48">
            <w:pPr>
              <w:ind w:left="-60" w:right="-83"/>
              <w:jc w:val="both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Договор </w:t>
            </w:r>
          </w:p>
          <w:p w:rsidR="00A73F2D" w:rsidRPr="000B4F48" w:rsidRDefault="00A73F2D" w:rsidP="000B4F48">
            <w:pPr>
              <w:ind w:left="-60" w:right="-83"/>
              <w:jc w:val="both"/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на оказание услуг по </w:t>
            </w:r>
            <w:proofErr w:type="gramStart"/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эксплуатационно-техническому</w:t>
            </w:r>
            <w:proofErr w:type="gramEnd"/>
          </w:p>
          <w:p w:rsidR="00A73F2D" w:rsidRPr="000B4F48" w:rsidRDefault="00A73F2D" w:rsidP="000B4F48">
            <w:pPr>
              <w:ind w:left="-60" w:right="-83"/>
              <w:jc w:val="both"/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обслуживанию КТПСО «Грифон»</w:t>
            </w:r>
          </w:p>
        </w:tc>
      </w:tr>
      <w:tr w:rsidR="00A73F2D" w:rsidRPr="000B4F48" w:rsidTr="000B4F4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10"/>
              <w:rPr>
                <w:rFonts w:ascii="Liberation Serif" w:hAnsi="Liberation Serif" w:cs="Liberation Serif"/>
                <w:color w:val="000000"/>
              </w:rPr>
            </w:pPr>
            <w:r w:rsidRPr="000B4F48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pStyle w:val="ConsPlusNormal"/>
              <w:spacing w:line="228" w:lineRule="auto"/>
              <w:ind w:left="40" w:right="-71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Мобильные технические средства оповещения населения, в том числе:</w:t>
            </w:r>
          </w:p>
          <w:p w:rsidR="00A73F2D" w:rsidRPr="000B4F48" w:rsidRDefault="00A73F2D" w:rsidP="000B4F48">
            <w:pPr>
              <w:pStyle w:val="ConsPlusNormal"/>
              <w:spacing w:line="228" w:lineRule="auto"/>
              <w:ind w:left="40" w:right="-71"/>
              <w:jc w:val="both"/>
              <w:rPr>
                <w:sz w:val="24"/>
                <w:szCs w:val="24"/>
              </w:rPr>
            </w:pPr>
            <w:r w:rsidRPr="000B4F4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en-US"/>
              </w:rPr>
              <w:t>на автомобильной базе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95722">
            <w:pPr>
              <w:ind w:left="-69" w:right="-116"/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95722">
            <w:pPr>
              <w:ind w:left="-33" w:right="-12" w:firstLine="212"/>
              <w:rPr>
                <w:rFonts w:ascii="Liberation Serif" w:hAnsi="Liberation Serif" w:cs="Liberation Serif"/>
                <w:color w:val="000000"/>
              </w:rPr>
            </w:pPr>
            <w:r w:rsidRPr="000B4F48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44" w:right="-46"/>
              <w:jc w:val="both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гарантированного оповещения населения, не охваченного средствами систем оповещения населения, а также в случае неисправности ТСО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60" w:right="-83"/>
              <w:jc w:val="both"/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транспортные средства, оборудованные громкоговорящей связью, согласно заключенным соглашениям на привлечение техники</w:t>
            </w:r>
          </w:p>
        </w:tc>
      </w:tr>
      <w:tr w:rsidR="00A73F2D" w:rsidRPr="000B4F48" w:rsidTr="000B4F4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10"/>
              <w:rPr>
                <w:rFonts w:ascii="Liberation Serif" w:hAnsi="Liberation Serif" w:cs="Liberation Serif"/>
                <w:color w:val="000000"/>
              </w:rPr>
            </w:pPr>
            <w:r w:rsidRPr="000B4F48">
              <w:rPr>
                <w:rFonts w:ascii="Liberation Serif" w:hAnsi="Liberation Serif" w:cs="Liberation Serif"/>
                <w:color w:val="000000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40" w:right="-71"/>
              <w:jc w:val="both"/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Носимые технические средства оповещения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95722">
            <w:pPr>
              <w:ind w:left="-69" w:right="-116"/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95722">
            <w:pPr>
              <w:ind w:left="-33" w:right="-12" w:firstLine="212"/>
              <w:rPr>
                <w:rFonts w:ascii="Liberation Serif" w:hAnsi="Liberation Serif" w:cs="Liberation Serif"/>
                <w:color w:val="000000"/>
              </w:rPr>
            </w:pPr>
            <w:r w:rsidRPr="000B4F48">
              <w:rPr>
                <w:rFonts w:ascii="Liberation Serif" w:hAnsi="Liberation Serif" w:cs="Liberation Serif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44" w:right="-46"/>
              <w:jc w:val="both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обеспечение гарантированного оповещения населения, не охваченного средствами систем оповещения населения, а также в случае неисправности ТСО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F2D" w:rsidRPr="000B4F48" w:rsidRDefault="00A73F2D" w:rsidP="000B4F48">
            <w:pPr>
              <w:ind w:left="-60" w:right="37"/>
              <w:jc w:val="both"/>
            </w:pP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ручные громкоговорители, находящиеся у глав </w:t>
            </w:r>
            <w:r w:rsidR="000B4F48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территориальных органов – глав </w:t>
            </w:r>
            <w:r w:rsidRPr="000B4F48">
              <w:rPr>
                <w:rFonts w:ascii="Liberation Serif" w:hAnsi="Liberation Serif" w:cs="Liberation Serif"/>
                <w:color w:val="000000"/>
                <w:lang w:eastAsia="en-US"/>
              </w:rPr>
              <w:t>сельских администраций</w:t>
            </w:r>
          </w:p>
        </w:tc>
      </w:tr>
    </w:tbl>
    <w:p w:rsidR="00A73F2D" w:rsidRDefault="00A73F2D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B4F48" w:rsidRDefault="000B4F48" w:rsidP="000B4F48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</w:t>
      </w:r>
    </w:p>
    <w:p w:rsidR="000B4F48" w:rsidRDefault="000B4F48" w:rsidP="000B4F48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Положению</w:t>
      </w:r>
      <w:r w:rsidRPr="000B4F48">
        <w:rPr>
          <w:rFonts w:ascii="Liberation Serif" w:hAnsi="Liberation Serif" w:cs="Liberation Serif"/>
        </w:rPr>
        <w:t xml:space="preserve"> </w:t>
      </w:r>
    </w:p>
    <w:p w:rsidR="000B4F48" w:rsidRDefault="000B4F48" w:rsidP="000B4F48">
      <w:pPr>
        <w:pStyle w:val="ConsPlusNormal"/>
        <w:ind w:left="567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муниципальной системе оповещения Каменского муниципального округа Свердловской области, </w:t>
      </w:r>
      <w:proofErr w:type="gramStart"/>
      <w:r>
        <w:rPr>
          <w:rFonts w:ascii="Liberation Serif" w:hAnsi="Liberation Serif" w:cs="Liberation Serif"/>
        </w:rPr>
        <w:t>утвержденному</w:t>
      </w:r>
      <w:proofErr w:type="gramEnd"/>
      <w:r>
        <w:rPr>
          <w:rFonts w:ascii="Liberation Serif" w:hAnsi="Liberation Serif" w:cs="Liberation Serif"/>
        </w:rPr>
        <w:t xml:space="preserve"> Постановлением Главы Каменского муниципального округа Свердловской области</w:t>
      </w:r>
    </w:p>
    <w:p w:rsidR="000B4F48" w:rsidRPr="00ED6F39" w:rsidRDefault="000B4F48" w:rsidP="000B4F48">
      <w:pPr>
        <w:pStyle w:val="ConsPlusNormal"/>
        <w:ind w:left="5670"/>
        <w:jc w:val="left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</w:rPr>
        <w:t xml:space="preserve">от </w:t>
      </w:r>
      <w:r w:rsidR="00ED6F39">
        <w:rPr>
          <w:rFonts w:ascii="Liberation Serif" w:hAnsi="Liberation Serif" w:cs="Liberation Serif"/>
          <w:u w:val="single"/>
        </w:rPr>
        <w:t>29.08.2025</w:t>
      </w:r>
      <w:r>
        <w:rPr>
          <w:rFonts w:ascii="Liberation Serif" w:hAnsi="Liberation Serif" w:cs="Liberation Serif"/>
        </w:rPr>
        <w:t xml:space="preserve"> № </w:t>
      </w:r>
      <w:r w:rsidR="00ED6F39">
        <w:rPr>
          <w:rFonts w:ascii="Liberation Serif" w:hAnsi="Liberation Serif" w:cs="Liberation Serif"/>
          <w:u w:val="single"/>
        </w:rPr>
        <w:t>1392</w:t>
      </w:r>
    </w:p>
    <w:p w:rsidR="000B4F48" w:rsidRDefault="000B4F48" w:rsidP="000B4F48">
      <w:pPr>
        <w:shd w:val="clear" w:color="auto" w:fill="FFFFFF"/>
        <w:autoSpaceDE w:val="0"/>
        <w:ind w:left="0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B4F48" w:rsidRDefault="000B4F48" w:rsidP="000B4F48">
      <w:pPr>
        <w:shd w:val="clear" w:color="auto" w:fill="FFFFFF"/>
        <w:autoSpaceDE w:val="0"/>
        <w:ind w:left="0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0B4F48" w:rsidRPr="000B4F48" w:rsidRDefault="000B4F48" w:rsidP="000B4F48">
      <w:pPr>
        <w:shd w:val="clear" w:color="auto" w:fill="FFFFFF"/>
        <w:autoSpaceDE w:val="0"/>
        <w:ind w:left="0"/>
        <w:rPr>
          <w:b/>
        </w:rPr>
      </w:pPr>
      <w:r w:rsidRPr="000B4F48">
        <w:rPr>
          <w:rFonts w:ascii="Liberation Serif" w:hAnsi="Liberation Serif" w:cs="Liberation Serif"/>
          <w:b/>
          <w:color w:val="000000"/>
          <w:sz w:val="28"/>
          <w:szCs w:val="28"/>
        </w:rPr>
        <w:t>ПЕРЕЧЕНЬ</w:t>
      </w:r>
    </w:p>
    <w:p w:rsidR="000B4F48" w:rsidRDefault="000B4F48" w:rsidP="000B4F48">
      <w:pPr>
        <w:shd w:val="clear" w:color="auto" w:fill="FFFFFF"/>
        <w:autoSpaceDE w:val="0"/>
        <w:ind w:left="0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0B4F48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объектов и территорий, подлежащих подключению </w:t>
      </w:r>
    </w:p>
    <w:p w:rsidR="000B4F48" w:rsidRPr="000B4F48" w:rsidRDefault="000B4F48" w:rsidP="000B4F48">
      <w:pPr>
        <w:shd w:val="clear" w:color="auto" w:fill="FFFFFF"/>
        <w:autoSpaceDE w:val="0"/>
        <w:ind w:left="0"/>
        <w:rPr>
          <w:b/>
          <w:color w:val="000000"/>
        </w:rPr>
      </w:pPr>
      <w:r w:rsidRPr="000B4F48">
        <w:rPr>
          <w:rFonts w:ascii="Liberation Serif" w:hAnsi="Liberation Serif" w:cs="Liberation Serif"/>
          <w:b/>
          <w:color w:val="000000"/>
          <w:sz w:val="28"/>
          <w:szCs w:val="28"/>
        </w:rPr>
        <w:t>к муниципальной системе оповещения Каменского муниципального округа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Свердловской области</w:t>
      </w:r>
    </w:p>
    <w:p w:rsidR="000B4F48" w:rsidRDefault="000B4F48" w:rsidP="000B4F48">
      <w:pPr>
        <w:shd w:val="clear" w:color="auto" w:fill="FFFFFF"/>
        <w:autoSpaceDE w:val="0"/>
        <w:ind w:left="0"/>
        <w:rPr>
          <w:rFonts w:ascii="Liberation Serif" w:hAnsi="Liberation Serif" w:cs="Liberation Serif"/>
          <w:color w:val="000000"/>
        </w:rPr>
      </w:pP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color w:val="000000"/>
        </w:rPr>
      </w:pP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1. Объекты жилого назначения (многоквартирные жилые дома, жилые комплексы, многофункциональные комплексы, в состав которых включены жилые здания или помещения, общежития, интернаты), в том числе встроенные, встроенно-пристроенные и пристроенные помещения общего пользования, общественного назначения и стоянки автомобилей.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Объекты образования и науки учебного, производственного, социального, культурного назначения, общежития, в которых (на территории которых) размещаются организации и их обособленные подразделения, включая: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 дошкольные образовательные организации;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общеобразовательные организации;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3) профессиональные образовательные организации;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4) организации дополнительного образования;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5) организации дополнительного профессионального образования;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6) образовательные организации высшего образования;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7) организации, осуществляющие научную (научно-исследовательская) деятельность;</w:t>
      </w:r>
      <w:proofErr w:type="gramEnd"/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Объекты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здравоохранения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 которых (на территории которых) размещаются: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лечебно-профилактические медицинские организации 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их обособленные подразделения;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медицинские организации особого типа и их обособленные подразделения;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3) фармацевтические организации и их обособленные подразделения;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4) организации, принимающие участие в организации и обеспечении отдыха и оздоровления.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4.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Объекты социального обслуживания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граждан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 которых 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(на территории которых) размещаются организации социального обслуживания, осуществляющие стационарное социальное обслуживание, полустационарное социальное обслуживание (комплексные 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многофункциональные центры социального обслуживания населения, социально-реабилитационные центры для несовершеннолетних, дома ночного пребывания, специальные дома для одиноких престарелых, интернаты, геронтологические центры, миграционные центры, банные комплексы).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5.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Территории компактного проживания населения (коттеджные поселки, коллективные сады, садовые некоммерческие товарищества).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6. Объекты промышленного назначения (заводы, фабрики, комбинаты, производственные комплексы).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7. Объекты административного назначения (офисные центры,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бизнес-центры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, административные центры, деловые центры, административные здания учреждений и предприятий, военные городки, многофункциональные центры).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8.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Объекты гостиничного комплекса (гостиничные комплексы, гостиницы, отели, базы отдыха, кемпинги).</w:t>
      </w:r>
    </w:p>
    <w:p w:rsidR="000B4F48" w:rsidRDefault="000B4F48" w:rsidP="000B4F48">
      <w:pPr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9.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Объекты транспортной инфраструктуры и прилегающая к ним территория (аэропорты (аэровокзалы), железнодорожные вокзалы, автовокзалы, вокзальные комплексы, речные и морские вокзалы, станции метрополитена,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электродепо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, морские порты, закрытые (открытые) одноуровневые и многоуровневые стоянки для автомобилей, логистические центры, складские комплексы, железнодорожные станции и платформы), 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а также иные объекты, расположенные на территории объектов транспортной инфраструктуры.</w:t>
      </w:r>
      <w:proofErr w:type="gramEnd"/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10. Объекты торгово-хозяйственного назначения и прилегающая к ним территория (универмаги, супермаркеты, гипермаркеты, рынки, торговые 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торгово-развлекательные центры, автомобильные салоны, ярмарки, мебельные центры, ритейл-парки).</w:t>
      </w:r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11.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Культурно-просветительные и зрелищные объекты (театры, музеи, библиотеки, галереи, концертные залы,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конгрессно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-выставочные центры, цирки, кинотеатры, филармонии, выставочные залы, дома и дворцы культуры, дворцы бракосочетаний, архивы).</w:t>
      </w:r>
      <w:proofErr w:type="gramEnd"/>
    </w:p>
    <w:p w:rsidR="000B4F48" w:rsidRDefault="000B4F48" w:rsidP="000B4F48">
      <w:pPr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12.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Физкультурно-оздоровительные и спортивные объекты (физкультурно-досуговые центры, физкультурно-оздоровительные комплексы и лагеря, арены, плавательные бассейны, парки отдыха, дворцы спорта, стадионы, катки, ипподромы, горнолыжные центры, спортивные базы), а также иные объекты недвижимого имущества и единые недвижимые комплексы, предназначенные для проведения физкультурных мероприятий 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и (или) спортивных мероприятий (в том числе спортивные сооружения, являющиеся объектами недвижимого имущества).</w:t>
      </w:r>
      <w:proofErr w:type="gramEnd"/>
    </w:p>
    <w:p w:rsidR="000B4F48" w:rsidRDefault="000B4F48" w:rsidP="000B4F48">
      <w:pPr>
        <w:shd w:val="clear" w:color="auto" w:fill="FFFFFF"/>
        <w:autoSpaceDE w:val="0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12.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Объекты рекреационного назначения (парки отдыха, парки аттракционов, аквапарки, океанариумы, планетарии, боулинги, спортивно-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концертные комплексы, концертные залы), а также территории (зоны) лесопарков и особо охраняемых природных территорий, на которых 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(в границах которых) размещаются здания и (или) сооружения административного, рекреационного и иного назначения.</w:t>
      </w:r>
      <w:proofErr w:type="gramEnd"/>
    </w:p>
    <w:p w:rsidR="000B4F48" w:rsidRDefault="000B4F48" w:rsidP="000B4F48">
      <w:pPr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13.</w:t>
      </w:r>
      <w:r w:rsidR="003D10F6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Культовые сооружения (церкви, мечети, монастыри, синагоги, храмы, соборы).</w:t>
      </w:r>
    </w:p>
    <w:p w:rsidR="000B4F48" w:rsidRDefault="000B4F48" w:rsidP="000B4F48">
      <w:pPr>
        <w:pStyle w:val="ConsPlusNormal"/>
        <w:ind w:left="0"/>
        <w:rPr>
          <w:rFonts w:ascii="Liberation Serif" w:hAnsi="Liberation Serif" w:cs="Liberation Serif"/>
          <w:color w:val="000000"/>
        </w:rPr>
      </w:pPr>
    </w:p>
    <w:p w:rsidR="000B4F48" w:rsidRDefault="000B4F48" w:rsidP="000B4F4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sectPr w:rsidR="000B4F48" w:rsidSect="003A4997">
      <w:headerReference w:type="default" r:id="rId13"/>
      <w:headerReference w:type="first" r:id="rId14"/>
      <w:pgSz w:w="11906" w:h="16838"/>
      <w:pgMar w:top="426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CE" w:rsidRDefault="000C14CE">
      <w:r>
        <w:separator/>
      </w:r>
    </w:p>
  </w:endnote>
  <w:endnote w:type="continuationSeparator" w:id="0">
    <w:p w:rsidR="000C14CE" w:rsidRDefault="000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CE" w:rsidRDefault="000C14CE">
      <w:r>
        <w:separator/>
      </w:r>
    </w:p>
  </w:footnote>
  <w:footnote w:type="continuationSeparator" w:id="0">
    <w:p w:rsidR="000C14CE" w:rsidRDefault="000C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5672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8E7AAB" w:rsidRPr="003A4997" w:rsidRDefault="008E7AAB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3A4997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A4997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A4997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D6F39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3A4997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0C14C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7466"/>
    <w:rsid w:val="00034F74"/>
    <w:rsid w:val="00034FFA"/>
    <w:rsid w:val="00035F4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4F48"/>
    <w:rsid w:val="000B6AF4"/>
    <w:rsid w:val="000C14CE"/>
    <w:rsid w:val="000C177D"/>
    <w:rsid w:val="000C1973"/>
    <w:rsid w:val="000C2E03"/>
    <w:rsid w:val="000C5A17"/>
    <w:rsid w:val="000D37F8"/>
    <w:rsid w:val="000D3D8E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64ED"/>
    <w:rsid w:val="00150CB4"/>
    <w:rsid w:val="00154486"/>
    <w:rsid w:val="001561D5"/>
    <w:rsid w:val="00156433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273FF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4997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0F6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0EF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48D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97268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167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60F8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19E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3795"/>
    <w:rsid w:val="00A73F2D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405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655D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808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1E24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284A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F39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0A2B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E608E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74167"/>
    <w:pPr>
      <w:widowControl w:val="0"/>
      <w:suppressAutoHyphens/>
      <w:autoSpaceDE w:val="0"/>
      <w:ind w:left="0" w:firstLine="720"/>
      <w:jc w:val="left"/>
    </w:pPr>
    <w:rPr>
      <w:rFonts w:ascii="Arial" w:hAnsi="Arial" w:cs="Arial"/>
    </w:rPr>
  </w:style>
  <w:style w:type="character" w:customStyle="1" w:styleId="13">
    <w:name w:val="Основной шрифт абзаца1"/>
    <w:rsid w:val="00874167"/>
  </w:style>
  <w:style w:type="paragraph" w:customStyle="1" w:styleId="Standard">
    <w:name w:val="Standard"/>
    <w:rsid w:val="00C0655D"/>
    <w:pPr>
      <w:suppressAutoHyphens/>
      <w:autoSpaceDN w:val="0"/>
      <w:ind w:left="0"/>
      <w:jc w:val="left"/>
      <w:textAlignment w:val="baseline"/>
    </w:pPr>
    <w:rPr>
      <w:rFonts w:eastAsia="Calibri"/>
    </w:rPr>
  </w:style>
  <w:style w:type="paragraph" w:styleId="af2">
    <w:name w:val="No Spacing"/>
    <w:rsid w:val="00C0655D"/>
    <w:pPr>
      <w:suppressAutoHyphens/>
      <w:autoSpaceDN w:val="0"/>
      <w:ind w:left="0"/>
      <w:jc w:val="left"/>
    </w:pPr>
    <w:rPr>
      <w:rFonts w:ascii="Calibri" w:eastAsia="Liberation Serif" w:hAnsi="Calibri"/>
      <w:sz w:val="22"/>
      <w:szCs w:val="22"/>
    </w:rPr>
  </w:style>
  <w:style w:type="character" w:styleId="af3">
    <w:name w:val="annotation reference"/>
    <w:rsid w:val="00C0655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74167"/>
    <w:pPr>
      <w:widowControl w:val="0"/>
      <w:suppressAutoHyphens/>
      <w:autoSpaceDE w:val="0"/>
      <w:ind w:left="0" w:firstLine="720"/>
      <w:jc w:val="left"/>
    </w:pPr>
    <w:rPr>
      <w:rFonts w:ascii="Arial" w:hAnsi="Arial" w:cs="Arial"/>
    </w:rPr>
  </w:style>
  <w:style w:type="character" w:customStyle="1" w:styleId="13">
    <w:name w:val="Основной шрифт абзаца1"/>
    <w:rsid w:val="00874167"/>
  </w:style>
  <w:style w:type="paragraph" w:customStyle="1" w:styleId="Standard">
    <w:name w:val="Standard"/>
    <w:rsid w:val="00C0655D"/>
    <w:pPr>
      <w:suppressAutoHyphens/>
      <w:autoSpaceDN w:val="0"/>
      <w:ind w:left="0"/>
      <w:jc w:val="left"/>
      <w:textAlignment w:val="baseline"/>
    </w:pPr>
    <w:rPr>
      <w:rFonts w:eastAsia="Calibri"/>
    </w:rPr>
  </w:style>
  <w:style w:type="paragraph" w:styleId="af2">
    <w:name w:val="No Spacing"/>
    <w:rsid w:val="00C0655D"/>
    <w:pPr>
      <w:suppressAutoHyphens/>
      <w:autoSpaceDN w:val="0"/>
      <w:ind w:left="0"/>
      <w:jc w:val="left"/>
    </w:pPr>
    <w:rPr>
      <w:rFonts w:ascii="Calibri" w:eastAsia="Liberation Serif" w:hAnsi="Calibri"/>
      <w:sz w:val="22"/>
      <w:szCs w:val="22"/>
    </w:rPr>
  </w:style>
  <w:style w:type="character" w:styleId="af3">
    <w:name w:val="annotation reference"/>
    <w:rsid w:val="00C065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CB0B81E036E1112DBF0AE7FEC90FE2380604BF5A98C7A8C1C1B22DD2DCFBEF1391C0BB962FB11CAB6490C133331B6711BXAO2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&#1048;&#1085;&#1078;&#1077;&#1085;&#1077;&#1088;%20&#1045;&#1044;&#1044;&#1057;\&#1052;&#1057;&#1054;\&#1052;&#1057;&#1054;\&#1087;&#1086;&#1083;&#1086;&#1078;&#1077;&#1085;&#1080;&#1077;%20&#1086;%20&#1052;&#1057;&#1054;\&#1055;&#1086;&#1089;&#1090;&#1072;&#1085;&#1086;&#1074;&#1083;&#1077;&#1085;&#1080;&#1077;%202023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Z:\&#1048;&#1085;&#1078;&#1077;&#1085;&#1077;&#1088;%20&#1045;&#1044;&#1044;&#1057;\&#1052;&#1057;&#1054;\&#1052;&#1057;&#1054;\&#1087;&#1086;&#1083;&#1086;&#1078;&#1077;&#1085;&#1080;&#1077;%20&#1086;%20&#1052;&#1057;&#1054;\&#1055;&#1086;&#1089;&#1090;&#1072;&#1085;&#1086;&#1074;&#1083;&#1077;&#1085;&#1080;&#1077;%202023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FE9E-7D49-436A-ACC2-F0316B45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9099</TotalTime>
  <Pages>1</Pages>
  <Words>5780</Words>
  <Characters>32947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38650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35</cp:revision>
  <cp:lastPrinted>2025-08-29T05:25:00Z</cp:lastPrinted>
  <dcterms:created xsi:type="dcterms:W3CDTF">2006-11-29T03:02:00Z</dcterms:created>
  <dcterms:modified xsi:type="dcterms:W3CDTF">2025-08-29T05:25:00Z</dcterms:modified>
</cp:coreProperties>
</file>