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B6" w:rsidRPr="0093051E" w:rsidRDefault="00C71A8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3051E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3D5" w:rsidRPr="00420240" w:rsidRDefault="00EC73D5" w:rsidP="00EC73D5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EC73D5" w:rsidRPr="003C5C8F" w:rsidRDefault="00EC73D5" w:rsidP="00EC73D5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EC73D5" w:rsidRPr="003C5C8F" w:rsidRDefault="00EC73D5" w:rsidP="00EC73D5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C73D5" w:rsidRDefault="00EC73D5" w:rsidP="00EC73D5">
      <w:pPr>
        <w:jc w:val="center"/>
        <w:rPr>
          <w:rFonts w:ascii="Liberation Serif" w:hAnsi="Liberation Serif"/>
          <w:b/>
          <w:szCs w:val="28"/>
        </w:rPr>
      </w:pPr>
    </w:p>
    <w:p w:rsidR="00EC73D5" w:rsidRPr="00EA2501" w:rsidRDefault="00EA2501" w:rsidP="00EA2501">
      <w:pPr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19.11.2025</w:t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EC73D5" w:rsidRPr="00EA2501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2037</w:t>
      </w:r>
    </w:p>
    <w:p w:rsidR="00EC73D5" w:rsidRPr="00C6152B" w:rsidRDefault="00EC73D5" w:rsidP="00EC73D5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CD4EEC" w:rsidRDefault="00CD4EE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4EEC" w:rsidRDefault="00CD4EE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86AB6" w:rsidRPr="00272273" w:rsidRDefault="00506478" w:rsidP="003E55C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дополнительных мерах социальной поддержки детей граждан Российской Федерации принимающих (принимавших) участие в специальной военной операции на территории Украины, Донецкой Народной Республики, Луганской Народной Республики, Херсонской области и Запорожской области</w:t>
      </w:r>
    </w:p>
    <w:p w:rsidR="003E55C0" w:rsidRPr="0093051E" w:rsidRDefault="003E55C0" w:rsidP="003E55C0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93051E" w:rsidRPr="0093051E" w:rsidRDefault="0093051E" w:rsidP="003E55C0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586AB6" w:rsidRPr="0093051E" w:rsidRDefault="00506478" w:rsidP="00361140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13 части 1 статьи 16 и частью 5 статьи 20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10369A">
        <w:rPr>
          <w:rFonts w:ascii="Liberation Serif" w:hAnsi="Liberation Serif" w:cs="Liberation Serif"/>
          <w:sz w:val="28"/>
          <w:szCs w:val="28"/>
        </w:rPr>
        <w:t xml:space="preserve">, </w:t>
      </w:r>
      <w:r w:rsidR="007B5EC9">
        <w:rPr>
          <w:rFonts w:ascii="Liberation Serif" w:hAnsi="Liberation Serif" w:cs="Liberation Serif"/>
          <w:sz w:val="28"/>
          <w:szCs w:val="28"/>
        </w:rPr>
        <w:t xml:space="preserve">Приказом Министерства культуры Свердловской области от 30.09.2024 №422 </w:t>
      </w:r>
      <w:r w:rsidR="007B5EC9">
        <w:rPr>
          <w:rFonts w:ascii="Liberation Serif" w:hAnsi="Liberation Serif" w:cs="Liberation Serif"/>
          <w:sz w:val="28"/>
          <w:szCs w:val="28"/>
        </w:rPr>
        <w:br/>
        <w:t>«Об утверждении методических рекомендаций по вопросу предоставления льгот участникам специальной военной операции и членам их семей при посещении ими организаций культуры и искусства на территории Свердловской области»</w:t>
      </w:r>
      <w:r w:rsidR="00FA5F87">
        <w:rPr>
          <w:rFonts w:ascii="Liberation Serif" w:hAnsi="Liberation Serif" w:cs="Liberation Serif"/>
          <w:sz w:val="28"/>
          <w:szCs w:val="28"/>
        </w:rPr>
        <w:t>,</w:t>
      </w:r>
      <w:r w:rsidR="00C71A84" w:rsidRPr="0093051E">
        <w:rPr>
          <w:rFonts w:ascii="Liberation Serif" w:hAnsi="Liberation Serif" w:cs="Liberation Serif"/>
          <w:sz w:val="28"/>
          <w:szCs w:val="28"/>
        </w:rPr>
        <w:t xml:space="preserve"> руководствуясь Уставом Каменского </w:t>
      </w:r>
      <w:r w:rsidR="0027227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71A84" w:rsidRPr="0093051E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CD4EE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586AB6" w:rsidRPr="0093051E" w:rsidRDefault="00C71A84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93051E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586AB6" w:rsidRDefault="00C71A84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 w:rsidRPr="0093051E">
        <w:rPr>
          <w:rFonts w:ascii="Liberation Serif" w:hAnsi="Liberation Serif" w:cs="Liberation Serif"/>
          <w:sz w:val="28"/>
          <w:szCs w:val="28"/>
        </w:rPr>
        <w:t xml:space="preserve">1. </w:t>
      </w:r>
      <w:r w:rsidR="00FA5F87">
        <w:rPr>
          <w:rFonts w:ascii="Liberation Serif" w:hAnsi="Liberation Serif" w:cs="Liberation Serif"/>
          <w:sz w:val="28"/>
          <w:szCs w:val="28"/>
        </w:rPr>
        <w:t>Установить</w:t>
      </w:r>
      <w:r w:rsidR="0063528D">
        <w:rPr>
          <w:rFonts w:ascii="Liberation Serif" w:hAnsi="Liberation Serif" w:cs="Liberation Serif"/>
          <w:sz w:val="28"/>
          <w:szCs w:val="28"/>
        </w:rPr>
        <w:t>,</w:t>
      </w:r>
      <w:r w:rsidR="00FA5F87">
        <w:rPr>
          <w:rFonts w:ascii="Liberation Serif" w:hAnsi="Liberation Serif" w:cs="Liberation Serif"/>
          <w:sz w:val="28"/>
          <w:szCs w:val="28"/>
        </w:rPr>
        <w:t xml:space="preserve"> </w:t>
      </w:r>
      <w:r w:rsidR="0063528D">
        <w:rPr>
          <w:rFonts w:ascii="Liberation Serif" w:hAnsi="Liberation Serif" w:cs="Liberation Serif"/>
          <w:sz w:val="28"/>
          <w:szCs w:val="28"/>
        </w:rPr>
        <w:t>п</w:t>
      </w:r>
      <w:r w:rsidR="00FA5F87">
        <w:rPr>
          <w:rFonts w:ascii="Liberation Serif" w:hAnsi="Liberation Serif" w:cs="Liberation Serif"/>
          <w:sz w:val="28"/>
          <w:szCs w:val="28"/>
        </w:rPr>
        <w:t xml:space="preserve">редусмотренные </w:t>
      </w:r>
      <w:r w:rsidR="00DE1EBC">
        <w:rPr>
          <w:rFonts w:ascii="Liberation Serif" w:hAnsi="Liberation Serif" w:cs="Liberation Serif"/>
          <w:sz w:val="28"/>
          <w:szCs w:val="28"/>
        </w:rPr>
        <w:t>в пункте 2 настоящего</w:t>
      </w:r>
      <w:r w:rsidR="00FA5F87">
        <w:rPr>
          <w:rFonts w:ascii="Liberation Serif" w:hAnsi="Liberation Serif" w:cs="Liberation Serif"/>
          <w:sz w:val="28"/>
          <w:szCs w:val="28"/>
        </w:rPr>
        <w:t xml:space="preserve"> постановления дополнительные меры социальной поддержки детей граждан Российской Федерации:</w:t>
      </w:r>
    </w:p>
    <w:p w:rsidR="0081331E" w:rsidRDefault="0081331E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81331E" w:rsidRDefault="0081331E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проходящих (проходивших) военную службу в Вооруженных Силах Российской Федерации по контракту, находящихся (находившихся) на военной службе в войсках национальной гвардии Российской Федерации</w:t>
      </w:r>
      <w:r w:rsidR="00F1098F">
        <w:rPr>
          <w:rFonts w:ascii="Liberation Serif" w:hAnsi="Liberation Serif" w:cs="Liberation Serif"/>
          <w:sz w:val="28"/>
          <w:szCs w:val="28"/>
        </w:rPr>
        <w:t>, в воинских формированиях и органах, указанных в пункте 6 статьи 1 Федерального закона от 31 мая 1966 года № 61-ФЗ «Об обороне», при условии их участия в специальной военной операции на территории Украины, Донецкой Народной Республики, Херсонской области и Запорожской области;</w:t>
      </w:r>
    </w:p>
    <w:p w:rsidR="00F1098F" w:rsidRDefault="00F1098F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заключивших контракты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B44A1D" w:rsidRDefault="00F1098F" w:rsidP="00352E05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2. Дополнительные меры социальной поддержки детей граждан Российской Федерации, указанных в пункте 1 настоящего постановления, устанавливаются </w:t>
      </w:r>
      <w:r w:rsidR="00346AC3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виде</w:t>
      </w:r>
      <w:r w:rsidR="00B44A1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освобождения </w:t>
      </w:r>
      <w:r w:rsidR="00B44A1D">
        <w:rPr>
          <w:rFonts w:ascii="Liberation Serif" w:hAnsi="Liberation Serif" w:cs="Liberation Serif"/>
          <w:sz w:val="28"/>
          <w:szCs w:val="28"/>
        </w:rPr>
        <w:t>от оплаты в муниципальных учреждениях культуры, функции и полномочия учредителя которых исполняет отраслевой (функциональный) орган Администрации Каменского муниципального округа – Управление культуры, спорта и делам молодежи Администрации Каменского муниципального округа Сверд</w:t>
      </w:r>
      <w:r w:rsidR="00352E05">
        <w:rPr>
          <w:rFonts w:ascii="Liberation Serif" w:hAnsi="Liberation Serif" w:cs="Liberation Serif"/>
          <w:sz w:val="28"/>
          <w:szCs w:val="28"/>
        </w:rPr>
        <w:t>ловской области:</w:t>
      </w:r>
    </w:p>
    <w:p w:rsidR="00B44A1D" w:rsidRDefault="00352E05" w:rsidP="00727B7F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44A1D">
        <w:rPr>
          <w:rFonts w:ascii="Liberation Serif" w:hAnsi="Liberation Serif" w:cs="Liberation Serif"/>
          <w:sz w:val="28"/>
          <w:szCs w:val="28"/>
        </w:rPr>
        <w:t xml:space="preserve">) за посещение </w:t>
      </w:r>
      <w:r>
        <w:rPr>
          <w:rFonts w:ascii="Liberation Serif" w:hAnsi="Liberation Serif" w:cs="Liberation Serif"/>
          <w:sz w:val="28"/>
          <w:szCs w:val="28"/>
        </w:rPr>
        <w:t xml:space="preserve">культурных </w:t>
      </w:r>
      <w:r w:rsidR="00B44A1D">
        <w:rPr>
          <w:rFonts w:ascii="Liberation Serif" w:hAnsi="Liberation Serif" w:cs="Liberation Serif"/>
          <w:sz w:val="28"/>
          <w:szCs w:val="28"/>
        </w:rPr>
        <w:t>мероприятий из репертуара учреждений культуры</w:t>
      </w:r>
      <w:r w:rsidR="0016439B">
        <w:rPr>
          <w:rFonts w:ascii="Liberation Serif" w:hAnsi="Liberation Serif" w:cs="Liberation Serif"/>
          <w:sz w:val="28"/>
          <w:szCs w:val="28"/>
        </w:rPr>
        <w:t>;</w:t>
      </w:r>
    </w:p>
    <w:p w:rsidR="001D29D9" w:rsidRDefault="00DE1EB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D29D9">
        <w:rPr>
          <w:rFonts w:ascii="Liberation Serif" w:hAnsi="Liberation Serif" w:cs="Liberation Serif"/>
          <w:sz w:val="28"/>
          <w:szCs w:val="28"/>
        </w:rPr>
        <w:t xml:space="preserve">. Для целей настоящего постановления под детьми граждан Российской Федерации, указанных в пункте 1 настоящего постановления, понимаются также дети, опекунами </w:t>
      </w:r>
      <w:r w:rsidR="00256B59">
        <w:rPr>
          <w:rFonts w:ascii="Liberation Serif" w:hAnsi="Liberation Serif" w:cs="Liberation Serif"/>
          <w:sz w:val="28"/>
          <w:szCs w:val="28"/>
        </w:rPr>
        <w:t>(попечителями) которых в соответствии с законодательством Российской Федерации являются указанные граждане.</w:t>
      </w:r>
    </w:p>
    <w:p w:rsidR="00256B59" w:rsidRDefault="00DE1EB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256B59">
        <w:rPr>
          <w:rFonts w:ascii="Liberation Serif" w:hAnsi="Liberation Serif" w:cs="Liberation Serif"/>
          <w:sz w:val="28"/>
          <w:szCs w:val="28"/>
        </w:rPr>
        <w:t xml:space="preserve">. Условием предоставления дополнительных мер социальной поддержки, предусмотренных настоящим постановлением, является регистрация по месту жительства на территории Каменского муниципального округа (регистрация </w:t>
      </w:r>
      <w:r w:rsidR="00097B7E">
        <w:rPr>
          <w:rFonts w:ascii="Liberation Serif" w:hAnsi="Liberation Serif" w:cs="Liberation Serif"/>
          <w:sz w:val="28"/>
          <w:szCs w:val="28"/>
        </w:rPr>
        <w:br/>
      </w:r>
      <w:r w:rsidR="00256B59">
        <w:rPr>
          <w:rFonts w:ascii="Liberation Serif" w:hAnsi="Liberation Serif" w:cs="Liberation Serif"/>
          <w:sz w:val="28"/>
          <w:szCs w:val="28"/>
        </w:rPr>
        <w:t>по месту пребывания на территории Каменского муниципального округа) граждан, указанных в пункте 1 настоящего постановления, и (или) их детей.</w:t>
      </w:r>
    </w:p>
    <w:p w:rsidR="00256B59" w:rsidRDefault="00DE1EB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256B59">
        <w:rPr>
          <w:rFonts w:ascii="Liberation Serif" w:hAnsi="Liberation Serif" w:cs="Liberation Serif"/>
          <w:sz w:val="28"/>
          <w:szCs w:val="28"/>
        </w:rPr>
        <w:t xml:space="preserve">. Дополнительные меры социальной поддержки, предусмотренные настоящим постановлением, также предоставляются детям граждан, указанных </w:t>
      </w:r>
      <w:r w:rsidR="007B5EC9">
        <w:rPr>
          <w:rFonts w:ascii="Liberation Serif" w:hAnsi="Liberation Serif" w:cs="Liberation Serif"/>
          <w:sz w:val="28"/>
          <w:szCs w:val="28"/>
        </w:rPr>
        <w:br/>
      </w:r>
      <w:r w:rsidR="00256B59">
        <w:rPr>
          <w:rFonts w:ascii="Liberation Serif" w:hAnsi="Liberation Serif" w:cs="Liberation Serif"/>
          <w:sz w:val="28"/>
          <w:szCs w:val="28"/>
        </w:rPr>
        <w:t>в пункте 1 настоящего постановления, в случае:</w:t>
      </w:r>
    </w:p>
    <w:p w:rsidR="00BB26A7" w:rsidRDefault="00BB26A7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гибели (смерти) указанных граждан во время прохождения военной службы или не позднее трех месяцев со дня увольнения с военной службы либо позднее этого срока, но вследствие ранения, контузии, увечья или заболевания, полученных в период прохождения военной службы;</w:t>
      </w:r>
    </w:p>
    <w:p w:rsidR="00BB26A7" w:rsidRDefault="00BB26A7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признания указанных граждан инвалидами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B26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BB26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или</w:t>
      </w:r>
      <w:r w:rsidRPr="00BB26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 группы вследствие военной травмы или вследствие заболевания, полученного в период военной службы;</w:t>
      </w:r>
    </w:p>
    <w:p w:rsidR="00293A07" w:rsidRPr="00BB26A7" w:rsidRDefault="00293A07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признания указанных граждан без вести пропавшими или без вести отсутствующими во время прохождения военной службы либо признания судом указанных граждан умершими во время прохождения военной службы.</w:t>
      </w:r>
    </w:p>
    <w:p w:rsidR="00293A07" w:rsidRPr="00293A07" w:rsidRDefault="00DE1EBC" w:rsidP="00293A07">
      <w:pPr>
        <w:pStyle w:val="ConsPlusTitle"/>
        <w:widowControl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6</w:t>
      </w:r>
      <w:r w:rsidR="00C71A84" w:rsidRPr="00293A07">
        <w:rPr>
          <w:rFonts w:ascii="Liberation Serif" w:hAnsi="Liberation Serif" w:cs="Liberation Serif"/>
          <w:b w:val="0"/>
          <w:sz w:val="28"/>
          <w:szCs w:val="28"/>
        </w:rPr>
        <w:t>.</w:t>
      </w:r>
      <w:r w:rsidR="00C71A84" w:rsidRPr="0093051E">
        <w:rPr>
          <w:rFonts w:ascii="Liberation Serif" w:hAnsi="Liberation Serif" w:cs="Liberation Serif"/>
          <w:sz w:val="28"/>
          <w:szCs w:val="28"/>
        </w:rPr>
        <w:t xml:space="preserve"> </w:t>
      </w:r>
      <w:r w:rsidR="00293A07" w:rsidRPr="00123744">
        <w:rPr>
          <w:rFonts w:ascii="Liberation Serif" w:hAnsi="Liberation Serif"/>
          <w:b w:val="0"/>
          <w:sz w:val="28"/>
          <w:szCs w:val="28"/>
        </w:rPr>
        <w:t xml:space="preserve">Контроль исполнения настоящего постановления возложить </w:t>
      </w:r>
      <w:r w:rsidR="00097B7E">
        <w:rPr>
          <w:rFonts w:ascii="Liberation Serif" w:hAnsi="Liberation Serif"/>
          <w:b w:val="0"/>
          <w:sz w:val="28"/>
          <w:szCs w:val="28"/>
        </w:rPr>
        <w:br/>
      </w:r>
      <w:r w:rsidR="00293A07" w:rsidRPr="00123744">
        <w:rPr>
          <w:rFonts w:ascii="Liberation Serif" w:hAnsi="Liberation Serif"/>
          <w:b w:val="0"/>
          <w:sz w:val="28"/>
          <w:szCs w:val="28"/>
        </w:rPr>
        <w:t>на заместителя Главы Администрации по эко</w:t>
      </w:r>
      <w:r w:rsidR="00293A07">
        <w:rPr>
          <w:rFonts w:ascii="Liberation Serif" w:hAnsi="Liberation Serif"/>
          <w:b w:val="0"/>
          <w:sz w:val="28"/>
          <w:szCs w:val="28"/>
        </w:rPr>
        <w:t>номике и финансам М.И. Пичугина</w:t>
      </w:r>
      <w:r w:rsidR="00293A07" w:rsidRPr="00123744">
        <w:rPr>
          <w:rFonts w:ascii="Liberation Serif" w:hAnsi="Liberation Serif"/>
          <w:b w:val="0"/>
          <w:sz w:val="28"/>
          <w:szCs w:val="28"/>
        </w:rPr>
        <w:tab/>
      </w:r>
    </w:p>
    <w:p w:rsidR="009E0C27" w:rsidRPr="00A66CBE" w:rsidRDefault="00293A07" w:rsidP="004C0DB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="008B7C3D">
        <w:rPr>
          <w:rFonts w:ascii="Liberation Serif" w:hAnsi="Liberation Serif"/>
          <w:sz w:val="28"/>
          <w:szCs w:val="28"/>
        </w:rPr>
        <w:tab/>
      </w:r>
      <w:r w:rsidR="00DE1EBC">
        <w:rPr>
          <w:rFonts w:ascii="Liberation Serif" w:hAnsi="Liberation Serif"/>
          <w:sz w:val="28"/>
          <w:szCs w:val="28"/>
        </w:rPr>
        <w:t>7</w:t>
      </w:r>
      <w:r w:rsidR="004C0DB7">
        <w:rPr>
          <w:rFonts w:ascii="Liberation Serif" w:hAnsi="Liberation Serif"/>
          <w:sz w:val="28"/>
          <w:szCs w:val="28"/>
        </w:rPr>
        <w:t xml:space="preserve">. </w:t>
      </w:r>
      <w:r w:rsidR="009E0C27" w:rsidRPr="00263A0F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Каменского муниципального округа Свердловской области (https://www.kamensk-adm.ru/).</w:t>
      </w:r>
    </w:p>
    <w:p w:rsidR="00970C8C" w:rsidRPr="00293A07" w:rsidRDefault="00970C8C" w:rsidP="00293A07">
      <w:pPr>
        <w:ind w:firstLine="81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86AB6" w:rsidRPr="0093051E" w:rsidRDefault="00586AB6">
      <w:pPr>
        <w:pStyle w:val="ConsPlusTitle"/>
        <w:widowControl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586AB6" w:rsidRPr="0093051E" w:rsidRDefault="00586AB6">
      <w:pPr>
        <w:pStyle w:val="ConsPlusTitle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86AB6" w:rsidRPr="00097B7E" w:rsidRDefault="00C71A84" w:rsidP="00DE1EBC">
      <w:pPr>
        <w:jc w:val="both"/>
        <w:rPr>
          <w:rFonts w:ascii="Liberation Serif" w:hAnsi="Liberation Serif" w:cs="Liberation Serif"/>
          <w:sz w:val="28"/>
          <w:szCs w:val="28"/>
        </w:rPr>
      </w:pPr>
      <w:r w:rsidRPr="0093051E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CD4EEC">
        <w:rPr>
          <w:rFonts w:ascii="Liberation Serif" w:hAnsi="Liberation Serif" w:cs="Liberation Serif"/>
          <w:sz w:val="28"/>
          <w:szCs w:val="28"/>
        </w:rPr>
        <w:t xml:space="preserve">муниципального округа               </w:t>
      </w:r>
      <w:r w:rsidRPr="0093051E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EA2501">
        <w:rPr>
          <w:rFonts w:ascii="Liberation Serif" w:hAnsi="Liberation Serif" w:cs="Liberation Serif"/>
          <w:sz w:val="28"/>
          <w:szCs w:val="28"/>
        </w:rPr>
        <w:t xml:space="preserve">  </w:t>
      </w:r>
      <w:bookmarkStart w:id="0" w:name="_GoBack"/>
      <w:bookmarkEnd w:id="0"/>
      <w:r w:rsidR="00970C8C" w:rsidRPr="0093051E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93051E">
        <w:rPr>
          <w:rFonts w:ascii="Liberation Serif" w:hAnsi="Liberation Serif" w:cs="Liberation Serif"/>
          <w:sz w:val="28"/>
          <w:szCs w:val="28"/>
        </w:rPr>
        <w:t xml:space="preserve">  </w:t>
      </w:r>
      <w:r w:rsidR="00DE1EBC">
        <w:rPr>
          <w:rFonts w:ascii="Liberation Serif" w:hAnsi="Liberation Serif" w:cs="Liberation Serif"/>
          <w:sz w:val="28"/>
          <w:szCs w:val="28"/>
        </w:rPr>
        <w:t>А.Ю. Кошкаров</w:t>
      </w:r>
    </w:p>
    <w:sectPr w:rsidR="00586AB6" w:rsidRPr="00097B7E" w:rsidSect="00DE1EBC">
      <w:headerReference w:type="default" r:id="rId9"/>
      <w:pgSz w:w="11906" w:h="16838"/>
      <w:pgMar w:top="1021" w:right="567" w:bottom="567" w:left="1304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84" w:rsidRDefault="00AA7584">
      <w:r>
        <w:separator/>
      </w:r>
    </w:p>
  </w:endnote>
  <w:endnote w:type="continuationSeparator" w:id="0">
    <w:p w:rsidR="00AA7584" w:rsidRDefault="00AA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84" w:rsidRDefault="00AA7584">
      <w:r>
        <w:separator/>
      </w:r>
    </w:p>
  </w:footnote>
  <w:footnote w:type="continuationSeparator" w:id="0">
    <w:p w:rsidR="00AA7584" w:rsidRDefault="00AA7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B6" w:rsidRDefault="004610C0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7915" cy="175260"/>
              <wp:effectExtent l="0" t="0" r="6985" b="15240"/>
              <wp:wrapSquare wrapText="largest"/>
              <wp:docPr id="2" name="Врезка1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79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86AB6" w:rsidRDefault="00CB2F16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 w:rsidR="00C71A84"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EA2501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_0" o:spid="_x0000_s1026" style="position:absolute;margin-left:0;margin-top:.05pt;width:86.45pt;height:13.8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" filled="f" stroked="f">
              <v:path arrowok="t"/>
              <v:textbox style="mso-fit-shape-to-text:t" inset="0,0,0,0">
                <w:txbxContent>
                  <w:p w:rsidR="00586AB6" w:rsidRDefault="00CB2F16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 w:rsidR="00C71A84"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EA2501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586AB6" w:rsidRDefault="000C18EE" w:rsidP="000C18EE">
    <w:pPr>
      <w:pStyle w:val="ab"/>
      <w:tabs>
        <w:tab w:val="clear" w:pos="4677"/>
        <w:tab w:val="clear" w:pos="9355"/>
        <w:tab w:val="left" w:pos="68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B6"/>
    <w:rsid w:val="00097B7E"/>
    <w:rsid w:val="000C18EE"/>
    <w:rsid w:val="0010369A"/>
    <w:rsid w:val="00120980"/>
    <w:rsid w:val="0016439B"/>
    <w:rsid w:val="00170233"/>
    <w:rsid w:val="001943EB"/>
    <w:rsid w:val="001D29D9"/>
    <w:rsid w:val="00256B59"/>
    <w:rsid w:val="002635CA"/>
    <w:rsid w:val="00271952"/>
    <w:rsid w:val="00272273"/>
    <w:rsid w:val="00293A07"/>
    <w:rsid w:val="002E6469"/>
    <w:rsid w:val="00323D4D"/>
    <w:rsid w:val="00346AC3"/>
    <w:rsid w:val="00352E05"/>
    <w:rsid w:val="00361140"/>
    <w:rsid w:val="003E55C0"/>
    <w:rsid w:val="004610C0"/>
    <w:rsid w:val="00487344"/>
    <w:rsid w:val="004C0DB7"/>
    <w:rsid w:val="00506478"/>
    <w:rsid w:val="00513EF4"/>
    <w:rsid w:val="00560E6E"/>
    <w:rsid w:val="00586AB6"/>
    <w:rsid w:val="0063528D"/>
    <w:rsid w:val="0069319F"/>
    <w:rsid w:val="00700F08"/>
    <w:rsid w:val="007159C8"/>
    <w:rsid w:val="00727B7F"/>
    <w:rsid w:val="007A4B43"/>
    <w:rsid w:val="007B5EC9"/>
    <w:rsid w:val="0081331E"/>
    <w:rsid w:val="00856AB5"/>
    <w:rsid w:val="008B076C"/>
    <w:rsid w:val="008B7C3D"/>
    <w:rsid w:val="0093051E"/>
    <w:rsid w:val="0096098F"/>
    <w:rsid w:val="00970C8C"/>
    <w:rsid w:val="009A20E5"/>
    <w:rsid w:val="009E0C27"/>
    <w:rsid w:val="00AA7584"/>
    <w:rsid w:val="00AA76D9"/>
    <w:rsid w:val="00AF1441"/>
    <w:rsid w:val="00B01080"/>
    <w:rsid w:val="00B22CE7"/>
    <w:rsid w:val="00B44A1D"/>
    <w:rsid w:val="00BB26A7"/>
    <w:rsid w:val="00BF7BC6"/>
    <w:rsid w:val="00C53955"/>
    <w:rsid w:val="00C71A84"/>
    <w:rsid w:val="00CB2F16"/>
    <w:rsid w:val="00CD4EEC"/>
    <w:rsid w:val="00CF41D4"/>
    <w:rsid w:val="00D25F2E"/>
    <w:rsid w:val="00DD57F6"/>
    <w:rsid w:val="00DE1EBC"/>
    <w:rsid w:val="00E27CDA"/>
    <w:rsid w:val="00EA2501"/>
    <w:rsid w:val="00EC73D5"/>
    <w:rsid w:val="00ED6DF3"/>
    <w:rsid w:val="00F1098F"/>
    <w:rsid w:val="00F2697B"/>
    <w:rsid w:val="00F601C2"/>
    <w:rsid w:val="00FA5F87"/>
    <w:rsid w:val="00FE7A1B"/>
    <w:rsid w:val="00FE7C7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-">
    <w:name w:val="Интернет-ссылка"/>
    <w:rsid w:val="00AA76D9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rsid w:val="00AA76D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AA76D9"/>
    <w:pPr>
      <w:spacing w:after="140" w:line="276" w:lineRule="auto"/>
    </w:pPr>
  </w:style>
  <w:style w:type="paragraph" w:styleId="a7">
    <w:name w:val="List"/>
    <w:basedOn w:val="a6"/>
    <w:rsid w:val="00AA76D9"/>
    <w:rPr>
      <w:rFonts w:cs="Lohit Devanagari"/>
    </w:rPr>
  </w:style>
  <w:style w:type="paragraph" w:styleId="a8">
    <w:name w:val="caption"/>
    <w:basedOn w:val="a"/>
    <w:qFormat/>
    <w:rsid w:val="00AA76D9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AA76D9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a">
    <w:name w:val="Верхний и нижний колонтитулы"/>
    <w:basedOn w:val="a"/>
    <w:qFormat/>
    <w:rsid w:val="00AA76D9"/>
  </w:style>
  <w:style w:type="paragraph" w:styleId="ab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1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  <w:rsid w:val="00AA76D9"/>
  </w:style>
  <w:style w:type="paragraph" w:styleId="ae">
    <w:name w:val="footer"/>
    <w:basedOn w:val="aa"/>
    <w:rsid w:val="00AA76D9"/>
    <w:pPr>
      <w:suppressLineNumbers/>
      <w:tabs>
        <w:tab w:val="center" w:pos="4960"/>
        <w:tab w:val="right" w:pos="9921"/>
      </w:tabs>
    </w:pPr>
  </w:style>
  <w:style w:type="paragraph" w:customStyle="1" w:styleId="af">
    <w:name w:val="Содержимое таблицы"/>
    <w:basedOn w:val="a"/>
    <w:qFormat/>
    <w:rsid w:val="00AA76D9"/>
    <w:pPr>
      <w:suppressLineNumbers/>
    </w:pPr>
  </w:style>
  <w:style w:type="paragraph" w:styleId="af0">
    <w:name w:val="List Paragraph"/>
    <w:basedOn w:val="a"/>
    <w:uiPriority w:val="34"/>
    <w:qFormat/>
    <w:rsid w:val="0081331E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E0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-">
    <w:name w:val="Интернет-ссылка"/>
    <w:rsid w:val="00AA76D9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rsid w:val="00AA76D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AA76D9"/>
    <w:pPr>
      <w:spacing w:after="140" w:line="276" w:lineRule="auto"/>
    </w:pPr>
  </w:style>
  <w:style w:type="paragraph" w:styleId="a7">
    <w:name w:val="List"/>
    <w:basedOn w:val="a6"/>
    <w:rsid w:val="00AA76D9"/>
    <w:rPr>
      <w:rFonts w:cs="Lohit Devanagari"/>
    </w:rPr>
  </w:style>
  <w:style w:type="paragraph" w:styleId="a8">
    <w:name w:val="caption"/>
    <w:basedOn w:val="a"/>
    <w:qFormat/>
    <w:rsid w:val="00AA76D9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AA76D9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a">
    <w:name w:val="Верхний и нижний колонтитулы"/>
    <w:basedOn w:val="a"/>
    <w:qFormat/>
    <w:rsid w:val="00AA76D9"/>
  </w:style>
  <w:style w:type="paragraph" w:styleId="ab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1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  <w:rsid w:val="00AA76D9"/>
  </w:style>
  <w:style w:type="paragraph" w:styleId="ae">
    <w:name w:val="footer"/>
    <w:basedOn w:val="aa"/>
    <w:rsid w:val="00AA76D9"/>
    <w:pPr>
      <w:suppressLineNumbers/>
      <w:tabs>
        <w:tab w:val="center" w:pos="4960"/>
        <w:tab w:val="right" w:pos="9921"/>
      </w:tabs>
    </w:pPr>
  </w:style>
  <w:style w:type="paragraph" w:customStyle="1" w:styleId="af">
    <w:name w:val="Содержимое таблицы"/>
    <w:basedOn w:val="a"/>
    <w:qFormat/>
    <w:rsid w:val="00AA76D9"/>
    <w:pPr>
      <w:suppressLineNumbers/>
    </w:pPr>
  </w:style>
  <w:style w:type="paragraph" w:styleId="af0">
    <w:name w:val="List Paragraph"/>
    <w:basedOn w:val="a"/>
    <w:uiPriority w:val="34"/>
    <w:qFormat/>
    <w:rsid w:val="0081331E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E0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4417ACF-E2EE-4774-8CF8-75646833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9</cp:revision>
  <cp:lastPrinted>2025-11-19T04:28:00Z</cp:lastPrinted>
  <dcterms:created xsi:type="dcterms:W3CDTF">2025-10-20T09:14:00Z</dcterms:created>
  <dcterms:modified xsi:type="dcterms:W3CDTF">2025-11-19T04:32:00Z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