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0" w:rsidRPr="00420240" w:rsidRDefault="00377DB0" w:rsidP="00377DB0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77DB0" w:rsidRPr="003C5C8F" w:rsidRDefault="00377DB0" w:rsidP="00377DB0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7DB0" w:rsidRPr="003C5C8F" w:rsidRDefault="00377DB0" w:rsidP="00377DB0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8867B1" w:rsidRDefault="008867B1" w:rsidP="00402D96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03.02.2026</w:t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FC5524">
        <w:rPr>
          <w:rFonts w:ascii="Liberation Serif" w:hAnsi="Liberation Serif"/>
          <w:b/>
          <w:sz w:val="28"/>
          <w:szCs w:val="28"/>
        </w:rPr>
        <w:t xml:space="preserve">    </w:t>
      </w:r>
      <w:r>
        <w:rPr>
          <w:rFonts w:ascii="Liberation Serif" w:hAnsi="Liberation Serif"/>
          <w:b/>
          <w:sz w:val="28"/>
          <w:szCs w:val="28"/>
        </w:rPr>
        <w:t xml:space="preserve">                   </w:t>
      </w:r>
      <w:r w:rsidR="00FC5524">
        <w:rPr>
          <w:rFonts w:ascii="Liberation Serif" w:hAnsi="Liberation Serif"/>
          <w:b/>
          <w:sz w:val="28"/>
          <w:szCs w:val="28"/>
        </w:rPr>
        <w:t xml:space="preserve">   </w:t>
      </w:r>
      <w:r w:rsidR="00682243">
        <w:rPr>
          <w:rFonts w:ascii="Liberation Serif" w:hAnsi="Liberation Serif"/>
          <w:b/>
          <w:sz w:val="28"/>
          <w:szCs w:val="28"/>
        </w:rPr>
        <w:t xml:space="preserve">  </w:t>
      </w:r>
      <w:r w:rsidR="00FC5524" w:rsidRPr="008867B1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152</w:t>
      </w:r>
    </w:p>
    <w:p w:rsidR="00377DB0" w:rsidRPr="00377DB0" w:rsidRDefault="00377DB0" w:rsidP="00377DB0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846B25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77DB0" w:rsidRPr="0054467C" w:rsidRDefault="00377DB0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74627C" w:rsidRPr="0074627C" w:rsidRDefault="0074627C" w:rsidP="0074627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Cs/>
          <w:color w:val="auto"/>
        </w:rPr>
      </w:pPr>
      <w:bookmarkStart w:id="0" w:name="_GoBack"/>
      <w:r w:rsidRPr="0074627C">
        <w:rPr>
          <w:rFonts w:ascii="Liberation Serif" w:hAnsi="Liberation Serif"/>
          <w:iCs/>
          <w:color w:val="auto"/>
        </w:rPr>
        <w:t xml:space="preserve">О внесении изменений в состав межведомственной комиссии                         по профилактике экстремизма в </w:t>
      </w:r>
      <w:r>
        <w:rPr>
          <w:rFonts w:ascii="Liberation Serif" w:hAnsi="Liberation Serif"/>
          <w:iCs/>
          <w:color w:val="auto"/>
        </w:rPr>
        <w:t xml:space="preserve">Каменском муниципальном округе Свердловской области, </w:t>
      </w:r>
      <w:r w:rsidRPr="0074627C">
        <w:rPr>
          <w:rFonts w:ascii="Liberation Serif" w:hAnsi="Liberation Serif"/>
          <w:iCs/>
          <w:color w:val="auto"/>
        </w:rPr>
        <w:t xml:space="preserve">утвержденный постановлением </w:t>
      </w:r>
      <w:r>
        <w:rPr>
          <w:rFonts w:ascii="Liberation Serif" w:hAnsi="Liberation Serif"/>
          <w:iCs/>
          <w:color w:val="auto"/>
        </w:rPr>
        <w:t xml:space="preserve"> </w:t>
      </w:r>
      <w:r w:rsidRPr="0074627C">
        <w:rPr>
          <w:rFonts w:ascii="Liberation Serif" w:hAnsi="Liberation Serif"/>
          <w:iCs/>
          <w:color w:val="auto"/>
        </w:rPr>
        <w:t xml:space="preserve">Главы </w:t>
      </w:r>
      <w:r>
        <w:rPr>
          <w:rFonts w:ascii="Liberation Serif" w:hAnsi="Liberation Serif"/>
          <w:iCs/>
          <w:color w:val="auto"/>
        </w:rPr>
        <w:t xml:space="preserve">Каменского городского округа от 15.06.2023 № 862 (с изменениями, внесенными постановлениями Главы Каменского городского округа </w:t>
      </w:r>
      <w:r>
        <w:rPr>
          <w:rFonts w:ascii="Liberation Serif" w:hAnsi="Liberation Serif"/>
          <w:iCs/>
          <w:color w:val="auto"/>
        </w:rPr>
        <w:br/>
        <w:t>от 03.10.2023 № 1910, от 22.01.2024 № 93, от 29.10.2024 № 2310)</w:t>
      </w:r>
    </w:p>
    <w:p w:rsidR="00FC5524" w:rsidRDefault="00FC5524" w:rsidP="00377DB0"/>
    <w:bookmarkEnd w:id="0"/>
    <w:p w:rsidR="00846B25" w:rsidRPr="00123D43" w:rsidRDefault="00846B25" w:rsidP="00846B25">
      <w:pPr>
        <w:pStyle w:val="ConsPlusNonformat"/>
        <w:tabs>
          <w:tab w:val="left" w:pos="600"/>
        </w:tabs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123D43">
        <w:rPr>
          <w:rFonts w:ascii="Liberation Serif" w:hAnsi="Liberation Serif" w:cs="Times New Roman"/>
          <w:sz w:val="28"/>
          <w:szCs w:val="28"/>
        </w:rPr>
        <w:t xml:space="preserve">В связи с кадровыми изменениями, руководствуясь Уставом Каменского </w:t>
      </w:r>
      <w:r w:rsidR="00B901B0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123D43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B901B0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</w:p>
    <w:p w:rsidR="0074627C" w:rsidRDefault="00846B25" w:rsidP="0074627C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123D43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74627C" w:rsidRDefault="0074627C" w:rsidP="0074627C">
      <w:pPr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74627C">
        <w:rPr>
          <w:rFonts w:ascii="Liberation Serif" w:hAnsi="Liberation Serif"/>
          <w:bCs/>
          <w:sz w:val="28"/>
          <w:szCs w:val="28"/>
        </w:rPr>
        <w:t>1. </w:t>
      </w:r>
      <w:r w:rsidR="00846B25" w:rsidRPr="0074627C">
        <w:rPr>
          <w:rFonts w:ascii="Liberation Serif" w:hAnsi="Liberation Serif"/>
          <w:bCs/>
          <w:sz w:val="28"/>
          <w:szCs w:val="28"/>
        </w:rPr>
        <w:t>Внести изменения в состав</w:t>
      </w:r>
      <w:r w:rsidRPr="0074627C">
        <w:rPr>
          <w:rFonts w:ascii="Liberation Serif" w:hAnsi="Liberation Serif"/>
          <w:iCs/>
          <w:sz w:val="28"/>
          <w:szCs w:val="28"/>
        </w:rPr>
        <w:t xml:space="preserve"> межведомственной комиссии  </w:t>
      </w:r>
      <w:r>
        <w:rPr>
          <w:rFonts w:ascii="Liberation Serif" w:hAnsi="Liberation Serif"/>
          <w:iCs/>
          <w:sz w:val="28"/>
          <w:szCs w:val="28"/>
        </w:rPr>
        <w:br/>
      </w:r>
      <w:r w:rsidRPr="0074627C">
        <w:rPr>
          <w:rFonts w:ascii="Liberation Serif" w:hAnsi="Liberation Serif"/>
          <w:iCs/>
          <w:sz w:val="28"/>
          <w:szCs w:val="28"/>
        </w:rPr>
        <w:t xml:space="preserve">по профилактике экстремизма в Каменском муниципальном округе Свердловской области, утвержденный постановлением  Главы Каменского городского округа от 15.06.2023 № 862 (с изменениями, внесенными постановлениями Главы Каменского городского округа </w:t>
      </w:r>
      <w:r w:rsidRPr="0074627C">
        <w:rPr>
          <w:rFonts w:ascii="Liberation Serif" w:hAnsi="Liberation Serif"/>
          <w:iCs/>
          <w:sz w:val="28"/>
          <w:szCs w:val="28"/>
        </w:rPr>
        <w:br/>
        <w:t>от 03.10.2023 № 1910, от 22.01.2024 № 93, от 29.10.2024 № 2310)</w:t>
      </w:r>
      <w:r>
        <w:rPr>
          <w:rFonts w:ascii="Liberation Serif" w:hAnsi="Liberation Serif"/>
          <w:iCs/>
          <w:sz w:val="28"/>
          <w:szCs w:val="28"/>
        </w:rPr>
        <w:t>:</w:t>
      </w:r>
    </w:p>
    <w:p w:rsidR="00846B25" w:rsidRDefault="00D7591F" w:rsidP="00846B25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846B25">
        <w:rPr>
          <w:rFonts w:ascii="Liberation Serif" w:hAnsi="Liberation Serif"/>
          <w:sz w:val="28"/>
          <w:szCs w:val="28"/>
        </w:rPr>
        <w:t xml:space="preserve">слова «Балакина Елена Геннадьевна, </w:t>
      </w:r>
      <w:r w:rsidR="00846B25" w:rsidRPr="00402D96">
        <w:rPr>
          <w:rFonts w:ascii="Liberation Serif" w:hAnsi="Liberation Serif" w:cs="Liberation Serif"/>
          <w:sz w:val="28"/>
          <w:szCs w:val="28"/>
        </w:rPr>
        <w:t>з</w:t>
      </w:r>
      <w:r w:rsidR="00846B25">
        <w:rPr>
          <w:rFonts w:ascii="Liberation Serif" w:hAnsi="Liberation Serif" w:cs="Liberation Serif"/>
          <w:sz w:val="28"/>
          <w:szCs w:val="28"/>
        </w:rPr>
        <w:t>аместитель Главы</w:t>
      </w:r>
      <w:r w:rsidR="00846B25">
        <w:rPr>
          <w:rFonts w:ascii="Liberation Serif" w:hAnsi="Liberation Serif" w:cs="Liberation Serif"/>
          <w:sz w:val="28"/>
          <w:szCs w:val="28"/>
        </w:rPr>
        <w:br/>
        <w:t>а</w:t>
      </w:r>
      <w:r w:rsidR="00846B25" w:rsidRPr="00402D96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 w:rsidR="00846B25">
        <w:rPr>
          <w:rFonts w:ascii="Liberation Serif" w:hAnsi="Liberation Serif" w:cs="Liberation Serif"/>
          <w:sz w:val="28"/>
          <w:szCs w:val="28"/>
        </w:rPr>
        <w:br/>
      </w:r>
      <w:r w:rsidR="00846B25" w:rsidRPr="00402D96">
        <w:rPr>
          <w:rFonts w:ascii="Liberation Serif" w:hAnsi="Liberation Serif" w:cs="Liberation Serif"/>
          <w:sz w:val="28"/>
          <w:szCs w:val="28"/>
        </w:rPr>
        <w:t>и социальной политике</w:t>
      </w:r>
      <w:r w:rsidR="00846B25">
        <w:rPr>
          <w:rFonts w:ascii="Liberation Serif" w:hAnsi="Liberation Serif" w:cs="Liberation Serif"/>
          <w:sz w:val="28"/>
          <w:szCs w:val="28"/>
        </w:rPr>
        <w:t>» заменить словами «Пичугин Михаил Игоревич, заместитель Главы администрации по экономике и финансам»;</w:t>
      </w:r>
    </w:p>
    <w:p w:rsidR="00377DB0" w:rsidRPr="00377DB0" w:rsidRDefault="00FC5524" w:rsidP="00FC5524">
      <w:pPr>
        <w:jc w:val="both"/>
      </w:pPr>
      <w:r>
        <w:rPr>
          <w:rFonts w:ascii="Liberation Serif" w:hAnsi="Liberation Serif"/>
          <w:sz w:val="28"/>
          <w:szCs w:val="28"/>
        </w:rPr>
        <w:tab/>
      </w:r>
      <w:r w:rsidR="0074627C">
        <w:rPr>
          <w:rFonts w:ascii="Liberation Serif" w:hAnsi="Liberation Serif"/>
          <w:sz w:val="28"/>
          <w:szCs w:val="28"/>
        </w:rPr>
        <w:t>2) слова «</w:t>
      </w:r>
      <w:proofErr w:type="spellStart"/>
      <w:r w:rsidR="0074627C">
        <w:rPr>
          <w:rFonts w:ascii="Liberation Serif" w:hAnsi="Liberation Serif"/>
          <w:sz w:val="28"/>
          <w:szCs w:val="28"/>
        </w:rPr>
        <w:t>Вешкурцева</w:t>
      </w:r>
      <w:proofErr w:type="spellEnd"/>
      <w:r w:rsidR="0074627C">
        <w:rPr>
          <w:rFonts w:ascii="Liberation Serif" w:hAnsi="Liberation Serif"/>
          <w:sz w:val="28"/>
          <w:szCs w:val="28"/>
        </w:rPr>
        <w:t xml:space="preserve"> Людмила Николаевна, начальник У</w:t>
      </w:r>
      <w:r w:rsidR="0074627C" w:rsidRPr="002B7F57">
        <w:rPr>
          <w:rFonts w:ascii="Liberation Serif" w:hAnsi="Liberation Serif"/>
          <w:sz w:val="28"/>
          <w:szCs w:val="28"/>
        </w:rPr>
        <w:t xml:space="preserve">правления культуры, спорта и делам молодежи Администрации </w:t>
      </w:r>
      <w:r w:rsidR="0074627C">
        <w:rPr>
          <w:rFonts w:ascii="Liberation Serif" w:hAnsi="Liberation Serif"/>
          <w:sz w:val="28"/>
          <w:szCs w:val="28"/>
        </w:rPr>
        <w:t>МО  «Каменский городской округ» заменить словами «Чемезова Ольга Александровна, исполняющая обязанности начальника Управления культуры, спорта и делам молодежи Администрации Каменского муниципального округа Свердловской области».</w:t>
      </w:r>
    </w:p>
    <w:p w:rsidR="00B901B0" w:rsidRDefault="0074627C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934F08">
        <w:rPr>
          <w:rFonts w:ascii="Liberation Serif" w:hAnsi="Liberation Serif" w:cs="Liberation Serif"/>
          <w:sz w:val="28"/>
          <w:szCs w:val="28"/>
        </w:rPr>
        <w:t>. 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377DB0">
        <w:rPr>
          <w:rFonts w:ascii="Liberation Serif" w:hAnsi="Liberation Serif" w:cs="Liberation Serif"/>
          <w:sz w:val="28"/>
          <w:szCs w:val="28"/>
        </w:rPr>
        <w:br/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377DB0">
        <w:rPr>
          <w:rFonts w:ascii="Liberation Serif" w:hAnsi="Liberation Serif" w:cs="Liberation Serif"/>
          <w:sz w:val="28"/>
          <w:szCs w:val="28"/>
        </w:rPr>
        <w:t>а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B901B0">
        <w:rPr>
          <w:rFonts w:ascii="Liberation Serif" w:hAnsi="Liberation Serif" w:cs="Liberation Serif"/>
          <w:sz w:val="28"/>
          <w:szCs w:val="28"/>
        </w:rPr>
        <w:t xml:space="preserve">по экономике и финансам </w:t>
      </w:r>
      <w:r w:rsidR="00B901B0">
        <w:rPr>
          <w:rFonts w:ascii="Liberation Serif" w:hAnsi="Liberation Serif" w:cs="Liberation Serif"/>
          <w:sz w:val="28"/>
          <w:szCs w:val="28"/>
        </w:rPr>
        <w:br/>
        <w:t>М.И. Пичугина.</w:t>
      </w:r>
    </w:p>
    <w:p w:rsidR="0074627C" w:rsidRDefault="0074627C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4627C" w:rsidRDefault="0074627C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4627C" w:rsidRDefault="0074627C" w:rsidP="0074627C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377DB0" w:rsidRPr="003D715B" w:rsidRDefault="0074627C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377DB0">
        <w:rPr>
          <w:rFonts w:ascii="Liberation Serif" w:hAnsi="Liberation Serif" w:cs="Liberation Serif"/>
          <w:sz w:val="28"/>
          <w:szCs w:val="28"/>
        </w:rPr>
        <w:t xml:space="preserve">. Разместить 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377DB0"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="00377DB0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377DB0">
        <w:rPr>
          <w:rFonts w:ascii="Liberation Serif" w:hAnsi="Liberation Serif" w:cs="Liberation Serif"/>
          <w:sz w:val="28"/>
          <w:szCs w:val="28"/>
        </w:rPr>
        <w:t>ого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377DB0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377DB0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377DB0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377DB0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54467C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415D39" w:rsidRDefault="00377DB0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муниципального округа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402D96" w:rsidRDefault="00402D96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402D96" w:rsidRDefault="00402D96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sectPr w:rsidR="0093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BC2"/>
    <w:multiLevelType w:val="multilevel"/>
    <w:tmpl w:val="EDB6E580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1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F2F5C43"/>
    <w:multiLevelType w:val="hybridMultilevel"/>
    <w:tmpl w:val="67ACB7DA"/>
    <w:lvl w:ilvl="0" w:tplc="24D0C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14F4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B62FA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651F9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7DB0"/>
    <w:rsid w:val="00383BD3"/>
    <w:rsid w:val="003B789D"/>
    <w:rsid w:val="003C541D"/>
    <w:rsid w:val="003D5536"/>
    <w:rsid w:val="003F0F68"/>
    <w:rsid w:val="003F6902"/>
    <w:rsid w:val="00400636"/>
    <w:rsid w:val="00402D96"/>
    <w:rsid w:val="00405159"/>
    <w:rsid w:val="00405541"/>
    <w:rsid w:val="00415D39"/>
    <w:rsid w:val="004311C7"/>
    <w:rsid w:val="00437DA9"/>
    <w:rsid w:val="004420E3"/>
    <w:rsid w:val="00462E76"/>
    <w:rsid w:val="00485E0A"/>
    <w:rsid w:val="00494B21"/>
    <w:rsid w:val="004A6599"/>
    <w:rsid w:val="004B5896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82243"/>
    <w:rsid w:val="006C53E7"/>
    <w:rsid w:val="006D2889"/>
    <w:rsid w:val="00704207"/>
    <w:rsid w:val="00715116"/>
    <w:rsid w:val="00744935"/>
    <w:rsid w:val="0074627C"/>
    <w:rsid w:val="00752B83"/>
    <w:rsid w:val="007536B1"/>
    <w:rsid w:val="00755487"/>
    <w:rsid w:val="00760995"/>
    <w:rsid w:val="007613FB"/>
    <w:rsid w:val="00766D66"/>
    <w:rsid w:val="00773D9F"/>
    <w:rsid w:val="00780C05"/>
    <w:rsid w:val="007834F6"/>
    <w:rsid w:val="007953DC"/>
    <w:rsid w:val="007A26B5"/>
    <w:rsid w:val="007A29EF"/>
    <w:rsid w:val="007C3CA4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46B25"/>
    <w:rsid w:val="00861749"/>
    <w:rsid w:val="00862A8C"/>
    <w:rsid w:val="0087087D"/>
    <w:rsid w:val="00886408"/>
    <w:rsid w:val="008867B1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4F08"/>
    <w:rsid w:val="00941D07"/>
    <w:rsid w:val="00947A00"/>
    <w:rsid w:val="00952585"/>
    <w:rsid w:val="00955A49"/>
    <w:rsid w:val="009600AB"/>
    <w:rsid w:val="00967709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970BB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901B0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45ED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7591F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2402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C5524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No Spacing"/>
    <w:uiPriority w:val="1"/>
    <w:qFormat/>
    <w:rsid w:val="00846B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No Spacing"/>
    <w:uiPriority w:val="1"/>
    <w:qFormat/>
    <w:rsid w:val="00846B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20E2-5871-4488-99DC-8559B7B7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67</cp:revision>
  <cp:lastPrinted>2026-02-03T09:14:00Z</cp:lastPrinted>
  <dcterms:created xsi:type="dcterms:W3CDTF">2016-02-15T05:53:00Z</dcterms:created>
  <dcterms:modified xsi:type="dcterms:W3CDTF">2026-02-03T09:14:00Z</dcterms:modified>
</cp:coreProperties>
</file>