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6A042A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A042A">
        <w:rPr>
          <w:rFonts w:ascii="Liberation Serif" w:eastAsia="Times New Roman" w:hAnsi="Liberation Serif" w:cs="Times New Roman"/>
          <w:noProof/>
          <w:sz w:val="26"/>
          <w:szCs w:val="26"/>
          <w:lang w:eastAsia="ru-RU"/>
        </w:rPr>
        <w:drawing>
          <wp:inline distT="0" distB="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EB" w:rsidRPr="00655214" w:rsidRDefault="00B46FEB" w:rsidP="00B46FEB">
      <w:pPr>
        <w:spacing w:line="240" w:lineRule="auto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655214">
        <w:rPr>
          <w:rFonts w:ascii="Liberation Serif" w:hAnsi="Liberation Serif"/>
          <w:b/>
          <w:sz w:val="32"/>
          <w:szCs w:val="32"/>
        </w:rPr>
        <w:t>ПОСТАНОВЛЕНИЕ</w:t>
      </w:r>
    </w:p>
    <w:p w:rsidR="00B46FEB" w:rsidRPr="00655214" w:rsidRDefault="00B46FEB" w:rsidP="00B46FEB">
      <w:pPr>
        <w:spacing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655214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22677A" w:rsidRPr="00655214" w:rsidRDefault="00B46FEB" w:rsidP="00655214">
      <w:pPr>
        <w:pBdr>
          <w:bottom w:val="double" w:sz="6" w:space="1" w:color="auto"/>
        </w:pBdr>
        <w:spacing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655214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22677A" w:rsidRPr="006A042A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6A042A" w:rsidRDefault="004B0FC9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13.03.2026</w:t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B46FEB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</w:t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374</w:t>
      </w:r>
    </w:p>
    <w:p w:rsidR="0022677A" w:rsidRPr="006A042A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BF2C42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гт</w:t>
      </w:r>
      <w:r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946A44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</w:p>
    <w:p w:rsidR="00036015" w:rsidRPr="006A042A" w:rsidRDefault="0022677A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0F4E0E" w:rsidRPr="006A042A" w:rsidRDefault="000F4E0E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E56A7" w:rsidRPr="006A042A" w:rsidRDefault="007E56A7" w:rsidP="007E56A7">
      <w:pPr>
        <w:contextualSpacing/>
        <w:jc w:val="center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  <w:bookmarkStart w:id="0" w:name="_GoBack"/>
      <w:r w:rsidRPr="006A042A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6A042A">
        <w:rPr>
          <w:rFonts w:ascii="Liberation Serif" w:hAnsi="Liberation Serif"/>
          <w:b/>
          <w:color w:val="000000" w:themeColor="text1"/>
          <w:sz w:val="28"/>
          <w:szCs w:val="28"/>
          <w:lang w:eastAsia="ru-RU"/>
        </w:rPr>
        <w:t>при осуществлении муниципального земельного контроля на территории</w:t>
      </w:r>
      <w:r w:rsidRPr="006A042A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Каменск</w:t>
      </w:r>
      <w:r w:rsidR="007D5F25" w:rsidRPr="006A042A">
        <w:rPr>
          <w:rFonts w:ascii="Liberation Serif" w:hAnsi="Liberation Serif"/>
          <w:b/>
          <w:color w:val="000000" w:themeColor="text1"/>
          <w:sz w:val="28"/>
          <w:szCs w:val="28"/>
        </w:rPr>
        <w:t>ого</w:t>
      </w:r>
      <w:r w:rsidRPr="006A042A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муниципальн</w:t>
      </w:r>
      <w:r w:rsidR="007D5F25" w:rsidRPr="006A042A">
        <w:rPr>
          <w:rFonts w:ascii="Liberation Serif" w:hAnsi="Liberation Serif"/>
          <w:b/>
          <w:color w:val="000000" w:themeColor="text1"/>
          <w:sz w:val="28"/>
          <w:szCs w:val="28"/>
        </w:rPr>
        <w:t>ого</w:t>
      </w:r>
      <w:r w:rsidRPr="006A042A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округ</w:t>
      </w:r>
      <w:r w:rsidR="007D5F25" w:rsidRPr="006A042A">
        <w:rPr>
          <w:rFonts w:ascii="Liberation Serif" w:hAnsi="Liberation Serif"/>
          <w:b/>
          <w:color w:val="000000" w:themeColor="text1"/>
          <w:sz w:val="28"/>
          <w:szCs w:val="28"/>
        </w:rPr>
        <w:t>а</w:t>
      </w:r>
      <w:r w:rsidRPr="006A042A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Свердловской области на 2026 год</w:t>
      </w:r>
    </w:p>
    <w:bookmarkEnd w:id="0"/>
    <w:p w:rsidR="007E56A7" w:rsidRDefault="007E56A7" w:rsidP="007E56A7">
      <w:pPr>
        <w:tabs>
          <w:tab w:val="left" w:pos="993"/>
        </w:tabs>
        <w:contextualSpacing/>
        <w:jc w:val="center"/>
        <w:rPr>
          <w:rFonts w:ascii="Liberation Serif" w:hAnsi="Liberation Serif"/>
          <w:b/>
          <w:bCs/>
          <w:color w:val="000000" w:themeColor="text1"/>
          <w:sz w:val="28"/>
          <w:szCs w:val="28"/>
        </w:rPr>
      </w:pPr>
    </w:p>
    <w:p w:rsidR="00655214" w:rsidRPr="006A042A" w:rsidRDefault="00655214" w:rsidP="007E56A7">
      <w:pPr>
        <w:tabs>
          <w:tab w:val="left" w:pos="993"/>
        </w:tabs>
        <w:contextualSpacing/>
        <w:jc w:val="center"/>
        <w:rPr>
          <w:rFonts w:ascii="Liberation Serif" w:hAnsi="Liberation Serif"/>
          <w:b/>
          <w:bCs/>
          <w:color w:val="000000" w:themeColor="text1"/>
          <w:sz w:val="28"/>
          <w:szCs w:val="28"/>
        </w:rPr>
      </w:pPr>
    </w:p>
    <w:p w:rsidR="007E56A7" w:rsidRPr="006A042A" w:rsidRDefault="007E56A7" w:rsidP="007E56A7">
      <w:pPr>
        <w:spacing w:line="240" w:lineRule="auto"/>
        <w:ind w:firstLine="708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 июля </w:t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t>2020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 года</w:t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</w:t>
      </w:r>
      <w:r w:rsidR="00293B1F" w:rsidRPr="006A042A">
        <w:rPr>
          <w:rFonts w:ascii="Liberation Serif" w:hAnsi="Liberation Serif"/>
          <w:color w:val="000000" w:themeColor="text1"/>
          <w:sz w:val="28"/>
          <w:szCs w:val="28"/>
        </w:rPr>
        <w:br/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Каменского 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>муниципального</w:t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 округа от 17.04.2025 № 565 «Об утверждении Положения о муниципальном земельном контроле на территории Каменск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>ого</w:t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 муниципальн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>ого</w:t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 округ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>а</w:t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 Свердловской области», </w:t>
      </w:r>
    </w:p>
    <w:p w:rsidR="007E56A7" w:rsidRPr="006A042A" w:rsidRDefault="007E56A7" w:rsidP="007E56A7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</w:pPr>
      <w:r w:rsidRPr="006A042A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  <w:t>ПОСТАНОВЛЯЮ:</w:t>
      </w:r>
    </w:p>
    <w:p w:rsidR="007E56A7" w:rsidRPr="006A042A" w:rsidRDefault="0058099F" w:rsidP="007E56A7">
      <w:pPr>
        <w:pStyle w:val="ac"/>
        <w:contextualSpacing/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</w:pPr>
      <w:r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ab/>
        <w:t>1. </w:t>
      </w:r>
      <w:r w:rsidR="007E56A7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«Каменский муниципальный округ Свердловской области» на 2026 год.</w:t>
      </w:r>
    </w:p>
    <w:p w:rsidR="000C5DA7" w:rsidRPr="006A042A" w:rsidRDefault="0058099F" w:rsidP="007E56A7">
      <w:pPr>
        <w:pStyle w:val="ac"/>
        <w:contextualSpacing/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ab/>
        <w:t>2. </w:t>
      </w:r>
      <w:r w:rsidR="000C5DA7" w:rsidRPr="006A042A"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  <w:t xml:space="preserve">Контроль за исполнением настоящего постановления возложить </w:t>
      </w:r>
      <w:r w:rsidR="00C67982"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  <w:br/>
      </w:r>
      <w:r w:rsidR="000C5DA7" w:rsidRPr="006A042A"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  <w:t>на председателя отраслевого (функционального) органа Администрации Каменского муниципального округа Свердловской области - Комитет по управлению муниципальным имуществом Администрации Каменского муниципального округа Свердловской области</w:t>
      </w:r>
      <w:r w:rsidR="006A042A"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="000C5DA7" w:rsidRPr="006A042A"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  <w:t>М.И. Самохину.</w:t>
      </w:r>
    </w:p>
    <w:p w:rsidR="007E56A7" w:rsidRPr="006A042A" w:rsidRDefault="0058099F" w:rsidP="000C5DA7">
      <w:pPr>
        <w:pStyle w:val="ac"/>
        <w:ind w:firstLine="708"/>
        <w:contextualSpacing/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</w:pPr>
      <w:r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  <w:t>3. </w:t>
      </w:r>
      <w:r w:rsidR="007E56A7" w:rsidRPr="006A042A">
        <w:rPr>
          <w:rFonts w:ascii="Liberation Serif" w:hAnsi="Liberation Serif"/>
          <w:sz w:val="28"/>
          <w:szCs w:val="28"/>
          <w:lang w:val="ru-RU"/>
        </w:rPr>
        <w:t xml:space="preserve">Настоящее постановление вступает в законную силу </w:t>
      </w:r>
      <w:r w:rsidR="000C5DA7" w:rsidRPr="006A042A">
        <w:rPr>
          <w:rFonts w:ascii="Liberation Serif" w:hAnsi="Liberation Serif"/>
          <w:sz w:val="28"/>
          <w:szCs w:val="28"/>
          <w:lang w:val="ru-RU"/>
        </w:rPr>
        <w:t xml:space="preserve">со дня его подписания </w:t>
      </w:r>
      <w:r w:rsidR="000C5DA7" w:rsidRPr="006A042A">
        <w:rPr>
          <w:rFonts w:ascii="Liberation Serif" w:hAnsi="Liberation Serif"/>
          <w:sz w:val="28"/>
          <w:szCs w:val="28"/>
          <w:lang w:val="ru-RU"/>
        </w:rPr>
        <w:br/>
        <w:t xml:space="preserve">и распространяет своё действе на отношения возникшие </w:t>
      </w:r>
      <w:r w:rsidR="007E56A7" w:rsidRPr="006A042A">
        <w:rPr>
          <w:rFonts w:ascii="Liberation Serif" w:hAnsi="Liberation Serif"/>
          <w:sz w:val="28"/>
          <w:szCs w:val="28"/>
          <w:lang w:val="ru-RU"/>
        </w:rPr>
        <w:t>с 01 января 2026 года.</w:t>
      </w:r>
    </w:p>
    <w:p w:rsidR="006A042A" w:rsidRDefault="007E56A7" w:rsidP="007E56A7">
      <w:pPr>
        <w:pStyle w:val="ac"/>
        <w:contextualSpacing/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ab/>
      </w:r>
    </w:p>
    <w:p w:rsidR="006A042A" w:rsidRDefault="006A042A">
      <w:pPr>
        <w:rPr>
          <w:rFonts w:ascii="Liberation Serif" w:eastAsia="Times New Roman" w:hAnsi="Liberation Serif" w:cs="Tahoma"/>
          <w:color w:val="000000" w:themeColor="text1"/>
          <w:kern w:val="2"/>
          <w:sz w:val="28"/>
          <w:szCs w:val="28"/>
          <w:lang w:eastAsia="fa-IR" w:bidi="fa-IR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br w:type="page"/>
      </w:r>
    </w:p>
    <w:p w:rsidR="007E56A7" w:rsidRPr="006A042A" w:rsidRDefault="000C5DA7" w:rsidP="006A042A">
      <w:pPr>
        <w:pStyle w:val="ac"/>
        <w:ind w:firstLine="708"/>
        <w:contextualSpacing/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lastRenderedPageBreak/>
        <w:t>4</w:t>
      </w:r>
      <w:r w:rsidR="007E56A7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.</w:t>
      </w:r>
      <w:r w:rsidR="0058099F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 </w:t>
      </w:r>
      <w:proofErr w:type="gramStart"/>
      <w:r w:rsidR="00D95F3D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Р</w:t>
      </w:r>
      <w:r w:rsidR="007E56A7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азместить</w:t>
      </w:r>
      <w:proofErr w:type="gramEnd"/>
      <w:r w:rsidR="007E56A7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</w:t>
      </w:r>
      <w:r w:rsidR="00D95F3D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настоящее постановление </w:t>
      </w:r>
      <w:r w:rsidR="007E56A7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на официальном сайте муниципального образования «Каменский </w:t>
      </w:r>
      <w:r w:rsidR="00D95F3D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муниципальный</w:t>
      </w:r>
      <w:r w:rsidR="007E56A7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округ</w:t>
      </w:r>
      <w:r w:rsidR="00D95F3D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Свердловской области</w:t>
      </w:r>
      <w:r w:rsidR="007E56A7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» </w:t>
      </w:r>
      <w:hyperlink r:id="rId10" w:history="1">
        <w:r w:rsidR="007E56A7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http</w:t>
        </w:r>
        <w:r w:rsidR="007E56A7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://</w:t>
        </w:r>
        <w:proofErr w:type="spellStart"/>
        <w:r w:rsidR="007E56A7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kamensk</w:t>
        </w:r>
        <w:proofErr w:type="spellEnd"/>
        <w:r w:rsidR="007E56A7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-</w:t>
        </w:r>
        <w:proofErr w:type="spellStart"/>
        <w:r w:rsidR="007E56A7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adm</w:t>
        </w:r>
        <w:proofErr w:type="spellEnd"/>
        <w:r w:rsidR="007E56A7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.</w:t>
        </w:r>
        <w:proofErr w:type="spellStart"/>
        <w:r w:rsidR="007E56A7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ru</w:t>
        </w:r>
        <w:proofErr w:type="spellEnd"/>
      </w:hyperlink>
      <w:r w:rsidR="007E56A7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.</w:t>
      </w:r>
    </w:p>
    <w:p w:rsidR="007E56A7" w:rsidRPr="006A042A" w:rsidRDefault="007E56A7" w:rsidP="007E56A7">
      <w:pPr>
        <w:pStyle w:val="a5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6A042A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ab/>
        <w:t xml:space="preserve"> </w:t>
      </w:r>
    </w:p>
    <w:p w:rsidR="004C22DD" w:rsidRPr="006A042A" w:rsidRDefault="004C22DD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C352E" w:rsidRPr="006A042A" w:rsidRDefault="00DC352E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6A042A" w:rsidRDefault="004A26B2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635097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E1D08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1A62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BE1D08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              </w:t>
      </w:r>
      <w:r w:rsidR="00CA050C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E1D08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="00CA050C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0F4E0E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E25095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4C22DD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4B0F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C22DD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DC352E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260545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35097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260545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635097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А.Ю. Кошкаров</w:t>
      </w:r>
    </w:p>
    <w:p w:rsidR="007D5F25" w:rsidRPr="006A042A" w:rsidRDefault="007D5F25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7D5F25" w:rsidRPr="006A042A" w:rsidRDefault="007D5F25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7D5F25" w:rsidRPr="006A042A" w:rsidRDefault="007D5F25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7D5F25" w:rsidRPr="006A042A" w:rsidRDefault="007D5F25" w:rsidP="007D5F25">
      <w:pPr>
        <w:autoSpaceDE w:val="0"/>
        <w:autoSpaceDN w:val="0"/>
        <w:adjustRightInd w:val="0"/>
        <w:spacing w:line="240" w:lineRule="auto"/>
        <w:ind w:left="5812"/>
        <w:contextualSpacing/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</w:p>
    <w:p w:rsidR="006A042A" w:rsidRDefault="006A042A">
      <w:pPr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br w:type="page"/>
      </w:r>
    </w:p>
    <w:p w:rsidR="007D5F25" w:rsidRPr="006A042A" w:rsidRDefault="007D5F25" w:rsidP="007D5F25">
      <w:pPr>
        <w:autoSpaceDE w:val="0"/>
        <w:autoSpaceDN w:val="0"/>
        <w:adjustRightInd w:val="0"/>
        <w:spacing w:line="240" w:lineRule="auto"/>
        <w:ind w:left="5812"/>
        <w:contextualSpacing/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  <w:r w:rsidRPr="006A042A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lastRenderedPageBreak/>
        <w:t>УТВЕРЖДЕНА</w:t>
      </w:r>
    </w:p>
    <w:p w:rsidR="007D5F25" w:rsidRPr="006A042A" w:rsidRDefault="007D5F25" w:rsidP="007D5F25">
      <w:pPr>
        <w:autoSpaceDE w:val="0"/>
        <w:autoSpaceDN w:val="0"/>
        <w:adjustRightInd w:val="0"/>
        <w:spacing w:line="240" w:lineRule="auto"/>
        <w:ind w:left="5812"/>
        <w:contextualSpacing/>
        <w:rPr>
          <w:rFonts w:ascii="Liberation Serif" w:hAnsi="Liberation Serif" w:cs="Times New Roman"/>
          <w:color w:val="000000" w:themeColor="text1"/>
          <w:sz w:val="24"/>
          <w:szCs w:val="24"/>
          <w:lang w:eastAsia="ru-RU"/>
        </w:rPr>
      </w:pPr>
      <w:r w:rsidRPr="00655214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постановлением Главы Каменского муниципального округа Свердловской области                    </w:t>
      </w:r>
      <w:r w:rsidRPr="00655214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br/>
        <w:t xml:space="preserve">от </w:t>
      </w:r>
      <w:r w:rsidR="004B0FC9">
        <w:rPr>
          <w:rFonts w:ascii="Liberation Serif" w:hAnsi="Liberation Serif" w:cs="Times New Roman"/>
          <w:color w:val="000000" w:themeColor="text1"/>
          <w:sz w:val="28"/>
          <w:szCs w:val="28"/>
          <w:u w:val="single"/>
          <w:lang w:eastAsia="ru-RU"/>
        </w:rPr>
        <w:t>13.03.2026</w:t>
      </w:r>
      <w:r w:rsidRPr="00655214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4B0FC9">
        <w:rPr>
          <w:rFonts w:ascii="Liberation Serif" w:hAnsi="Liberation Serif" w:cs="Times New Roman"/>
          <w:color w:val="000000" w:themeColor="text1"/>
          <w:sz w:val="28"/>
          <w:szCs w:val="28"/>
          <w:u w:val="single"/>
          <w:lang w:eastAsia="ru-RU"/>
        </w:rPr>
        <w:t>374</w:t>
      </w:r>
      <w:r w:rsidRPr="00655214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br/>
      </w:r>
      <w:r w:rsidRPr="006A042A">
        <w:rPr>
          <w:rFonts w:ascii="Liberation Serif" w:hAnsi="Liberation Serif" w:cs="Times New Roman"/>
          <w:color w:val="000000" w:themeColor="text1"/>
          <w:sz w:val="24"/>
          <w:szCs w:val="24"/>
          <w:lang w:eastAsia="ru-RU"/>
        </w:rPr>
        <w:t>«</w:t>
      </w:r>
      <w:r w:rsidRPr="006A042A">
        <w:rPr>
          <w:rFonts w:ascii="Liberation Serif" w:hAnsi="Liberation Serif"/>
          <w:color w:val="000000" w:themeColor="text1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6A042A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при осуществлении муниципального земельного контроля на территории</w:t>
      </w:r>
      <w:r w:rsidRPr="006A042A">
        <w:rPr>
          <w:rFonts w:ascii="Liberation Serif" w:hAnsi="Liberation Serif"/>
          <w:color w:val="000000" w:themeColor="text1"/>
          <w:sz w:val="24"/>
          <w:szCs w:val="24"/>
        </w:rPr>
        <w:t xml:space="preserve"> муниципального образования «Каменский муниципальный округ Свердловской области» на 2026 год»</w:t>
      </w:r>
    </w:p>
    <w:p w:rsidR="007D5F25" w:rsidRPr="006A042A" w:rsidRDefault="007D5F25" w:rsidP="007D5F25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</w:p>
    <w:p w:rsidR="007D5F25" w:rsidRPr="006A042A" w:rsidRDefault="007D5F25" w:rsidP="007D5F25">
      <w:pPr>
        <w:shd w:val="clear" w:color="auto" w:fill="FFFFFF"/>
        <w:tabs>
          <w:tab w:val="left" w:pos="2268"/>
        </w:tabs>
        <w:spacing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5F25" w:rsidRPr="006A042A" w:rsidRDefault="007D5F25" w:rsidP="007D5F25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 w:cs="Times New Roman"/>
          <w:b/>
          <w:color w:val="000000" w:themeColor="text1"/>
          <w:sz w:val="28"/>
          <w:szCs w:val="28"/>
          <w:lang w:eastAsia="ru-RU"/>
        </w:rPr>
      </w:pPr>
      <w:r w:rsidRPr="006A042A">
        <w:rPr>
          <w:rFonts w:ascii="Liberation Serif" w:hAnsi="Liberation Serif" w:cs="Times New Roman"/>
          <w:b/>
          <w:color w:val="000000" w:themeColor="text1"/>
          <w:sz w:val="28"/>
          <w:szCs w:val="28"/>
          <w:lang w:eastAsia="ru-RU"/>
        </w:rPr>
        <w:t xml:space="preserve">ПРОГРАММА </w:t>
      </w:r>
    </w:p>
    <w:p w:rsidR="007D5F25" w:rsidRPr="006A042A" w:rsidRDefault="007D5F25" w:rsidP="007D5F25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 w:cs="Times New Roman"/>
          <w:b/>
          <w:color w:val="000000" w:themeColor="text1"/>
          <w:sz w:val="28"/>
          <w:szCs w:val="28"/>
          <w:lang w:eastAsia="ru-RU"/>
        </w:rPr>
      </w:pPr>
      <w:r w:rsidRPr="006A042A">
        <w:rPr>
          <w:rFonts w:ascii="Liberation Serif" w:hAnsi="Liberation Serif" w:cs="Times New Roman"/>
          <w:b/>
          <w:color w:val="000000" w:themeColor="text1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</w:t>
      </w:r>
    </w:p>
    <w:p w:rsidR="007D5F25" w:rsidRPr="006A042A" w:rsidRDefault="007D5F25" w:rsidP="007D5F25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 w:cs="Times New Roman"/>
          <w:b/>
          <w:color w:val="000000" w:themeColor="text1"/>
          <w:sz w:val="28"/>
          <w:szCs w:val="28"/>
          <w:lang w:eastAsia="ru-RU"/>
        </w:rPr>
      </w:pPr>
      <w:r w:rsidRPr="006A042A">
        <w:rPr>
          <w:rFonts w:ascii="Liberation Serif" w:hAnsi="Liberation Serif" w:cs="Times New Roman"/>
          <w:b/>
          <w:color w:val="000000" w:themeColor="text1"/>
          <w:sz w:val="28"/>
          <w:szCs w:val="28"/>
          <w:lang w:eastAsia="ru-RU"/>
        </w:rPr>
        <w:t>на территории муниципального образования «Каменский муниципальный округ Свердловской области» на 2026 год</w:t>
      </w:r>
    </w:p>
    <w:p w:rsidR="007D5F25" w:rsidRPr="006A042A" w:rsidRDefault="007D5F25" w:rsidP="007D5F25">
      <w:pPr>
        <w:spacing w:after="0" w:line="240" w:lineRule="auto"/>
        <w:ind w:firstLine="709"/>
        <w:jc w:val="both"/>
        <w:outlineLvl w:val="0"/>
        <w:rPr>
          <w:rFonts w:ascii="Liberation Serif" w:hAnsi="Liberation Serif"/>
          <w:color w:val="000000" w:themeColor="text1"/>
          <w:sz w:val="28"/>
          <w:szCs w:val="28"/>
        </w:rPr>
      </w:pPr>
    </w:p>
    <w:p w:rsidR="007D5F25" w:rsidRPr="006A042A" w:rsidRDefault="007D5F25" w:rsidP="007D5F25">
      <w:pPr>
        <w:spacing w:after="0" w:line="240" w:lineRule="auto"/>
        <w:ind w:firstLine="709"/>
        <w:jc w:val="both"/>
        <w:outlineLvl w:val="0"/>
        <w:rPr>
          <w:rFonts w:ascii="Liberation Serif" w:hAnsi="Liberation Serif"/>
          <w:color w:val="000000" w:themeColor="text1"/>
          <w:sz w:val="28"/>
          <w:szCs w:val="28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</w:rPr>
        <w:t>Настоящая Программа профилактики рисков причинения вреда (ущерба) охраняемым законом ценностям в сфере муниципального земельного контроля</w:t>
      </w:r>
      <w:r w:rsidRPr="006A042A">
        <w:rPr>
          <w:rFonts w:ascii="Liberation Serif" w:hAnsi="Liberation Serif"/>
          <w:color w:val="000000" w:themeColor="text1"/>
          <w:spacing w:val="2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области» </w:t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на 2026 год (далее – Программа) разработана </w:t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br/>
        <w:t>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D5F25" w:rsidRPr="006A042A" w:rsidRDefault="007D5F25" w:rsidP="007D5F25">
      <w:pPr>
        <w:spacing w:after="0" w:line="240" w:lineRule="auto"/>
        <w:ind w:firstLine="709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</w:p>
    <w:p w:rsidR="007D5F25" w:rsidRPr="006A042A" w:rsidRDefault="007D5F25" w:rsidP="000C5DA7">
      <w:pPr>
        <w:spacing w:after="0" w:line="240" w:lineRule="auto"/>
        <w:ind w:firstLine="709"/>
        <w:jc w:val="center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6A042A">
        <w:rPr>
          <w:rFonts w:ascii="Liberation Serif" w:hAnsi="Liberation Serif"/>
          <w:b/>
          <w:color w:val="000000" w:themeColor="text1"/>
          <w:sz w:val="28"/>
          <w:szCs w:val="28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7D5F25" w:rsidRPr="006A042A" w:rsidRDefault="007D5F25" w:rsidP="007D5F25">
      <w:pPr>
        <w:spacing w:after="0" w:line="240" w:lineRule="auto"/>
        <w:ind w:firstLine="709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</w:p>
    <w:p w:rsidR="007D5F25" w:rsidRPr="006A042A" w:rsidRDefault="007D5F25" w:rsidP="007D5F2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</w:rPr>
        <w:t>Вид муниципального контроля: муниципальный земельный контроль</w:t>
      </w:r>
      <w:r w:rsidRPr="006A042A">
        <w:rPr>
          <w:rFonts w:ascii="Liberation Serif" w:hAnsi="Liberation Serif"/>
          <w:color w:val="000000" w:themeColor="text1"/>
          <w:spacing w:val="2"/>
          <w:sz w:val="28"/>
          <w:szCs w:val="28"/>
        </w:rPr>
        <w:t xml:space="preserve"> </w:t>
      </w:r>
      <w:r w:rsidRPr="006A042A">
        <w:rPr>
          <w:rFonts w:ascii="Liberation Serif" w:hAnsi="Liberation Serif"/>
          <w:color w:val="000000" w:themeColor="text1"/>
          <w:spacing w:val="2"/>
          <w:sz w:val="28"/>
          <w:szCs w:val="28"/>
        </w:rPr>
        <w:br/>
        <w:t>на территории муниципального образования «Каменский муниципальный округ Свердловской области».</w:t>
      </w:r>
    </w:p>
    <w:p w:rsidR="007D5F25" w:rsidRPr="006A042A" w:rsidRDefault="007D5F25" w:rsidP="007D5F25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A042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Предметом муниципального контроля на территории муниципального образования является </w:t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t>соблюдение гражданами и организациями (далее – контролируемые лица) обязательных требований:</w:t>
      </w:r>
    </w:p>
    <w:p w:rsidR="007D5F25" w:rsidRPr="006A042A" w:rsidRDefault="00655214" w:rsidP="00655214">
      <w:pPr>
        <w:pStyle w:val="ConsPlusNormal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eastAsia="Calibri" w:hAnsi="Liberation Serif"/>
          <w:color w:val="000000" w:themeColor="text1"/>
          <w:sz w:val="28"/>
          <w:szCs w:val="28"/>
        </w:rPr>
        <w:t>1) </w:t>
      </w:r>
      <w:r w:rsidR="007D5F25" w:rsidRPr="006A042A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соблюдение юридическими лицами, индивидуальными предпринимателями, гражданами (далее - контролируемые лица) обязательных требований в отношении объектов земельных отношений, за нарушение которых </w:t>
      </w:r>
      <w:r w:rsidR="007D5F25" w:rsidRPr="006A042A">
        <w:rPr>
          <w:rFonts w:ascii="Liberation Serif" w:eastAsia="Calibri" w:hAnsi="Liberation Serif"/>
          <w:color w:val="000000" w:themeColor="text1"/>
          <w:sz w:val="28"/>
          <w:szCs w:val="28"/>
        </w:rPr>
        <w:lastRenderedPageBreak/>
        <w:t>законодательством Российской Федерации предусмотрена административная ответственность;</w:t>
      </w:r>
    </w:p>
    <w:p w:rsidR="007D5F25" w:rsidRPr="006A042A" w:rsidRDefault="00655214" w:rsidP="00655214">
      <w:pPr>
        <w:pStyle w:val="HTML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>
        <w:rPr>
          <w:rFonts w:ascii="Liberation Serif" w:eastAsia="Calibri" w:hAnsi="Liberation Serif"/>
          <w:color w:val="000000" w:themeColor="text1"/>
          <w:sz w:val="28"/>
          <w:szCs w:val="28"/>
        </w:rPr>
        <w:tab/>
        <w:t>2) </w:t>
      </w:r>
      <w:r w:rsidR="007D5F25" w:rsidRPr="006A042A">
        <w:rPr>
          <w:rFonts w:ascii="Liberation Serif" w:eastAsia="Calibri" w:hAnsi="Liberation Serif"/>
          <w:color w:val="000000" w:themeColor="text1"/>
          <w:sz w:val="28"/>
          <w:szCs w:val="28"/>
        </w:rPr>
        <w:t>исполнение решений, принимаемых по результатам контрольных мероприятий.</w:t>
      </w:r>
    </w:p>
    <w:p w:rsidR="007D5F25" w:rsidRPr="006A042A" w:rsidRDefault="007D5F25" w:rsidP="007D5F2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6A042A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В рамках реализации Программы за 2025 год проводился мониторинг актуальности </w:t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выдавались предостережения </w:t>
      </w:r>
      <w:r w:rsidR="006A042A">
        <w:rPr>
          <w:rFonts w:ascii="Liberation Serif" w:hAnsi="Liberation Serif"/>
          <w:color w:val="000000" w:themeColor="text1"/>
          <w:sz w:val="28"/>
          <w:szCs w:val="28"/>
        </w:rPr>
        <w:br/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о недопустимости нарушения обязательных требований. В ходе проведения мероприятий по контролю осуществлялось информирование, консультирование </w:t>
      </w:r>
      <w:r w:rsidR="006A042A">
        <w:rPr>
          <w:rFonts w:ascii="Liberation Serif" w:hAnsi="Liberation Serif"/>
          <w:color w:val="000000" w:themeColor="text1"/>
          <w:sz w:val="28"/>
          <w:szCs w:val="28"/>
        </w:rPr>
        <w:br/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t>и разъяснительная работа</w:t>
      </w:r>
      <w:r w:rsidR="006A042A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6A042A">
        <w:rPr>
          <w:rFonts w:ascii="Liberation Serif" w:hAnsi="Liberation Serif"/>
          <w:color w:val="000000" w:themeColor="text1"/>
          <w:sz w:val="28"/>
          <w:szCs w:val="28"/>
        </w:rPr>
        <w:t>с подконтрольными субъектами по вопросам соблюдения обязательных требований.</w:t>
      </w:r>
    </w:p>
    <w:p w:rsidR="007D5F25" w:rsidRPr="006A042A" w:rsidRDefault="007D5F25" w:rsidP="007D5F2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</w:rPr>
        <w:t>В рамках профилактики рисков причинения вреда (ущерба) охраняемым законом ценностям в 2026 году осуществляются следующие мероприятия:</w:t>
      </w:r>
    </w:p>
    <w:p w:rsidR="007D5F25" w:rsidRPr="006A042A" w:rsidRDefault="00655214" w:rsidP="00655214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  <w:t>1) 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размещение на официальном сайте муниципального образования 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br/>
        <w:t xml:space="preserve">в информационно-телекоммуникационной сети «Интернет» 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br/>
        <w:t>(далее – официальный сайт)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:rsidR="007D5F25" w:rsidRPr="006A042A" w:rsidRDefault="00655214" w:rsidP="00655214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  <w:t>2) 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осуществление информирования физических лиц, юридических лиц </w:t>
      </w:r>
      <w:r w:rsidR="006A042A">
        <w:rPr>
          <w:rFonts w:ascii="Liberation Serif" w:hAnsi="Liberation Serif"/>
          <w:color w:val="000000" w:themeColor="text1"/>
          <w:sz w:val="28"/>
          <w:szCs w:val="28"/>
        </w:rPr>
        <w:br/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и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7D5F25" w:rsidRPr="006A042A" w:rsidRDefault="00655214" w:rsidP="00655214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  <w:t>3) 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>обеспечение регулярного обобщения практики осуществления муниципального контроля и размещение на официальном сайте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и физическими лицами в целях недопущения таких нарушений;</w:t>
      </w:r>
    </w:p>
    <w:p w:rsidR="007D5F25" w:rsidRPr="006A042A" w:rsidRDefault="00655214" w:rsidP="00655214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  <w:t>4) 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>выдача предостережений о недопустимости нарушения обязательных требований в соответствии со статьями 25,26 Земельного кодекса Российской Федерации;</w:t>
      </w:r>
    </w:p>
    <w:p w:rsidR="00655214" w:rsidRDefault="00655214" w:rsidP="00655214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  <w:t>5) 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проведение профилактических визитов в отношении контролируемых лиц, принадлежащих им объектов контроля, отнесенных 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br/>
        <w:t xml:space="preserve">к определенной категории риска, с учетом периодичности проведения обязательных профилактических мероприятий, установленных </w:t>
      </w:r>
      <w:hyperlink r:id="rId11" w:anchor="/document/74449814/entry/2502" w:history="1">
        <w:r w:rsidR="007D5F25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u w:val="none"/>
          </w:rPr>
          <w:t>частью 2 статьи 25</w:t>
        </w:r>
      </w:hyperlink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> 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Федерального закона от 31 июля 2020 года № 248-ФЗ «О государственном контроле (надзоре)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и муниципальном контроле в Российской Федерации».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D5F25" w:rsidRPr="006A042A" w:rsidRDefault="007D5F25" w:rsidP="00655214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ab/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7D5F25" w:rsidRPr="006A042A" w:rsidRDefault="007D5F25" w:rsidP="007D5F25">
      <w:pPr>
        <w:spacing w:after="0" w:line="240" w:lineRule="auto"/>
        <w:contextualSpacing/>
        <w:jc w:val="both"/>
        <w:rPr>
          <w:rFonts w:ascii="Liberation Serif" w:hAnsi="Liberation Serif" w:cs="PT Astra Serif"/>
          <w:color w:val="000000" w:themeColor="text1"/>
          <w:sz w:val="28"/>
          <w:szCs w:val="28"/>
        </w:rPr>
      </w:pPr>
      <w:r w:rsidRPr="006A042A">
        <w:rPr>
          <w:rFonts w:ascii="Liberation Serif" w:hAnsi="Liberation Serif" w:cs="PT Astra Serif"/>
          <w:color w:val="000000" w:themeColor="text1"/>
          <w:sz w:val="28"/>
          <w:szCs w:val="28"/>
        </w:rPr>
        <w:tab/>
        <w:t xml:space="preserve">Во исполнение статьи 44 Федерального закона от 31.07.2020 № 248-ФЗ </w:t>
      </w:r>
      <w:r w:rsidRPr="006A042A">
        <w:rPr>
          <w:rFonts w:ascii="Liberation Serif" w:hAnsi="Liberation Serif" w:cs="PT Astra Serif"/>
          <w:color w:val="000000" w:themeColor="text1"/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Pr="006A042A">
        <w:rPr>
          <w:rFonts w:ascii="Liberation Serif" w:hAnsi="Liberation Serif" w:cs="PT Astra Serif"/>
          <w:color w:val="000000" w:themeColor="text1"/>
          <w:sz w:val="28"/>
          <w:szCs w:val="28"/>
        </w:rPr>
        <w:br/>
      </w:r>
      <w:r w:rsidRPr="006A042A">
        <w:rPr>
          <w:rFonts w:ascii="Liberation Serif" w:hAnsi="Liberation Serif" w:cs="PT Astra Serif"/>
          <w:color w:val="000000" w:themeColor="text1"/>
          <w:sz w:val="28"/>
          <w:szCs w:val="28"/>
        </w:rPr>
        <w:lastRenderedPageBreak/>
        <w:t xml:space="preserve">в Российской Федерации», постановлением Главы Муниципального образования «Каменский городской округ» от </w:t>
      </w:r>
      <w:r w:rsidRPr="006A042A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18.11.2024 № 2486</w:t>
      </w:r>
      <w:r w:rsidRPr="006A042A">
        <w:rPr>
          <w:rFonts w:ascii="Liberation Serif" w:hAnsi="Liberation Serif" w:cs="PT Astra Serif"/>
          <w:color w:val="000000" w:themeColor="text1"/>
          <w:sz w:val="28"/>
          <w:szCs w:val="28"/>
        </w:rPr>
        <w:t xml:space="preserve"> утверждена Программа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«Каменский городской округ» на 2025 год.</w:t>
      </w:r>
    </w:p>
    <w:p w:rsidR="007D5F25" w:rsidRPr="006A042A" w:rsidRDefault="007D5F25" w:rsidP="007D5F25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В результате проведения анализа выявленных в рамках осуществления муниципального земельного контроля нарушений обязательных требований установлено, что основным видом </w:t>
      </w:r>
      <w:r w:rsidRPr="006A042A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нарушений, выявляемых должностными лицами, является самовольное занятие земель и отсутствие оформленных </w:t>
      </w:r>
      <w:r w:rsidRPr="006A042A">
        <w:rPr>
          <w:rFonts w:ascii="Liberation Serif" w:hAnsi="Liberation Serif"/>
          <w:color w:val="000000" w:themeColor="text1"/>
          <w:sz w:val="28"/>
          <w:szCs w:val="28"/>
          <w:lang w:eastAsia="ru-RU"/>
        </w:rPr>
        <w:br/>
        <w:t xml:space="preserve">в установленном законом порядке правоустанавливающих документов </w:t>
      </w:r>
      <w:r w:rsidRPr="006A042A">
        <w:rPr>
          <w:rFonts w:ascii="Liberation Serif" w:hAnsi="Liberation Serif"/>
          <w:color w:val="000000" w:themeColor="text1"/>
          <w:sz w:val="28"/>
          <w:szCs w:val="28"/>
          <w:lang w:eastAsia="ru-RU"/>
        </w:rPr>
        <w:br/>
        <w:t xml:space="preserve">на земельные участки под зданиями, строениями, сооружениями, а так же неиспользование по назначению земельных участков. </w:t>
      </w:r>
    </w:p>
    <w:p w:rsidR="007D5F25" w:rsidRPr="006A042A" w:rsidRDefault="007D5F25" w:rsidP="007D5F2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7D5F25" w:rsidRPr="006A042A" w:rsidRDefault="007D5F25" w:rsidP="007D5F25">
      <w:pPr>
        <w:autoSpaceDE w:val="0"/>
        <w:adjustRightInd w:val="0"/>
        <w:spacing w:after="0" w:line="240" w:lineRule="auto"/>
        <w:ind w:firstLine="540"/>
        <w:jc w:val="both"/>
        <w:rPr>
          <w:rFonts w:ascii="Liberation Serif" w:hAnsi="Liberation Serif" w:cs="PT Astra Serif"/>
          <w:color w:val="000000" w:themeColor="text1"/>
          <w:sz w:val="28"/>
          <w:szCs w:val="28"/>
        </w:rPr>
      </w:pPr>
      <w:r w:rsidRPr="006A042A">
        <w:rPr>
          <w:rFonts w:ascii="Liberation Serif" w:hAnsi="Liberation Serif" w:cs="PT Astra Serif"/>
          <w:color w:val="000000" w:themeColor="text1"/>
          <w:sz w:val="28"/>
          <w:szCs w:val="28"/>
        </w:rPr>
        <w:t xml:space="preserve">В рамках реализации Программы в 2025 году регулярно проводилась работа </w:t>
      </w:r>
      <w:r w:rsidRPr="006A042A">
        <w:rPr>
          <w:rFonts w:ascii="Liberation Serif" w:hAnsi="Liberation Serif" w:cs="PT Astra Serif"/>
          <w:color w:val="000000" w:themeColor="text1"/>
          <w:sz w:val="28"/>
          <w:szCs w:val="28"/>
        </w:rPr>
        <w:br/>
        <w:t>с населением по вопросам соблюдения требований земельного законодательства.</w:t>
      </w:r>
    </w:p>
    <w:p w:rsidR="007D5F25" w:rsidRPr="006A042A" w:rsidRDefault="007D5F25" w:rsidP="007D5F25">
      <w:pPr>
        <w:autoSpaceDE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color w:val="000000" w:themeColor="text1"/>
          <w:sz w:val="28"/>
          <w:szCs w:val="28"/>
          <w:u w:val="single"/>
          <w:lang w:eastAsia="ru-RU"/>
        </w:rPr>
      </w:pPr>
      <w:r w:rsidRPr="006A042A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На сайте муниципального образования «Каменский муниципальный округ Свердловской области»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 (</w:t>
      </w:r>
      <w:hyperlink r:id="rId12" w:history="1">
        <w:r w:rsidRPr="006A042A">
          <w:rPr>
            <w:rStyle w:val="a6"/>
            <w:rFonts w:ascii="Liberation Serif" w:hAnsi="Liberation Serif" w:cs="Times New Roman"/>
            <w:color w:val="000000" w:themeColor="text1"/>
            <w:sz w:val="28"/>
            <w:szCs w:val="28"/>
            <w:lang w:eastAsia="ru-RU"/>
          </w:rPr>
          <w:t>https://www.kamensk-adm.ru/munitsipalnyj-kontrol</w:t>
        </w:r>
      </w:hyperlink>
      <w:r w:rsidRPr="006A042A">
        <w:rPr>
          <w:rFonts w:ascii="Liberation Serif" w:hAnsi="Liberation Serif" w:cs="Times New Roman"/>
          <w:color w:val="000000" w:themeColor="text1"/>
          <w:sz w:val="28"/>
          <w:szCs w:val="28"/>
          <w:u w:val="single"/>
          <w:lang w:eastAsia="ru-RU"/>
        </w:rPr>
        <w:t>).</w:t>
      </w:r>
    </w:p>
    <w:p w:rsidR="007D5F25" w:rsidRPr="006A042A" w:rsidRDefault="007D5F25" w:rsidP="007D5F25">
      <w:pPr>
        <w:autoSpaceDE w:val="0"/>
        <w:adjustRightInd w:val="0"/>
        <w:spacing w:after="0" w:line="240" w:lineRule="auto"/>
        <w:ind w:firstLine="540"/>
        <w:jc w:val="both"/>
        <w:rPr>
          <w:rFonts w:ascii="Liberation Serif" w:hAnsi="Liberation Serif" w:cs="PT Astra Serif"/>
          <w:color w:val="000000" w:themeColor="text1"/>
          <w:sz w:val="28"/>
          <w:szCs w:val="28"/>
        </w:rPr>
      </w:pPr>
    </w:p>
    <w:p w:rsidR="007D5F25" w:rsidRPr="006A042A" w:rsidRDefault="007D5F25" w:rsidP="000C5DA7">
      <w:pPr>
        <w:tabs>
          <w:tab w:val="left" w:pos="5610"/>
        </w:tabs>
        <w:spacing w:after="0" w:line="240" w:lineRule="auto"/>
        <w:ind w:firstLine="709"/>
        <w:jc w:val="center"/>
        <w:rPr>
          <w:rFonts w:ascii="Liberation Serif" w:hAnsi="Liberation Serif"/>
          <w:b/>
          <w:color w:val="000000" w:themeColor="text1"/>
          <w:sz w:val="28"/>
          <w:szCs w:val="28"/>
          <w:shd w:val="clear" w:color="auto" w:fill="FFFFFF"/>
        </w:rPr>
      </w:pPr>
      <w:r w:rsidRPr="006A042A">
        <w:rPr>
          <w:rFonts w:ascii="Liberation Serif" w:hAnsi="Liberation Serif"/>
          <w:b/>
          <w:color w:val="000000" w:themeColor="text1"/>
          <w:sz w:val="28"/>
          <w:szCs w:val="28"/>
          <w:shd w:val="clear" w:color="auto" w:fill="FFFFFF"/>
        </w:rPr>
        <w:t>2. Цели и задачи реализации Программы</w:t>
      </w:r>
    </w:p>
    <w:p w:rsidR="007D5F25" w:rsidRPr="006A042A" w:rsidRDefault="007D5F25" w:rsidP="007D5F25">
      <w:pPr>
        <w:tabs>
          <w:tab w:val="left" w:pos="5610"/>
        </w:tabs>
        <w:spacing w:after="0" w:line="240" w:lineRule="auto"/>
        <w:ind w:firstLine="709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</w:p>
    <w:p w:rsidR="007D5F25" w:rsidRPr="006A042A" w:rsidRDefault="007D5F25" w:rsidP="007D5F25">
      <w:pPr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</w:rPr>
        <w:t>Целями профилактической работы являются:</w:t>
      </w:r>
    </w:p>
    <w:p w:rsidR="007D5F25" w:rsidRPr="00655214" w:rsidRDefault="00655214" w:rsidP="00655214">
      <w:pPr>
        <w:autoSpaceDN w:val="0"/>
        <w:spacing w:after="0" w:line="240" w:lineRule="auto"/>
        <w:ind w:firstLine="708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1) </w:t>
      </w:r>
      <w:r w:rsidR="007D5F25" w:rsidRPr="00655214">
        <w:rPr>
          <w:rFonts w:ascii="Liberation Serif" w:hAnsi="Liberation Serif"/>
          <w:color w:val="000000" w:themeColor="text1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7D5F25" w:rsidRPr="00655214" w:rsidRDefault="00655214" w:rsidP="00655214">
      <w:pPr>
        <w:autoSpaceDN w:val="0"/>
        <w:spacing w:after="0" w:line="240" w:lineRule="auto"/>
        <w:ind w:firstLine="708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2) </w:t>
      </w:r>
      <w:r w:rsidR="007D5F25" w:rsidRPr="00655214">
        <w:rPr>
          <w:rFonts w:ascii="Liberation Serif" w:hAnsi="Liberation Serif"/>
          <w:color w:val="000000" w:themeColor="text1"/>
          <w:sz w:val="28"/>
          <w:szCs w:val="28"/>
        </w:rPr>
        <w:t xml:space="preserve">устранение условий, причин и факторов, способных привести </w:t>
      </w:r>
      <w:r w:rsidR="007D5F25" w:rsidRPr="00655214">
        <w:rPr>
          <w:rFonts w:ascii="Liberation Serif" w:hAnsi="Liberation Serif"/>
          <w:color w:val="000000" w:themeColor="text1"/>
          <w:sz w:val="28"/>
          <w:szCs w:val="28"/>
        </w:rPr>
        <w:br/>
        <w:t xml:space="preserve">к нарушениям обязательных требований и (или) причинению вреда (ущерба) охраняемым законом ценностям; </w:t>
      </w:r>
    </w:p>
    <w:p w:rsidR="007D5F25" w:rsidRPr="00655214" w:rsidRDefault="00655214" w:rsidP="00655214">
      <w:pPr>
        <w:autoSpaceDN w:val="0"/>
        <w:spacing w:after="0" w:line="240" w:lineRule="auto"/>
        <w:ind w:firstLine="708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3) </w:t>
      </w:r>
      <w:r w:rsidR="007D5F25" w:rsidRPr="00655214">
        <w:rPr>
          <w:rFonts w:ascii="Liberation Serif" w:hAnsi="Liberation Serif"/>
          <w:color w:val="000000" w:themeColor="text1"/>
          <w:sz w:val="28"/>
          <w:szCs w:val="28"/>
        </w:rPr>
        <w:t xml:space="preserve">создание условий для доведения обязательных требований </w:t>
      </w:r>
      <w:r w:rsidR="007D5F25" w:rsidRPr="00655214">
        <w:rPr>
          <w:rFonts w:ascii="Liberation Serif" w:hAnsi="Liberation Serif"/>
          <w:color w:val="000000" w:themeColor="text1"/>
          <w:sz w:val="28"/>
          <w:szCs w:val="28"/>
        </w:rPr>
        <w:br/>
        <w:t>до контролируемых лиц, повышение информированности о способах их соблюдения;</w:t>
      </w:r>
    </w:p>
    <w:p w:rsidR="007D5F25" w:rsidRPr="00655214" w:rsidRDefault="00655214" w:rsidP="00655214">
      <w:pPr>
        <w:autoSpaceDN w:val="0"/>
        <w:spacing w:after="0" w:line="240" w:lineRule="auto"/>
        <w:ind w:firstLine="708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4) </w:t>
      </w:r>
      <w:r w:rsidR="007D5F25" w:rsidRPr="00655214">
        <w:rPr>
          <w:rFonts w:ascii="Liberation Serif" w:hAnsi="Liberation Serif"/>
          <w:color w:val="000000" w:themeColor="text1"/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D5F25" w:rsidRPr="00655214" w:rsidRDefault="00655214" w:rsidP="00655214">
      <w:pPr>
        <w:autoSpaceDN w:val="0"/>
        <w:spacing w:after="0" w:line="240" w:lineRule="auto"/>
        <w:ind w:firstLine="708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5) </w:t>
      </w:r>
      <w:r w:rsidR="007D5F25" w:rsidRPr="00655214">
        <w:rPr>
          <w:rFonts w:ascii="Liberation Serif" w:hAnsi="Liberation Serif"/>
          <w:color w:val="000000" w:themeColor="text1"/>
          <w:sz w:val="28"/>
          <w:szCs w:val="28"/>
        </w:rPr>
        <w:t>снижение административной нагрузки на контролируемых лиц;</w:t>
      </w:r>
    </w:p>
    <w:p w:rsidR="007D5F25" w:rsidRPr="00655214" w:rsidRDefault="00655214" w:rsidP="00655214">
      <w:pPr>
        <w:autoSpaceDN w:val="0"/>
        <w:spacing w:after="0" w:line="240" w:lineRule="auto"/>
        <w:ind w:firstLine="708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6) </w:t>
      </w:r>
      <w:r w:rsidR="007D5F25" w:rsidRPr="00655214">
        <w:rPr>
          <w:rFonts w:ascii="Liberation Serif" w:hAnsi="Liberation Serif"/>
          <w:color w:val="000000" w:themeColor="text1"/>
          <w:sz w:val="28"/>
          <w:szCs w:val="28"/>
        </w:rPr>
        <w:t>снижение размера ущерба, причиняемого охраняемым законом ценностям.</w:t>
      </w:r>
    </w:p>
    <w:p w:rsidR="007D5F25" w:rsidRPr="006A042A" w:rsidRDefault="007D5F25" w:rsidP="007D5F2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</w:rPr>
        <w:t>Задачами профилактической работы являются:</w:t>
      </w:r>
    </w:p>
    <w:p w:rsidR="007D5F25" w:rsidRPr="006A042A" w:rsidRDefault="00655214" w:rsidP="007D5F2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1) 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>укрепление системы профилактики нарушений обязательных требований;</w:t>
      </w:r>
    </w:p>
    <w:p w:rsidR="007D5F25" w:rsidRPr="006A042A" w:rsidRDefault="00655214" w:rsidP="007D5F2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lastRenderedPageBreak/>
        <w:t>2) 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D5F25" w:rsidRPr="006A042A" w:rsidRDefault="00655214" w:rsidP="007D5F2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3) 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t xml:space="preserve">повышение правосознания и правовой культуры организаций и граждан </w:t>
      </w:r>
      <w:r w:rsidR="007D5F25" w:rsidRPr="006A042A">
        <w:rPr>
          <w:rFonts w:ascii="Liberation Serif" w:hAnsi="Liberation Serif"/>
          <w:color w:val="000000" w:themeColor="text1"/>
          <w:sz w:val="28"/>
          <w:szCs w:val="28"/>
        </w:rPr>
        <w:br/>
        <w:t>в сфере рассматриваемых правоотношений.</w:t>
      </w:r>
    </w:p>
    <w:p w:rsidR="007D5F25" w:rsidRPr="006A042A" w:rsidRDefault="007D5F25" w:rsidP="007D5F2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7D5F25" w:rsidRDefault="007D5F25" w:rsidP="000C5DA7">
      <w:pPr>
        <w:spacing w:after="0" w:line="240" w:lineRule="auto"/>
        <w:ind w:firstLine="709"/>
        <w:jc w:val="center"/>
        <w:rPr>
          <w:rFonts w:ascii="Liberation Serif" w:hAnsi="Liberation Serif"/>
          <w:b/>
          <w:color w:val="000000" w:themeColor="text1"/>
          <w:sz w:val="28"/>
          <w:szCs w:val="24"/>
          <w:shd w:val="clear" w:color="auto" w:fill="FFFFFF"/>
        </w:rPr>
      </w:pPr>
      <w:r w:rsidRPr="006A042A">
        <w:rPr>
          <w:rFonts w:ascii="Liberation Serif" w:hAnsi="Liberation Serif"/>
          <w:b/>
          <w:color w:val="000000" w:themeColor="text1"/>
          <w:sz w:val="28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655214" w:rsidRPr="006A042A" w:rsidRDefault="00655214" w:rsidP="000C5DA7">
      <w:pPr>
        <w:spacing w:after="0" w:line="240" w:lineRule="auto"/>
        <w:ind w:firstLine="709"/>
        <w:jc w:val="center"/>
        <w:rPr>
          <w:rFonts w:ascii="Liberation Serif" w:hAnsi="Liberation Serif"/>
          <w:b/>
          <w:color w:val="000000" w:themeColor="text1"/>
          <w:sz w:val="28"/>
          <w:szCs w:val="24"/>
          <w:shd w:val="clear" w:color="auto" w:fill="FFFFFF"/>
        </w:rPr>
      </w:pPr>
    </w:p>
    <w:tbl>
      <w:tblPr>
        <w:tblStyle w:val="ad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1842"/>
        <w:gridCol w:w="2410"/>
      </w:tblGrid>
      <w:tr w:rsidR="007D5F25" w:rsidRPr="006A042A" w:rsidTr="00556077">
        <w:tc>
          <w:tcPr>
            <w:tcW w:w="675" w:type="dxa"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b/>
                <w:sz w:val="20"/>
                <w:szCs w:val="20"/>
              </w:rPr>
              <w:t>№ п/п</w:t>
            </w:r>
          </w:p>
        </w:tc>
        <w:tc>
          <w:tcPr>
            <w:tcW w:w="4849" w:type="dxa"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2" w:type="dxa"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410" w:type="dxa"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7D5F25" w:rsidRPr="006A042A" w:rsidTr="00556077">
        <w:tc>
          <w:tcPr>
            <w:tcW w:w="675" w:type="dxa"/>
          </w:tcPr>
          <w:p w:rsidR="007D5F25" w:rsidRPr="006A042A" w:rsidRDefault="007D5F25" w:rsidP="00556077">
            <w:pPr>
              <w:pStyle w:val="ConsPlusNormal"/>
              <w:ind w:right="175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11.</w:t>
            </w:r>
          </w:p>
        </w:tc>
        <w:tc>
          <w:tcPr>
            <w:tcW w:w="4849" w:type="dxa"/>
          </w:tcPr>
          <w:p w:rsidR="007D5F25" w:rsidRPr="006A042A" w:rsidRDefault="007D5F25" w:rsidP="00556077">
            <w:pPr>
              <w:pStyle w:val="ConsPlusNormal"/>
              <w:ind w:right="131"/>
              <w:jc w:val="both"/>
              <w:rPr>
                <w:rFonts w:ascii="Liberation Serif" w:hAnsi="Liberation Serif" w:cs="Times New Roman"/>
                <w:b/>
              </w:rPr>
            </w:pPr>
            <w:r w:rsidRPr="006A042A">
              <w:rPr>
                <w:rFonts w:ascii="Liberation Serif" w:hAnsi="Liberation Serif" w:cs="Times New Roman"/>
                <w:b/>
              </w:rPr>
              <w:t>Информирование</w:t>
            </w:r>
          </w:p>
          <w:p w:rsidR="007D5F25" w:rsidRPr="006A042A" w:rsidRDefault="007D5F25" w:rsidP="00556077">
            <w:pPr>
              <w:pStyle w:val="ConsPlusNormal"/>
              <w:ind w:right="131" w:hanging="12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Информирование осуществляется по вопросам соблюдения обязательных требований посредством размещения на официальном сайте следующей информации: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тексты нормативных правовых актов, регулирующих осуществление муниципального контроля;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6A042A">
              <w:rPr>
                <w:rFonts w:ascii="Liberation Serif" w:hAnsi="Liberation Serif" w:cs="Times New Roman"/>
              </w:rPr>
              <w:t>самообследования</w:t>
            </w:r>
            <w:proofErr w:type="spellEnd"/>
            <w:r w:rsidRPr="006A042A">
              <w:rPr>
                <w:rFonts w:ascii="Liberation Serif" w:hAnsi="Liberation Serif" w:cs="Times New Roman"/>
              </w:rPr>
              <w:t>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руководства по соблюдению обязательных требований;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сведения о применении контрольным органом мер стимулирования добросовестности контролируемых лиц;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 xml:space="preserve">доклады, содержащие результаты обобщения правоприменительной практики контрольного </w:t>
            </w:r>
            <w:r w:rsidRPr="006A042A">
              <w:rPr>
                <w:rFonts w:ascii="Liberation Serif" w:hAnsi="Liberation Serif" w:cs="Times New Roman"/>
              </w:rPr>
              <w:lastRenderedPageBreak/>
              <w:t>органа;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доклады о муниципальном контроле;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 xml:space="preserve">информацию о способах и процедуре </w:t>
            </w:r>
            <w:proofErr w:type="spellStart"/>
            <w:r w:rsidRPr="006A042A">
              <w:rPr>
                <w:rFonts w:ascii="Liberation Serif" w:hAnsi="Liberation Serif" w:cs="Times New Roman"/>
              </w:rPr>
              <w:t>самообследования</w:t>
            </w:r>
            <w:proofErr w:type="spellEnd"/>
            <w:r w:rsidRPr="006A042A">
              <w:rPr>
                <w:rFonts w:ascii="Liberation Serif" w:hAnsi="Liberation Serif" w:cs="Times New Roman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6A042A">
              <w:rPr>
                <w:rFonts w:ascii="Liberation Serif" w:hAnsi="Liberation Serif" w:cs="Times New Roman"/>
              </w:rPr>
              <w:t>самообследования</w:t>
            </w:r>
            <w:proofErr w:type="spellEnd"/>
            <w:r w:rsidRPr="006A042A">
              <w:rPr>
                <w:rFonts w:ascii="Liberation Serif" w:hAnsi="Liberation Serif" w:cs="Times New Roman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7D5F25" w:rsidRPr="006A042A" w:rsidRDefault="007D5F25" w:rsidP="007D5F25">
            <w:pPr>
              <w:pStyle w:val="ConsPlusNormal"/>
              <w:numPr>
                <w:ilvl w:val="0"/>
                <w:numId w:val="8"/>
              </w:numPr>
              <w:tabs>
                <w:tab w:val="left" w:pos="459"/>
              </w:tabs>
              <w:ind w:left="34" w:right="131" w:firstLine="0"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 w:cs="Times New Roman"/>
              </w:rPr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842" w:type="dxa"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410" w:type="dxa"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Главный специалист Комитета по управлению муниципальным имуществом Администрации Каменского муниципального округа  Свердловской области</w:t>
            </w:r>
          </w:p>
        </w:tc>
      </w:tr>
      <w:tr w:rsidR="007D5F25" w:rsidRPr="006A042A" w:rsidTr="00556077">
        <w:trPr>
          <w:trHeight w:val="4492"/>
        </w:trPr>
        <w:tc>
          <w:tcPr>
            <w:tcW w:w="675" w:type="dxa"/>
          </w:tcPr>
          <w:p w:rsidR="007D5F25" w:rsidRPr="006A042A" w:rsidRDefault="007D5F25" w:rsidP="00556077">
            <w:pPr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4849" w:type="dxa"/>
          </w:tcPr>
          <w:p w:rsidR="007D5F25" w:rsidRPr="006A042A" w:rsidRDefault="007D5F25" w:rsidP="00556077">
            <w:pPr>
              <w:pStyle w:val="ConsPlusNormal"/>
              <w:ind w:left="34" w:right="131" w:firstLine="0"/>
              <w:jc w:val="both"/>
              <w:rPr>
                <w:rFonts w:ascii="Liberation Serif" w:hAnsi="Liberation Serif" w:cs="Times New Roman"/>
                <w:b/>
              </w:rPr>
            </w:pPr>
            <w:r w:rsidRPr="006A042A">
              <w:rPr>
                <w:rFonts w:ascii="Liberation Serif" w:hAnsi="Liberation Serif" w:cs="Times New Roman"/>
                <w:b/>
              </w:rPr>
              <w:t>Обобщение правоприменительной практики</w:t>
            </w:r>
          </w:p>
          <w:p w:rsidR="007D5F25" w:rsidRPr="006A042A" w:rsidRDefault="007D5F25" w:rsidP="00556077">
            <w:pPr>
              <w:pStyle w:val="ConsPlusNormal"/>
              <w:ind w:left="34" w:right="131" w:firstLine="0"/>
              <w:jc w:val="both"/>
              <w:rPr>
                <w:rFonts w:ascii="Liberation Serif" w:hAnsi="Liberation Serif"/>
                <w:color w:val="000000"/>
              </w:rPr>
            </w:pPr>
            <w:r w:rsidRPr="006A042A">
              <w:rPr>
                <w:rFonts w:ascii="Liberation Serif" w:hAnsi="Liberation Serif"/>
                <w:color w:val="000000"/>
              </w:rPr>
              <w:t>Обобщение правоприменительной практики проводится для решения следующих задач:</w:t>
            </w:r>
          </w:p>
          <w:p w:rsidR="007D5F25" w:rsidRPr="006A042A" w:rsidRDefault="007D5F25" w:rsidP="00556077">
            <w:pPr>
              <w:pStyle w:val="ConsPlusNormal"/>
              <w:ind w:left="34" w:right="131" w:firstLine="0"/>
              <w:jc w:val="both"/>
              <w:rPr>
                <w:rFonts w:ascii="Liberation Serif" w:hAnsi="Liberation Serif"/>
                <w:color w:val="000000"/>
              </w:rPr>
            </w:pPr>
            <w:r w:rsidRPr="006A042A">
              <w:rPr>
                <w:rFonts w:ascii="Liberation Serif" w:hAnsi="Liberation Serif"/>
                <w:color w:val="000000"/>
              </w:rPr>
              <w:t xml:space="preserve">1) обеспечение единообразных подходов к применению Комитетом обязательных требований, законодательства Российской Федерации </w:t>
            </w:r>
            <w:r w:rsidRPr="006A042A">
              <w:rPr>
                <w:rFonts w:ascii="Liberation Serif" w:hAnsi="Liberation Serif"/>
                <w:color w:val="000000"/>
              </w:rPr>
              <w:br/>
              <w:t>о муниципальном контроле;</w:t>
            </w:r>
          </w:p>
          <w:p w:rsidR="007D5F25" w:rsidRPr="006A042A" w:rsidRDefault="007D5F25" w:rsidP="00556077">
            <w:pPr>
              <w:pStyle w:val="ConsPlusNormal"/>
              <w:ind w:left="34" w:right="131" w:firstLine="0"/>
              <w:jc w:val="both"/>
              <w:rPr>
                <w:rFonts w:ascii="Liberation Serif" w:hAnsi="Liberation Serif"/>
                <w:color w:val="000000"/>
              </w:rPr>
            </w:pPr>
            <w:r w:rsidRPr="006A042A">
              <w:rPr>
                <w:rFonts w:ascii="Liberation Serif" w:hAnsi="Liberation Serif"/>
                <w:color w:val="000000"/>
              </w:rPr>
              <w:t>2) выявление типичных нарушений обязательных требований, причин, факторов и условий, способствующих возникновению указанных нарушений;</w:t>
            </w:r>
          </w:p>
          <w:p w:rsidR="007D5F25" w:rsidRPr="006A042A" w:rsidRDefault="007D5F25" w:rsidP="00556077">
            <w:pPr>
              <w:pStyle w:val="ConsPlusNormal"/>
              <w:ind w:left="34" w:right="131" w:firstLine="0"/>
              <w:jc w:val="both"/>
              <w:rPr>
                <w:rFonts w:ascii="Liberation Serif" w:hAnsi="Liberation Serif" w:cs="Times New Roman"/>
                <w:b/>
              </w:rPr>
            </w:pPr>
            <w:r w:rsidRPr="006A042A">
              <w:rPr>
                <w:rFonts w:ascii="Liberation Serif" w:hAnsi="Liberation Serif"/>
                <w:color w:val="000000"/>
              </w:rPr>
              <w:t>3) анализ случаев причинения вреда (ущерба) охраняемым законом ценностям, выявление источников и факторов риска причинения вреда (ущерба);</w:t>
            </w:r>
            <w:r w:rsidRPr="006A042A">
              <w:rPr>
                <w:rFonts w:ascii="Liberation Serif" w:hAnsi="Liberation Serif"/>
                <w:color w:val="000000"/>
              </w:rPr>
              <w:tab/>
            </w:r>
            <w:r w:rsidRPr="006A042A">
              <w:rPr>
                <w:rFonts w:ascii="Liberation Serif" w:hAnsi="Liberation Serif"/>
                <w:color w:val="000000"/>
              </w:rPr>
              <w:br/>
              <w:t>4) подготовка предложений об актуализации обязательных требований;</w:t>
            </w:r>
            <w:r w:rsidRPr="006A042A">
              <w:rPr>
                <w:rFonts w:ascii="Liberation Serif" w:hAnsi="Liberation Serif"/>
                <w:color w:val="000000"/>
              </w:rPr>
              <w:br/>
      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      </w:r>
            <w:r w:rsidRPr="006A042A">
              <w:rPr>
                <w:rFonts w:ascii="Liberation Serif" w:hAnsi="Liberation Serif"/>
                <w:color w:val="000000"/>
              </w:rPr>
              <w:tab/>
            </w:r>
          </w:p>
        </w:tc>
        <w:tc>
          <w:tcPr>
            <w:tcW w:w="1842" w:type="dxa"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A042A"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FFFFFF"/>
              </w:rPr>
              <w:t>Доклад о правоприменительной практике готовится Комитетом по управлению муниципальным имуществом Администрации Каменского муниципального округа Свердловской области не реже одного раза в год. Доклад утверждается</w:t>
            </w:r>
            <w:r w:rsidRPr="006A042A">
              <w:rPr>
                <w:rFonts w:ascii="Liberation Serif" w:hAnsi="Liberation Serif"/>
                <w:color w:val="000000" w:themeColor="text1"/>
                <w:sz w:val="20"/>
                <w:szCs w:val="20"/>
                <w:shd w:val="clear" w:color="auto" w:fill="FFFFFF"/>
              </w:rPr>
              <w:t xml:space="preserve"> в срок до 1 марта года, следующего за отчетным.</w:t>
            </w:r>
          </w:p>
        </w:tc>
        <w:tc>
          <w:tcPr>
            <w:tcW w:w="2410" w:type="dxa"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Главный специалист Комитета по управлению муниципальным имуществом Администрации Каменского муниципального округа  Свердловской области</w:t>
            </w:r>
          </w:p>
        </w:tc>
      </w:tr>
      <w:tr w:rsidR="007D5F25" w:rsidRPr="006A042A" w:rsidTr="00556077">
        <w:tc>
          <w:tcPr>
            <w:tcW w:w="675" w:type="dxa"/>
          </w:tcPr>
          <w:p w:rsidR="007D5F25" w:rsidRPr="006A042A" w:rsidRDefault="007D5F25" w:rsidP="00556077">
            <w:pPr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4849" w:type="dxa"/>
          </w:tcPr>
          <w:p w:rsidR="007D5F25" w:rsidRPr="006A042A" w:rsidRDefault="007D5F25" w:rsidP="00556077">
            <w:pPr>
              <w:pStyle w:val="ConsPlusNormal"/>
              <w:ind w:left="34" w:right="131"/>
              <w:jc w:val="both"/>
              <w:rPr>
                <w:rFonts w:ascii="Liberation Serif" w:hAnsi="Liberation Serif" w:cs="Times New Roman"/>
                <w:b/>
              </w:rPr>
            </w:pPr>
            <w:r w:rsidRPr="006A042A">
              <w:rPr>
                <w:rFonts w:ascii="Liberation Serif" w:hAnsi="Liberation Serif" w:cs="Times New Roman"/>
                <w:b/>
              </w:rPr>
              <w:t>Объявление предостережения</w:t>
            </w:r>
          </w:p>
          <w:p w:rsidR="007D5F25" w:rsidRPr="006A042A" w:rsidRDefault="007D5F25" w:rsidP="00556077">
            <w:pPr>
              <w:ind w:left="34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ценностям, контрольный орган объявляет контролируемому лицу предостережение и предлагает принять меры по обеспечению соблюдения обязательных требований.</w:t>
            </w:r>
          </w:p>
          <w:p w:rsidR="007D5F25" w:rsidRPr="006A042A" w:rsidRDefault="007D5F25" w:rsidP="00556077">
            <w:pPr>
              <w:ind w:left="34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Предостережение направляется контролируемому лицу,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</w:t>
            </w:r>
          </w:p>
        </w:tc>
        <w:tc>
          <w:tcPr>
            <w:tcW w:w="1842" w:type="dxa"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Главный специалист Комитета по управлению муниципальным имуществом Администрации Каменского муниципального округа  Свердловской области</w:t>
            </w:r>
          </w:p>
        </w:tc>
      </w:tr>
      <w:tr w:rsidR="007D5F25" w:rsidRPr="006A042A" w:rsidTr="00556077">
        <w:tc>
          <w:tcPr>
            <w:tcW w:w="675" w:type="dxa"/>
          </w:tcPr>
          <w:p w:rsidR="007D5F25" w:rsidRPr="006A042A" w:rsidRDefault="007D5F25" w:rsidP="00556077">
            <w:pPr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4849" w:type="dxa"/>
          </w:tcPr>
          <w:p w:rsidR="007D5F25" w:rsidRPr="006A042A" w:rsidRDefault="007D5F25" w:rsidP="00556077">
            <w:pPr>
              <w:pStyle w:val="ConsPlusNormal"/>
              <w:ind w:right="131"/>
              <w:rPr>
                <w:rFonts w:ascii="Liberation Serif" w:hAnsi="Liberation Serif" w:cs="Times New Roman"/>
                <w:b/>
              </w:rPr>
            </w:pPr>
            <w:r w:rsidRPr="006A042A">
              <w:rPr>
                <w:rFonts w:ascii="Liberation Serif" w:hAnsi="Liberation Serif" w:cs="Times New Roman"/>
                <w:b/>
              </w:rPr>
              <w:t>Консультирование.</w:t>
            </w:r>
          </w:p>
          <w:p w:rsidR="007D5F25" w:rsidRPr="006A042A" w:rsidRDefault="007D5F25" w:rsidP="0055607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 xml:space="preserve">Консультирование в устной форме осуществляется </w:t>
            </w:r>
            <w:r w:rsidRPr="006A042A">
              <w:rPr>
                <w:rFonts w:ascii="Liberation Serif" w:hAnsi="Liberation Serif"/>
                <w:sz w:val="20"/>
                <w:szCs w:val="20"/>
              </w:rPr>
              <w:lastRenderedPageBreak/>
              <w:t>по телефону, посредством видео-конференц-связи, на личном приеме, либо в ходе проведения профилактического и (или) контрольного мероприятия, по следующим вопросам:</w:t>
            </w:r>
          </w:p>
          <w:p w:rsidR="007D5F25" w:rsidRPr="006A042A" w:rsidRDefault="007D5F25" w:rsidP="0055607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1. местонахождение, контактные телефоны, адрес официального сайта в информационно-телекоммуникационной сети Интернет и адреса электронной почты уполномоченного органа;</w:t>
            </w:r>
          </w:p>
          <w:p w:rsidR="007D5F25" w:rsidRPr="006A042A" w:rsidRDefault="007D5F25" w:rsidP="0055607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2. график работы уполномоченного органа, время приема посетителей;</w:t>
            </w:r>
          </w:p>
          <w:p w:rsidR="007D5F25" w:rsidRPr="006A042A" w:rsidRDefault="007D5F25" w:rsidP="0055607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3. номера кабинетов, где проводятся прием и информирование посетителей по вопросам осуществления муниципального контроля, а также фамилии, имена, отчества (при наличии) инспекторов, осуществляющих прием и информирование;</w:t>
            </w:r>
          </w:p>
          <w:p w:rsidR="007D5F25" w:rsidRPr="006A042A" w:rsidRDefault="007D5F25" w:rsidP="0055607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4. перечень нормативных правовых актов, регулирующих осуществление муниципального контроля;</w:t>
            </w:r>
          </w:p>
          <w:p w:rsidR="007D5F25" w:rsidRPr="006A042A" w:rsidRDefault="007D5F25" w:rsidP="0055607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5. перечень актов, содержащих обязательные требования.</w:t>
            </w:r>
          </w:p>
          <w:p w:rsidR="007D5F25" w:rsidRPr="006A042A" w:rsidRDefault="007D5F25" w:rsidP="0055607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 xml:space="preserve">Консультирование в письменной форме, в соответствии запросом контролируемого лица о предоставлении информации об организации </w:t>
            </w:r>
          </w:p>
          <w:p w:rsidR="007D5F25" w:rsidRPr="006A042A" w:rsidRDefault="007D5F25" w:rsidP="0055607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и осуществлении муниципального контроля, осуществляется по следующим вопросам:</w:t>
            </w:r>
          </w:p>
          <w:p w:rsidR="007D5F25" w:rsidRPr="006A042A" w:rsidRDefault="007D5F25" w:rsidP="0055607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1. основание отнесения объекта контроля, принадлежащего обратившемуся контролируемому лицу или используемого таким контролируемым лицом, к категории риска;</w:t>
            </w:r>
          </w:p>
          <w:p w:rsidR="007D5F25" w:rsidRPr="006A042A" w:rsidRDefault="007D5F25" w:rsidP="0055607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2. основание объявления обратившемуся контролируемому лицу предостережения;</w:t>
            </w:r>
          </w:p>
          <w:p w:rsidR="007D5F25" w:rsidRPr="006A042A" w:rsidRDefault="007D5F25" w:rsidP="00556077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t>3. наличие запланированных контрольных мероприятий в отношении объектов контроля, принадлежащих обратившемуся контролируемому лицу или используемых таким контролируемым лицом.</w:t>
            </w:r>
          </w:p>
        </w:tc>
        <w:tc>
          <w:tcPr>
            <w:tcW w:w="1842" w:type="dxa"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Постоянно  по обращениям </w:t>
            </w:r>
            <w:r w:rsidRPr="006A042A">
              <w:rPr>
                <w:rFonts w:ascii="Liberation Serif" w:hAnsi="Liberation Serif"/>
                <w:sz w:val="20"/>
                <w:szCs w:val="20"/>
              </w:rPr>
              <w:lastRenderedPageBreak/>
              <w:t>контролируемых лиц и их представителей</w:t>
            </w:r>
          </w:p>
        </w:tc>
        <w:tc>
          <w:tcPr>
            <w:tcW w:w="2410" w:type="dxa"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Главный специалист Комитета по управлению </w:t>
            </w:r>
            <w:r w:rsidRPr="006A042A">
              <w:rPr>
                <w:rFonts w:ascii="Liberation Serif" w:hAnsi="Liberation Serif"/>
                <w:sz w:val="20"/>
                <w:szCs w:val="20"/>
              </w:rPr>
              <w:lastRenderedPageBreak/>
              <w:t>муниципальным имуществом Администрации Каменского муниципального округа  Свердловской области</w:t>
            </w:r>
          </w:p>
        </w:tc>
      </w:tr>
      <w:tr w:rsidR="007D5F25" w:rsidRPr="006A042A" w:rsidTr="00556077">
        <w:tc>
          <w:tcPr>
            <w:tcW w:w="675" w:type="dxa"/>
          </w:tcPr>
          <w:p w:rsidR="007D5F25" w:rsidRPr="006A042A" w:rsidRDefault="007D5F25" w:rsidP="00556077">
            <w:pPr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lastRenderedPageBreak/>
              <w:t>5.</w:t>
            </w:r>
          </w:p>
        </w:tc>
        <w:tc>
          <w:tcPr>
            <w:tcW w:w="4849" w:type="dxa"/>
          </w:tcPr>
          <w:p w:rsidR="007D5F25" w:rsidRPr="006A042A" w:rsidRDefault="007D5F25" w:rsidP="00556077">
            <w:pPr>
              <w:pStyle w:val="ConsPlusNormal"/>
              <w:ind w:right="131"/>
              <w:contextualSpacing/>
              <w:rPr>
                <w:rFonts w:ascii="Liberation Serif" w:hAnsi="Liberation Serif" w:cs="Times New Roman"/>
                <w:b/>
              </w:rPr>
            </w:pPr>
            <w:r w:rsidRPr="006A042A">
              <w:rPr>
                <w:rFonts w:ascii="Liberation Serif" w:hAnsi="Liberation Serif" w:cs="Times New Roman"/>
                <w:b/>
              </w:rPr>
              <w:t>Профилактический визит</w:t>
            </w:r>
          </w:p>
          <w:p w:rsidR="007D5F25" w:rsidRPr="006A042A" w:rsidRDefault="007D5F25" w:rsidP="00556077">
            <w:pPr>
              <w:pStyle w:val="ConsPlusNormal"/>
              <w:ind w:right="131" w:firstLine="0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6A042A">
              <w:rPr>
                <w:rFonts w:ascii="Liberation Serif" w:hAnsi="Liberation Serif"/>
                <w:color w:val="000000"/>
                <w:shd w:val="clear" w:color="auto" w:fill="FFFFFF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 w:rsidR="007D5F25" w:rsidRPr="006A042A" w:rsidRDefault="007D5F25" w:rsidP="00556077">
            <w:pPr>
              <w:pStyle w:val="ConsPlusNormal"/>
              <w:ind w:right="131" w:firstLine="0"/>
              <w:contextualSpacing/>
              <w:jc w:val="both"/>
              <w:rPr>
                <w:rFonts w:ascii="Liberation Serif" w:hAnsi="Liberation Serif" w:cs="Times New Roman"/>
              </w:rPr>
            </w:pPr>
            <w:r w:rsidRPr="006A042A">
              <w:rPr>
                <w:rFonts w:ascii="Liberation Serif" w:hAnsi="Liberation Serif"/>
                <w:color w:val="000000"/>
                <w:shd w:val="clear" w:color="auto" w:fill="FFFFFF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  <w:r w:rsidRPr="006A042A">
              <w:rPr>
                <w:rFonts w:ascii="Liberation Serif" w:hAnsi="Liberation Serif"/>
                <w:color w:val="000000"/>
                <w:shd w:val="clear" w:color="auto" w:fill="FFFFFF"/>
              </w:rPr>
              <w:br/>
              <w:t xml:space="preserve"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</w:t>
            </w:r>
          </w:p>
        </w:tc>
        <w:tc>
          <w:tcPr>
            <w:tcW w:w="1842" w:type="dxa"/>
          </w:tcPr>
          <w:p w:rsidR="007D5F25" w:rsidRPr="006A042A" w:rsidRDefault="007D5F25" w:rsidP="00556077">
            <w:pPr>
              <w:pStyle w:val="s1"/>
              <w:shd w:val="clear" w:color="auto" w:fill="FFFFFF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6A042A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В отношении объектов контроля, отнесенных к категориям среднего</w:t>
            </w:r>
            <w:r w:rsidRPr="006A042A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br/>
              <w:t xml:space="preserve">и умеренного риска, в соответствии с пунктом 3 части 2 статьи 25 Федерального </w:t>
            </w:r>
            <w:hyperlink r:id="rId13">
              <w:r w:rsidRPr="006A042A">
                <w:rPr>
                  <w:rFonts w:ascii="Liberation Serif" w:hAnsi="Liberation Serif" w:cs="Liberation Serif"/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6A042A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от 31 июля 2020 года № 248-ФЗ «О государственном контроле (надзоре) </w:t>
            </w:r>
            <w:r w:rsidRPr="006A042A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br/>
              <w:t>и муниципальном контроле в Российской Федерации» проводятся обязательные профилактические визиты.</w:t>
            </w:r>
            <w:r w:rsidRPr="006A042A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br/>
            </w:r>
            <w:r w:rsidRPr="006A042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Периодичность проведения обязательных профилактических визитов устанавливается:</w:t>
            </w:r>
          </w:p>
          <w:p w:rsidR="007D5F25" w:rsidRPr="006A042A" w:rsidRDefault="007D5F25" w:rsidP="00556077">
            <w:pPr>
              <w:pStyle w:val="s1"/>
              <w:shd w:val="clear" w:color="auto" w:fill="FFFFFF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 w:cs="Liberation Serif"/>
                <w:sz w:val="20"/>
                <w:szCs w:val="20"/>
              </w:rPr>
              <w:t>1) для объектов контроля, отнесенных к категории среднего риска – один обязательный профилактический визит в 3 года;</w:t>
            </w:r>
            <w:r w:rsidRPr="006A042A">
              <w:rPr>
                <w:rFonts w:ascii="Liberation Serif" w:hAnsi="Liberation Serif" w:cs="Liberation Serif"/>
                <w:sz w:val="20"/>
                <w:szCs w:val="20"/>
              </w:rPr>
              <w:br/>
              <w:t>2) для объектов контроля, отнесенных к категории умеренного риска – один обязательный профилактический визит в 4 года.</w:t>
            </w:r>
          </w:p>
        </w:tc>
        <w:tc>
          <w:tcPr>
            <w:tcW w:w="2410" w:type="dxa"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A042A">
              <w:rPr>
                <w:rFonts w:ascii="Liberation Serif" w:hAnsi="Liberation Serif"/>
                <w:sz w:val="20"/>
                <w:szCs w:val="20"/>
              </w:rPr>
              <w:lastRenderedPageBreak/>
              <w:t>Главный специалист Комитета по управлению муниципальным имуществом Администрации Каменского муниципального округа  Свердловской области».</w:t>
            </w:r>
          </w:p>
        </w:tc>
      </w:tr>
    </w:tbl>
    <w:p w:rsidR="007D5F25" w:rsidRPr="006A042A" w:rsidRDefault="007D5F25" w:rsidP="007D5F25">
      <w:pPr>
        <w:spacing w:after="0" w:line="240" w:lineRule="auto"/>
        <w:ind w:firstLine="709"/>
        <w:jc w:val="both"/>
        <w:rPr>
          <w:rFonts w:ascii="Liberation Serif" w:hAnsi="Liberation Serif"/>
          <w:b/>
          <w:color w:val="000000" w:themeColor="text1"/>
          <w:sz w:val="28"/>
          <w:szCs w:val="24"/>
          <w:shd w:val="clear" w:color="auto" w:fill="FFFFFF"/>
        </w:rPr>
      </w:pPr>
    </w:p>
    <w:p w:rsidR="007D5F25" w:rsidRPr="006A042A" w:rsidRDefault="007D5F25" w:rsidP="000C5DA7">
      <w:pPr>
        <w:spacing w:after="0" w:line="240" w:lineRule="auto"/>
        <w:ind w:firstLine="709"/>
        <w:jc w:val="center"/>
        <w:rPr>
          <w:rFonts w:ascii="Liberation Serif" w:hAnsi="Liberation Serif"/>
          <w:b/>
          <w:color w:val="000000" w:themeColor="text1"/>
          <w:sz w:val="28"/>
          <w:szCs w:val="24"/>
          <w:shd w:val="clear" w:color="auto" w:fill="FFFFFF"/>
        </w:rPr>
      </w:pPr>
      <w:r w:rsidRPr="006A042A">
        <w:rPr>
          <w:rFonts w:ascii="Liberation Serif" w:hAnsi="Liberation Serif"/>
          <w:b/>
          <w:color w:val="000000" w:themeColor="text1"/>
          <w:sz w:val="28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7D5F25" w:rsidRPr="006A042A" w:rsidRDefault="007D5F25" w:rsidP="007D5F25">
      <w:pPr>
        <w:spacing w:after="0" w:line="240" w:lineRule="auto"/>
        <w:ind w:firstLine="709"/>
        <w:jc w:val="both"/>
        <w:rPr>
          <w:rFonts w:ascii="Liberation Serif" w:hAnsi="Liberation Serif"/>
          <w:b/>
          <w:color w:val="000000" w:themeColor="text1"/>
          <w:sz w:val="28"/>
          <w:szCs w:val="24"/>
          <w:shd w:val="clear" w:color="auto" w:fill="FFFFFF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6917"/>
        <w:gridCol w:w="2268"/>
      </w:tblGrid>
      <w:tr w:rsidR="007D5F25" w:rsidRPr="006A042A" w:rsidTr="00556077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color w:val="000000" w:themeColor="text1"/>
              </w:rPr>
            </w:pPr>
            <w:r w:rsidRPr="006A042A">
              <w:rPr>
                <w:rFonts w:ascii="Liberation Serif" w:hAnsi="Liberation Serif"/>
                <w:b/>
                <w:color w:val="000000" w:themeColor="text1"/>
              </w:rPr>
              <w:t>№ п/п</w:t>
            </w:r>
          </w:p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color w:val="000000" w:themeColor="text1"/>
              </w:rPr>
            </w:pPr>
            <w:r w:rsidRPr="006A042A">
              <w:rPr>
                <w:rFonts w:ascii="Liberation Serif" w:hAnsi="Liberation Serif"/>
                <w:b/>
                <w:color w:val="000000" w:themeColor="text1"/>
              </w:rPr>
              <w:t>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color w:val="000000" w:themeColor="text1"/>
              </w:rPr>
            </w:pPr>
            <w:r w:rsidRPr="006A042A">
              <w:rPr>
                <w:rFonts w:ascii="Liberation Serif" w:hAnsi="Liberation Serif"/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b/>
                <w:color w:val="000000" w:themeColor="text1"/>
              </w:rPr>
            </w:pPr>
            <w:r w:rsidRPr="006A042A">
              <w:rPr>
                <w:rFonts w:ascii="Liberation Serif" w:hAnsi="Liberation Serif"/>
                <w:b/>
                <w:color w:val="000000" w:themeColor="text1"/>
              </w:rPr>
              <w:t>Значение показателя</w:t>
            </w:r>
          </w:p>
        </w:tc>
      </w:tr>
      <w:tr w:rsidR="007D5F25" w:rsidRPr="006A042A" w:rsidTr="00556077">
        <w:trPr>
          <w:trHeight w:hRule="exact" w:val="17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5F25" w:rsidRPr="006A042A" w:rsidRDefault="007D5F25" w:rsidP="00556077">
            <w:pPr>
              <w:ind w:firstLine="567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A042A">
              <w:rPr>
                <w:rFonts w:ascii="Liberation Serif" w:hAnsi="Liberation Serif"/>
                <w:color w:val="000000" w:themeColor="text1"/>
              </w:rPr>
              <w:t>11.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5F25" w:rsidRPr="006A042A" w:rsidRDefault="007D5F25" w:rsidP="00556077">
            <w:pPr>
              <w:pStyle w:val="ConsPlusNormal"/>
              <w:ind w:left="118" w:right="113" w:firstLine="0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A042A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Федерации», (%).</w:t>
            </w:r>
          </w:p>
          <w:p w:rsidR="007D5F25" w:rsidRPr="006A042A" w:rsidRDefault="007D5F25" w:rsidP="00556077">
            <w:pPr>
              <w:ind w:firstLine="567"/>
              <w:jc w:val="both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A042A">
              <w:rPr>
                <w:rFonts w:ascii="Liberation Serif" w:hAnsi="Liberation Serif"/>
                <w:color w:val="000000" w:themeColor="text1"/>
              </w:rPr>
              <w:t>100%</w:t>
            </w:r>
          </w:p>
        </w:tc>
      </w:tr>
      <w:tr w:rsidR="007D5F25" w:rsidRPr="006A042A" w:rsidTr="00556077">
        <w:trPr>
          <w:trHeight w:hRule="exact" w:val="253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5F25" w:rsidRPr="006A042A" w:rsidRDefault="007D5F25" w:rsidP="00556077">
            <w:pPr>
              <w:widowControl w:val="0"/>
              <w:jc w:val="center"/>
              <w:rPr>
                <w:rFonts w:ascii="Liberation Serif" w:eastAsia="Courier New" w:hAnsi="Liberation Serif" w:cs="Courier New"/>
                <w:color w:val="000000" w:themeColor="text1"/>
              </w:rPr>
            </w:pPr>
            <w:r w:rsidRPr="006A042A">
              <w:rPr>
                <w:rFonts w:ascii="Liberation Serif" w:hAnsi="Liberation Serif"/>
                <w:color w:val="000000" w:themeColor="text1"/>
                <w:shd w:val="clear" w:color="auto" w:fill="FFFFFF"/>
              </w:rP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5F25" w:rsidRPr="006A042A" w:rsidRDefault="007D5F25" w:rsidP="00556077">
            <w:pPr>
              <w:pStyle w:val="ConsPlusNormal"/>
              <w:ind w:left="118" w:right="113" w:firstLine="1"/>
              <w:jc w:val="both"/>
              <w:rPr>
                <w:rFonts w:ascii="Liberation Serif" w:hAnsi="Liberation Serif"/>
                <w:color w:val="000000" w:themeColor="text1"/>
                <w:sz w:val="22"/>
                <w:szCs w:val="22"/>
              </w:rPr>
            </w:pPr>
            <w:r w:rsidRPr="006A042A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(%).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F25" w:rsidRPr="006A042A" w:rsidRDefault="007D5F25" w:rsidP="00556077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A042A">
              <w:rPr>
                <w:rFonts w:ascii="Liberation Serif" w:hAnsi="Liberation Serif"/>
                <w:color w:val="000000" w:themeColor="text1"/>
              </w:rPr>
              <w:t>20% и более</w:t>
            </w:r>
          </w:p>
        </w:tc>
      </w:tr>
      <w:tr w:rsidR="007D5F25" w:rsidRPr="006A042A" w:rsidTr="00556077">
        <w:trPr>
          <w:trHeight w:hRule="exact" w:val="8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5F25" w:rsidRPr="006A042A" w:rsidRDefault="007D5F25" w:rsidP="00556077">
            <w:pPr>
              <w:widowControl w:val="0"/>
              <w:spacing w:line="230" w:lineRule="exact"/>
              <w:ind w:left="220"/>
              <w:rPr>
                <w:rFonts w:ascii="Liberation Serif" w:hAnsi="Liberation Serif"/>
                <w:color w:val="000000" w:themeColor="text1"/>
              </w:rPr>
            </w:pPr>
            <w:r w:rsidRPr="006A042A">
              <w:rPr>
                <w:rFonts w:ascii="Liberation Serif" w:hAnsi="Liberation Serif"/>
                <w:color w:val="000000" w:themeColor="text1"/>
                <w:shd w:val="clear" w:color="auto" w:fill="FFFFFF"/>
              </w:rPr>
              <w:t>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5F25" w:rsidRPr="006A042A" w:rsidRDefault="007D5F25" w:rsidP="00556077">
            <w:pPr>
              <w:widowControl w:val="0"/>
              <w:spacing w:line="274" w:lineRule="exact"/>
              <w:ind w:left="118" w:right="113"/>
              <w:jc w:val="both"/>
              <w:rPr>
                <w:rFonts w:ascii="Liberation Serif" w:hAnsi="Liberation Serif"/>
                <w:color w:val="000000" w:themeColor="text1"/>
              </w:rPr>
            </w:pPr>
            <w:r w:rsidRPr="006A042A">
              <w:rPr>
                <w:rFonts w:ascii="Liberation Serif" w:hAnsi="Liberation Serif"/>
                <w:color w:val="000000" w:themeColor="text1"/>
              </w:rPr>
              <w:t>Доля лиц, удовлетворённых консультированием в общем количестве лиц, обратившихся за консультированием, (%).</w:t>
            </w:r>
          </w:p>
          <w:p w:rsidR="007D5F25" w:rsidRPr="006A042A" w:rsidRDefault="007D5F25" w:rsidP="00556077">
            <w:pPr>
              <w:widowControl w:val="0"/>
              <w:spacing w:line="274" w:lineRule="exact"/>
              <w:ind w:firstLine="440"/>
              <w:jc w:val="both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F25" w:rsidRPr="006A042A" w:rsidRDefault="007D5F25" w:rsidP="00556077">
            <w:pPr>
              <w:widowControl w:val="0"/>
              <w:spacing w:line="277" w:lineRule="exact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A042A">
              <w:rPr>
                <w:rFonts w:ascii="Liberation Serif" w:hAnsi="Liberation Serif"/>
                <w:color w:val="000000" w:themeColor="text1"/>
              </w:rPr>
              <w:t>100%</w:t>
            </w:r>
          </w:p>
        </w:tc>
      </w:tr>
      <w:tr w:rsidR="007D5F25" w:rsidRPr="006A042A" w:rsidTr="00556077">
        <w:trPr>
          <w:trHeight w:hRule="exact" w:val="8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5F25" w:rsidRPr="006A042A" w:rsidRDefault="007D5F25" w:rsidP="00556077">
            <w:pPr>
              <w:widowControl w:val="0"/>
              <w:spacing w:line="230" w:lineRule="exact"/>
              <w:ind w:left="220"/>
              <w:rPr>
                <w:rFonts w:ascii="Liberation Serif" w:hAnsi="Liberation Serif"/>
                <w:color w:val="000000" w:themeColor="text1"/>
                <w:shd w:val="clear" w:color="auto" w:fill="FFFFFF"/>
              </w:rPr>
            </w:pPr>
            <w:r w:rsidRPr="006A042A">
              <w:rPr>
                <w:rFonts w:ascii="Liberation Serif" w:hAnsi="Liberation Serif"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5F25" w:rsidRPr="006A042A" w:rsidRDefault="007D5F25" w:rsidP="00556077">
            <w:pPr>
              <w:widowControl w:val="0"/>
              <w:spacing w:line="274" w:lineRule="exact"/>
              <w:ind w:left="118" w:right="113"/>
              <w:jc w:val="both"/>
              <w:rPr>
                <w:rFonts w:ascii="Liberation Serif" w:hAnsi="Liberation Serif"/>
                <w:color w:val="000000" w:themeColor="text1"/>
              </w:rPr>
            </w:pPr>
            <w:r w:rsidRPr="006A042A">
              <w:rPr>
                <w:rFonts w:ascii="Liberation Serif" w:hAnsi="Liberation Serif"/>
                <w:color w:val="000000" w:themeColor="text1"/>
              </w:rPr>
              <w:t>Доля проведенных профилактических визитов, по заявлениям контролируемых лиц,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F25" w:rsidRPr="006A042A" w:rsidRDefault="007D5F25" w:rsidP="00556077">
            <w:pPr>
              <w:widowControl w:val="0"/>
              <w:spacing w:line="277" w:lineRule="exact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A042A">
              <w:rPr>
                <w:rFonts w:ascii="Liberation Serif" w:hAnsi="Liberation Serif"/>
                <w:color w:val="000000" w:themeColor="text1"/>
              </w:rPr>
              <w:t>20% и более</w:t>
            </w:r>
          </w:p>
        </w:tc>
      </w:tr>
    </w:tbl>
    <w:p w:rsidR="007D5F25" w:rsidRPr="006A042A" w:rsidRDefault="007D5F25" w:rsidP="007D5F25">
      <w:pPr>
        <w:rPr>
          <w:rFonts w:ascii="Liberation Serif" w:hAnsi="Liberation Serif"/>
          <w:color w:val="000000" w:themeColor="text1"/>
          <w:sz w:val="24"/>
          <w:szCs w:val="24"/>
        </w:rPr>
      </w:pPr>
    </w:p>
    <w:p w:rsidR="007D5F25" w:rsidRPr="006A042A" w:rsidRDefault="007D5F25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sectPr w:rsidR="007D5F25" w:rsidRPr="006A042A" w:rsidSect="00DC352E">
      <w:headerReference w:type="default" r:id="rId14"/>
      <w:pgSz w:w="11906" w:h="16838"/>
      <w:pgMar w:top="709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3D" w:rsidRDefault="002D193D" w:rsidP="00BE1D08">
      <w:pPr>
        <w:spacing w:after="0" w:line="240" w:lineRule="auto"/>
      </w:pPr>
      <w:r>
        <w:separator/>
      </w:r>
    </w:p>
  </w:endnote>
  <w:endnote w:type="continuationSeparator" w:id="0">
    <w:p w:rsidR="002D193D" w:rsidRDefault="002D193D" w:rsidP="00BE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3D" w:rsidRDefault="002D193D" w:rsidP="00BE1D08">
      <w:pPr>
        <w:spacing w:after="0" w:line="240" w:lineRule="auto"/>
      </w:pPr>
      <w:r>
        <w:separator/>
      </w:r>
    </w:p>
  </w:footnote>
  <w:footnote w:type="continuationSeparator" w:id="0">
    <w:p w:rsidR="002D193D" w:rsidRDefault="002D193D" w:rsidP="00BE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3421"/>
    </w:sdtPr>
    <w:sdtEndPr/>
    <w:sdtContent>
      <w:p w:rsidR="00966B03" w:rsidRDefault="00686E04">
        <w:pPr>
          <w:pStyle w:val="a7"/>
          <w:jc w:val="center"/>
        </w:pPr>
        <w:r w:rsidRPr="00BE1D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6B03" w:rsidRPr="00BE1D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1D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0F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1D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6B03" w:rsidRDefault="00966B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A2E"/>
    <w:multiLevelType w:val="hybridMultilevel"/>
    <w:tmpl w:val="5672B680"/>
    <w:lvl w:ilvl="0" w:tplc="C6727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F94C91"/>
    <w:multiLevelType w:val="hybridMultilevel"/>
    <w:tmpl w:val="E2A0AE66"/>
    <w:lvl w:ilvl="0" w:tplc="C9B6E2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414D9D"/>
    <w:multiLevelType w:val="hybridMultilevel"/>
    <w:tmpl w:val="9FC24D68"/>
    <w:lvl w:ilvl="0" w:tplc="18ACBD84">
      <w:start w:val="1"/>
      <w:numFmt w:val="decimal"/>
      <w:lvlText w:val="%1)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8D4927"/>
    <w:multiLevelType w:val="hybridMultilevel"/>
    <w:tmpl w:val="1E9800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C5CE4"/>
    <w:multiLevelType w:val="hybridMultilevel"/>
    <w:tmpl w:val="51AC8C84"/>
    <w:lvl w:ilvl="0" w:tplc="0F244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42C31A7"/>
    <w:multiLevelType w:val="hybridMultilevel"/>
    <w:tmpl w:val="39BC33E2"/>
    <w:lvl w:ilvl="0" w:tplc="61940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BD3120"/>
    <w:multiLevelType w:val="hybridMultilevel"/>
    <w:tmpl w:val="B16AD2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57D3E78"/>
    <w:multiLevelType w:val="hybridMultilevel"/>
    <w:tmpl w:val="AA146678"/>
    <w:lvl w:ilvl="0" w:tplc="701093D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2"/>
    <w:rsid w:val="000026E9"/>
    <w:rsid w:val="00013A7A"/>
    <w:rsid w:val="00033E31"/>
    <w:rsid w:val="00036015"/>
    <w:rsid w:val="0004338C"/>
    <w:rsid w:val="000434FC"/>
    <w:rsid w:val="0004736C"/>
    <w:rsid w:val="00061640"/>
    <w:rsid w:val="00080659"/>
    <w:rsid w:val="00084076"/>
    <w:rsid w:val="000A200A"/>
    <w:rsid w:val="000A5C48"/>
    <w:rsid w:val="000B0A5A"/>
    <w:rsid w:val="000C00F2"/>
    <w:rsid w:val="000C3AA9"/>
    <w:rsid w:val="000C491E"/>
    <w:rsid w:val="000C5179"/>
    <w:rsid w:val="000C5DA7"/>
    <w:rsid w:val="000D0417"/>
    <w:rsid w:val="000D78E2"/>
    <w:rsid w:val="000F230D"/>
    <w:rsid w:val="000F39C7"/>
    <w:rsid w:val="000F4E0E"/>
    <w:rsid w:val="0010138F"/>
    <w:rsid w:val="00124A4D"/>
    <w:rsid w:val="00130A42"/>
    <w:rsid w:val="0014226C"/>
    <w:rsid w:val="00143B54"/>
    <w:rsid w:val="001544E7"/>
    <w:rsid w:val="001621BC"/>
    <w:rsid w:val="00164C39"/>
    <w:rsid w:val="00177F35"/>
    <w:rsid w:val="001A2C12"/>
    <w:rsid w:val="001A6129"/>
    <w:rsid w:val="001C2FC7"/>
    <w:rsid w:val="001C5556"/>
    <w:rsid w:val="001C5A74"/>
    <w:rsid w:val="001E6985"/>
    <w:rsid w:val="001F1803"/>
    <w:rsid w:val="001F3543"/>
    <w:rsid w:val="002003B7"/>
    <w:rsid w:val="00204C56"/>
    <w:rsid w:val="002051E7"/>
    <w:rsid w:val="002117F0"/>
    <w:rsid w:val="002134F2"/>
    <w:rsid w:val="0022677A"/>
    <w:rsid w:val="00231D46"/>
    <w:rsid w:val="0024023E"/>
    <w:rsid w:val="0025429F"/>
    <w:rsid w:val="00260545"/>
    <w:rsid w:val="00264AD0"/>
    <w:rsid w:val="00266828"/>
    <w:rsid w:val="00270E42"/>
    <w:rsid w:val="0027682F"/>
    <w:rsid w:val="00277DC8"/>
    <w:rsid w:val="0028438D"/>
    <w:rsid w:val="002902EE"/>
    <w:rsid w:val="00293B1F"/>
    <w:rsid w:val="00294D08"/>
    <w:rsid w:val="002B59B9"/>
    <w:rsid w:val="002B68E1"/>
    <w:rsid w:val="002B6F2D"/>
    <w:rsid w:val="002D193D"/>
    <w:rsid w:val="002D35EE"/>
    <w:rsid w:val="003165F5"/>
    <w:rsid w:val="00317088"/>
    <w:rsid w:val="00317265"/>
    <w:rsid w:val="003215A4"/>
    <w:rsid w:val="00323B53"/>
    <w:rsid w:val="00330EBE"/>
    <w:rsid w:val="00345FC3"/>
    <w:rsid w:val="00353DBA"/>
    <w:rsid w:val="00371875"/>
    <w:rsid w:val="00381B58"/>
    <w:rsid w:val="003B7C4A"/>
    <w:rsid w:val="003C7EB4"/>
    <w:rsid w:val="003D348A"/>
    <w:rsid w:val="003E490A"/>
    <w:rsid w:val="003E49F3"/>
    <w:rsid w:val="00422D77"/>
    <w:rsid w:val="00432CCF"/>
    <w:rsid w:val="004364A3"/>
    <w:rsid w:val="004420C7"/>
    <w:rsid w:val="00463041"/>
    <w:rsid w:val="004729AB"/>
    <w:rsid w:val="00487D09"/>
    <w:rsid w:val="0049779E"/>
    <w:rsid w:val="004A26B2"/>
    <w:rsid w:val="004A34C4"/>
    <w:rsid w:val="004A3577"/>
    <w:rsid w:val="004A5CEF"/>
    <w:rsid w:val="004B0FC9"/>
    <w:rsid w:val="004B73C0"/>
    <w:rsid w:val="004C22DD"/>
    <w:rsid w:val="004C2C84"/>
    <w:rsid w:val="004C5AA7"/>
    <w:rsid w:val="004D7B42"/>
    <w:rsid w:val="005150CB"/>
    <w:rsid w:val="005166F6"/>
    <w:rsid w:val="00517E90"/>
    <w:rsid w:val="00521C5B"/>
    <w:rsid w:val="0053734B"/>
    <w:rsid w:val="0054399F"/>
    <w:rsid w:val="00544201"/>
    <w:rsid w:val="00545967"/>
    <w:rsid w:val="005469B3"/>
    <w:rsid w:val="005615C3"/>
    <w:rsid w:val="00580581"/>
    <w:rsid w:val="0058099F"/>
    <w:rsid w:val="00590CA7"/>
    <w:rsid w:val="005A4DE9"/>
    <w:rsid w:val="005A758F"/>
    <w:rsid w:val="005B58A8"/>
    <w:rsid w:val="005C4D85"/>
    <w:rsid w:val="005D1797"/>
    <w:rsid w:val="005D2478"/>
    <w:rsid w:val="005D772E"/>
    <w:rsid w:val="005E7784"/>
    <w:rsid w:val="005F45E0"/>
    <w:rsid w:val="006042F6"/>
    <w:rsid w:val="00617CC3"/>
    <w:rsid w:val="0062603E"/>
    <w:rsid w:val="00627476"/>
    <w:rsid w:val="00630B4B"/>
    <w:rsid w:val="00635097"/>
    <w:rsid w:val="00655214"/>
    <w:rsid w:val="00660861"/>
    <w:rsid w:val="0067013C"/>
    <w:rsid w:val="006711EE"/>
    <w:rsid w:val="00686E04"/>
    <w:rsid w:val="00693A5C"/>
    <w:rsid w:val="0069757F"/>
    <w:rsid w:val="00697E86"/>
    <w:rsid w:val="006A042A"/>
    <w:rsid w:val="006A25BB"/>
    <w:rsid w:val="006C05B4"/>
    <w:rsid w:val="006C77F2"/>
    <w:rsid w:val="006E1FD4"/>
    <w:rsid w:val="006E5A53"/>
    <w:rsid w:val="006E6FF7"/>
    <w:rsid w:val="006F5E52"/>
    <w:rsid w:val="006F6A72"/>
    <w:rsid w:val="0070561B"/>
    <w:rsid w:val="00714937"/>
    <w:rsid w:val="0071529D"/>
    <w:rsid w:val="00720091"/>
    <w:rsid w:val="007247FC"/>
    <w:rsid w:val="007317ED"/>
    <w:rsid w:val="00746580"/>
    <w:rsid w:val="007473F7"/>
    <w:rsid w:val="007617D5"/>
    <w:rsid w:val="00765762"/>
    <w:rsid w:val="00771C05"/>
    <w:rsid w:val="00785B33"/>
    <w:rsid w:val="007D5F25"/>
    <w:rsid w:val="007E56A7"/>
    <w:rsid w:val="007F0FF6"/>
    <w:rsid w:val="007F4991"/>
    <w:rsid w:val="008001D3"/>
    <w:rsid w:val="008127AA"/>
    <w:rsid w:val="00823B1F"/>
    <w:rsid w:val="00834D37"/>
    <w:rsid w:val="00842267"/>
    <w:rsid w:val="00882996"/>
    <w:rsid w:val="008B688E"/>
    <w:rsid w:val="008E070F"/>
    <w:rsid w:val="0090050A"/>
    <w:rsid w:val="00906CA3"/>
    <w:rsid w:val="0091160D"/>
    <w:rsid w:val="009228F5"/>
    <w:rsid w:val="00926171"/>
    <w:rsid w:val="00945976"/>
    <w:rsid w:val="00946A44"/>
    <w:rsid w:val="00955C25"/>
    <w:rsid w:val="00966B03"/>
    <w:rsid w:val="00981A40"/>
    <w:rsid w:val="009832CD"/>
    <w:rsid w:val="00985A77"/>
    <w:rsid w:val="00986683"/>
    <w:rsid w:val="009A14BD"/>
    <w:rsid w:val="009A62FC"/>
    <w:rsid w:val="009B73C8"/>
    <w:rsid w:val="009C151F"/>
    <w:rsid w:val="009C75E9"/>
    <w:rsid w:val="009D0837"/>
    <w:rsid w:val="009D2EC1"/>
    <w:rsid w:val="00A11BF0"/>
    <w:rsid w:val="00A42314"/>
    <w:rsid w:val="00A462DF"/>
    <w:rsid w:val="00A474B3"/>
    <w:rsid w:val="00A50B09"/>
    <w:rsid w:val="00A51D59"/>
    <w:rsid w:val="00A53F92"/>
    <w:rsid w:val="00A548AC"/>
    <w:rsid w:val="00A54FDA"/>
    <w:rsid w:val="00AB6D76"/>
    <w:rsid w:val="00AB6E60"/>
    <w:rsid w:val="00AD50CC"/>
    <w:rsid w:val="00AE0041"/>
    <w:rsid w:val="00B0321B"/>
    <w:rsid w:val="00B22C56"/>
    <w:rsid w:val="00B238B9"/>
    <w:rsid w:val="00B33677"/>
    <w:rsid w:val="00B34888"/>
    <w:rsid w:val="00B34B4F"/>
    <w:rsid w:val="00B45C80"/>
    <w:rsid w:val="00B46FEB"/>
    <w:rsid w:val="00B55B69"/>
    <w:rsid w:val="00B5699C"/>
    <w:rsid w:val="00B742FF"/>
    <w:rsid w:val="00B77AC1"/>
    <w:rsid w:val="00B96DFC"/>
    <w:rsid w:val="00B97113"/>
    <w:rsid w:val="00BB56C1"/>
    <w:rsid w:val="00BC1BF5"/>
    <w:rsid w:val="00BD7926"/>
    <w:rsid w:val="00BE1D08"/>
    <w:rsid w:val="00BF2C42"/>
    <w:rsid w:val="00BF441E"/>
    <w:rsid w:val="00C06D49"/>
    <w:rsid w:val="00C15E54"/>
    <w:rsid w:val="00C21FBE"/>
    <w:rsid w:val="00C352B6"/>
    <w:rsid w:val="00C357A6"/>
    <w:rsid w:val="00C67982"/>
    <w:rsid w:val="00C75D8B"/>
    <w:rsid w:val="00CA050C"/>
    <w:rsid w:val="00CA07EB"/>
    <w:rsid w:val="00CA29CB"/>
    <w:rsid w:val="00CA2F96"/>
    <w:rsid w:val="00CB241D"/>
    <w:rsid w:val="00CB552D"/>
    <w:rsid w:val="00CD3164"/>
    <w:rsid w:val="00CD5227"/>
    <w:rsid w:val="00CE3069"/>
    <w:rsid w:val="00CE690F"/>
    <w:rsid w:val="00CF7E8A"/>
    <w:rsid w:val="00D0337E"/>
    <w:rsid w:val="00D06386"/>
    <w:rsid w:val="00D13461"/>
    <w:rsid w:val="00D20A1F"/>
    <w:rsid w:val="00D23AF6"/>
    <w:rsid w:val="00D2478B"/>
    <w:rsid w:val="00D266F1"/>
    <w:rsid w:val="00D33B15"/>
    <w:rsid w:val="00D35D17"/>
    <w:rsid w:val="00D3741A"/>
    <w:rsid w:val="00D618AB"/>
    <w:rsid w:val="00D637E0"/>
    <w:rsid w:val="00D656C6"/>
    <w:rsid w:val="00D67462"/>
    <w:rsid w:val="00D76C71"/>
    <w:rsid w:val="00D9131C"/>
    <w:rsid w:val="00D95F3D"/>
    <w:rsid w:val="00DA7207"/>
    <w:rsid w:val="00DC31FE"/>
    <w:rsid w:val="00DC352E"/>
    <w:rsid w:val="00DD1D16"/>
    <w:rsid w:val="00DD1D68"/>
    <w:rsid w:val="00E04784"/>
    <w:rsid w:val="00E0682D"/>
    <w:rsid w:val="00E075F5"/>
    <w:rsid w:val="00E23357"/>
    <w:rsid w:val="00E25095"/>
    <w:rsid w:val="00E41A62"/>
    <w:rsid w:val="00E46E65"/>
    <w:rsid w:val="00E472B0"/>
    <w:rsid w:val="00E56C1D"/>
    <w:rsid w:val="00E62E8D"/>
    <w:rsid w:val="00E660F5"/>
    <w:rsid w:val="00E7599C"/>
    <w:rsid w:val="00E7761A"/>
    <w:rsid w:val="00E97CB8"/>
    <w:rsid w:val="00EB3B64"/>
    <w:rsid w:val="00EB68C7"/>
    <w:rsid w:val="00EB7604"/>
    <w:rsid w:val="00ED745E"/>
    <w:rsid w:val="00EF6825"/>
    <w:rsid w:val="00F026EF"/>
    <w:rsid w:val="00F03118"/>
    <w:rsid w:val="00F10EA2"/>
    <w:rsid w:val="00F136B4"/>
    <w:rsid w:val="00F13C82"/>
    <w:rsid w:val="00F15534"/>
    <w:rsid w:val="00F21CB6"/>
    <w:rsid w:val="00F25992"/>
    <w:rsid w:val="00F324CA"/>
    <w:rsid w:val="00F35EE2"/>
    <w:rsid w:val="00F43D22"/>
    <w:rsid w:val="00F44191"/>
    <w:rsid w:val="00F448A0"/>
    <w:rsid w:val="00F455A7"/>
    <w:rsid w:val="00F70F09"/>
    <w:rsid w:val="00F96D71"/>
    <w:rsid w:val="00FA0A0D"/>
    <w:rsid w:val="00FA79BD"/>
    <w:rsid w:val="00FC01FC"/>
    <w:rsid w:val="00FC6DD1"/>
    <w:rsid w:val="00FD59E2"/>
    <w:rsid w:val="00FD6523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6D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27A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1D08"/>
  </w:style>
  <w:style w:type="paragraph" w:styleId="a9">
    <w:name w:val="footer"/>
    <w:basedOn w:val="a"/>
    <w:link w:val="aa"/>
    <w:uiPriority w:val="99"/>
    <w:semiHidden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1D08"/>
  </w:style>
  <w:style w:type="character" w:styleId="ab">
    <w:name w:val="Emphasis"/>
    <w:qFormat/>
    <w:rsid w:val="00317088"/>
    <w:rPr>
      <w:i/>
      <w:iCs/>
    </w:rPr>
  </w:style>
  <w:style w:type="character" w:customStyle="1" w:styleId="blk">
    <w:name w:val="blk"/>
    <w:basedOn w:val="a0"/>
    <w:rsid w:val="005E7784"/>
  </w:style>
  <w:style w:type="character" w:customStyle="1" w:styleId="10">
    <w:name w:val="Заголовок 1 Знак"/>
    <w:basedOn w:val="a0"/>
    <w:link w:val="1"/>
    <w:uiPriority w:val="9"/>
    <w:rsid w:val="005E7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7E56A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customStyle="1" w:styleId="ConsPlusNormal">
    <w:name w:val="ConsPlusNormal"/>
    <w:link w:val="ConsPlusNormal0"/>
    <w:qFormat/>
    <w:rsid w:val="007D5F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5F25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D5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F25"/>
    <w:rPr>
      <w:rFonts w:ascii="Courier New" w:eastAsia="Times New Roman" w:hAnsi="Courier New" w:cs="Times New Roman"/>
      <w:sz w:val="20"/>
      <w:szCs w:val="20"/>
    </w:rPr>
  </w:style>
  <w:style w:type="table" w:styleId="ad">
    <w:name w:val="Table Grid"/>
    <w:basedOn w:val="a1"/>
    <w:uiPriority w:val="59"/>
    <w:rsid w:val="007D5F2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D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6D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27A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1D08"/>
  </w:style>
  <w:style w:type="paragraph" w:styleId="a9">
    <w:name w:val="footer"/>
    <w:basedOn w:val="a"/>
    <w:link w:val="aa"/>
    <w:uiPriority w:val="99"/>
    <w:semiHidden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1D08"/>
  </w:style>
  <w:style w:type="character" w:styleId="ab">
    <w:name w:val="Emphasis"/>
    <w:qFormat/>
    <w:rsid w:val="00317088"/>
    <w:rPr>
      <w:i/>
      <w:iCs/>
    </w:rPr>
  </w:style>
  <w:style w:type="character" w:customStyle="1" w:styleId="blk">
    <w:name w:val="blk"/>
    <w:basedOn w:val="a0"/>
    <w:rsid w:val="005E7784"/>
  </w:style>
  <w:style w:type="character" w:customStyle="1" w:styleId="10">
    <w:name w:val="Заголовок 1 Знак"/>
    <w:basedOn w:val="a0"/>
    <w:link w:val="1"/>
    <w:uiPriority w:val="9"/>
    <w:rsid w:val="005E7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7E56A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customStyle="1" w:styleId="ConsPlusNormal">
    <w:name w:val="ConsPlusNormal"/>
    <w:link w:val="ConsPlusNormal0"/>
    <w:qFormat/>
    <w:rsid w:val="007D5F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5F25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D5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F25"/>
    <w:rPr>
      <w:rFonts w:ascii="Courier New" w:eastAsia="Times New Roman" w:hAnsi="Courier New" w:cs="Times New Roman"/>
      <w:sz w:val="20"/>
      <w:szCs w:val="20"/>
    </w:rPr>
  </w:style>
  <w:style w:type="table" w:styleId="ad">
    <w:name w:val="Table Grid"/>
    <w:basedOn w:val="a1"/>
    <w:uiPriority w:val="59"/>
    <w:rsid w:val="007D5F2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D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00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kamensk-adm.ru/munitsipalnyj-kontro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A6D7-4695-4EB0-A450-35FD3D61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</dc:creator>
  <cp:lastModifiedBy>Настя</cp:lastModifiedBy>
  <cp:revision>12</cp:revision>
  <cp:lastPrinted>2026-03-13T06:52:00Z</cp:lastPrinted>
  <dcterms:created xsi:type="dcterms:W3CDTF">2026-02-26T09:11:00Z</dcterms:created>
  <dcterms:modified xsi:type="dcterms:W3CDTF">2026-03-13T06:52:00Z</dcterms:modified>
</cp:coreProperties>
</file>