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6571EE" w:rsidRDefault="006571EE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19.03.2026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6571E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410</w:t>
      </w:r>
    </w:p>
    <w:p w:rsidR="00017614" w:rsidRPr="00DF07C7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DF07C7">
        <w:rPr>
          <w:rFonts w:ascii="Liberation Serif" w:hAnsi="Liberation Serif"/>
          <w:sz w:val="28"/>
          <w:szCs w:val="28"/>
        </w:rPr>
        <w:t>пгт</w:t>
      </w:r>
      <w:proofErr w:type="spellEnd"/>
      <w:r w:rsidRPr="00DF07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07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FD5643" w:rsidRPr="00FD5643" w:rsidRDefault="00B061D5" w:rsidP="00FD5643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FD5643">
        <w:rPr>
          <w:rFonts w:ascii="Liberation Serif" w:hAnsi="Liberation Serif" w:cs="Liberation Serif"/>
          <w:b/>
          <w:sz w:val="28"/>
          <w:szCs w:val="28"/>
        </w:rPr>
        <w:t xml:space="preserve">Об утверждении Перечня </w:t>
      </w:r>
      <w:r w:rsidR="003E5C82" w:rsidRPr="00FD5643">
        <w:rPr>
          <w:rFonts w:ascii="Liberation Serif" w:hAnsi="Liberation Serif" w:cs="Liberation Serif"/>
          <w:b/>
          <w:sz w:val="28"/>
          <w:szCs w:val="28"/>
        </w:rPr>
        <w:t>должностей муниципальной службы</w:t>
      </w:r>
      <w:r w:rsidR="003E5C82" w:rsidRPr="00FD5643">
        <w:rPr>
          <w:rFonts w:ascii="Liberation Serif" w:hAnsi="Liberation Serif" w:cs="Liberation Serif"/>
          <w:b/>
          <w:sz w:val="28"/>
          <w:szCs w:val="28"/>
        </w:rPr>
        <w:br/>
      </w:r>
      <w:r w:rsidRPr="00FD5643">
        <w:rPr>
          <w:rFonts w:ascii="Liberation Serif" w:hAnsi="Liberation Serif" w:cs="Liberation Serif"/>
          <w:b/>
          <w:sz w:val="28"/>
          <w:szCs w:val="28"/>
        </w:rPr>
        <w:t xml:space="preserve">в Администрации Каменского муниципального округа Свердловской области, </w:t>
      </w:r>
      <w:r w:rsidR="00C67992" w:rsidRPr="00FD5643">
        <w:rPr>
          <w:rFonts w:ascii="Liberation Serif" w:hAnsi="Liberation Serif" w:cs="Liberation Serif"/>
          <w:b/>
          <w:sz w:val="28"/>
          <w:szCs w:val="28"/>
        </w:rPr>
        <w:t>связанных с коррупционными рисками,</w:t>
      </w:r>
      <w:r w:rsidR="00FD5643" w:rsidRPr="00FD564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при назначении на которые граждане обязаны представлять с</w:t>
      </w:r>
      <w:r w:rsidR="00FD118B">
        <w:rPr>
          <w:rFonts w:ascii="Liberation Serif" w:hAnsi="Liberation Serif" w:cs="Liberation Serif"/>
          <w:b/>
          <w:color w:val="000000"/>
          <w:sz w:val="28"/>
          <w:szCs w:val="28"/>
        </w:rPr>
        <w:t>ведения о доходах, об имуществе</w:t>
      </w:r>
      <w:r w:rsidR="00FD118B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="00FD5643" w:rsidRPr="00FD564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и обязательствах имущественного характера, предусмотренные Федеральным </w:t>
      </w:r>
      <w:hyperlink r:id="rId10" w:tooltip="https://login.consultant.ru/link/?req=doc&amp;base=RZB&amp;n=523306" w:history="1">
        <w:r w:rsidR="00FD5643" w:rsidRPr="00FD5643">
          <w:rPr>
            <w:rFonts w:ascii="Liberation Serif" w:hAnsi="Liberation Serif" w:cs="Liberation Serif"/>
            <w:b/>
            <w:color w:val="000000"/>
            <w:sz w:val="28"/>
            <w:szCs w:val="28"/>
          </w:rPr>
          <w:t>законом</w:t>
        </w:r>
      </w:hyperlink>
      <w:r w:rsidR="00FD5643" w:rsidRPr="00FD564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«О противодействии коррупции», и при замещении которых муниципальные служащие </w:t>
      </w:r>
      <w:r w:rsidR="00FD564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Администрации </w:t>
      </w:r>
      <w:r w:rsidR="00FD5643" w:rsidRPr="00FD5643">
        <w:rPr>
          <w:rFonts w:ascii="Liberation Serif" w:hAnsi="Liberation Serif" w:cs="Liberation Serif"/>
          <w:b/>
          <w:color w:val="000000"/>
          <w:sz w:val="28"/>
          <w:szCs w:val="28"/>
        </w:rPr>
        <w:t>Каменского муниципального округа Свердловской области обязаны представлять такие сведения, а также сведения о расходах</w:t>
      </w:r>
      <w:proofErr w:type="gramEnd"/>
      <w:r w:rsidR="00FD5643" w:rsidRPr="00FD564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, предусмотренные Федеральным </w:t>
      </w:r>
      <w:hyperlink r:id="rId11" w:tooltip="https://login.consultant.ru/link/?req=doc&amp;base=RZB&amp;n=523305" w:history="1">
        <w:r w:rsidR="00FD5643" w:rsidRPr="00FD5643">
          <w:rPr>
            <w:rFonts w:ascii="Liberation Serif" w:hAnsi="Liberation Serif" w:cs="Liberation Serif"/>
            <w:b/>
            <w:color w:val="000000"/>
            <w:sz w:val="28"/>
            <w:szCs w:val="28"/>
          </w:rPr>
          <w:t>законом</w:t>
        </w:r>
      </w:hyperlink>
      <w:r w:rsidR="00FD5643" w:rsidRPr="00FD564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«О </w:t>
      </w:r>
      <w:proofErr w:type="gramStart"/>
      <w:r w:rsidR="00FD5643" w:rsidRPr="00FD5643">
        <w:rPr>
          <w:rFonts w:ascii="Liberation Serif" w:hAnsi="Liberation Serif" w:cs="Liberation Serif"/>
          <w:b/>
          <w:color w:val="000000"/>
          <w:sz w:val="28"/>
          <w:szCs w:val="28"/>
        </w:rPr>
        <w:t>контроле за</w:t>
      </w:r>
      <w:proofErr w:type="gramEnd"/>
      <w:r w:rsidR="00FD5643" w:rsidRPr="00FD564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FD5643">
        <w:rPr>
          <w:rFonts w:ascii="Liberation Serif" w:hAnsi="Liberation Serif" w:cs="Liberation Serif"/>
          <w:b/>
          <w:color w:val="000000"/>
          <w:sz w:val="28"/>
          <w:szCs w:val="28"/>
        </w:rPr>
        <w:t>»</w:t>
      </w:r>
    </w:p>
    <w:bookmarkEnd w:id="0"/>
    <w:p w:rsidR="00017614" w:rsidRPr="00DF07C7" w:rsidRDefault="00017614" w:rsidP="00FD5643">
      <w:pPr>
        <w:ind w:left="0"/>
        <w:rPr>
          <w:rFonts w:ascii="Liberation Serif" w:hAnsi="Liberation Serif"/>
        </w:rPr>
      </w:pPr>
    </w:p>
    <w:p w:rsidR="00B061D5" w:rsidRPr="005B5CEB" w:rsidRDefault="001B15D8" w:rsidP="001B15D8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В соответствии со </w:t>
      </w:r>
      <w:hyperlink r:id="rId12" w:history="1">
        <w:r w:rsidRPr="001B15D8">
          <w:rPr>
            <w:rFonts w:ascii="Liberation Serif" w:hAnsi="Liberation Serif" w:cs="Liberation Serif"/>
            <w:bCs/>
            <w:sz w:val="28"/>
            <w:szCs w:val="28"/>
          </w:rPr>
          <w:t>статьей 8</w:t>
        </w:r>
      </w:hyperlink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 Федерального </w:t>
      </w:r>
      <w:hyperlink r:id="rId13" w:history="1">
        <w:r w:rsidRPr="001B15D8">
          <w:rPr>
            <w:rFonts w:ascii="Liberation Serif" w:hAnsi="Liberation Serif" w:cs="Liberation Serif"/>
            <w:bCs/>
            <w:sz w:val="28"/>
            <w:szCs w:val="28"/>
          </w:rPr>
          <w:t>закона</w:t>
        </w:r>
      </w:hyperlink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 от 25 декабря 2008 года № 273-ФЗ «О противодействии коррупции», </w:t>
      </w:r>
      <w:hyperlink r:id="rId14" w:history="1">
        <w:r w:rsidRPr="001B15D8">
          <w:rPr>
            <w:rFonts w:ascii="Liberation Serif" w:hAnsi="Liberation Serif" w:cs="Liberation Serif"/>
            <w:bCs/>
            <w:sz w:val="28"/>
            <w:szCs w:val="28"/>
          </w:rPr>
          <w:t>подпунктом «ж» пункта 1 части</w:t>
        </w:r>
        <w:r w:rsidRPr="001B15D8">
          <w:rPr>
            <w:rFonts w:ascii="Liberation Serif" w:hAnsi="Liberation Serif" w:cs="Liberation Serif"/>
            <w:bCs/>
            <w:sz w:val="28"/>
            <w:szCs w:val="28"/>
          </w:rPr>
          <w:br/>
          <w:t>1 статьи 2</w:t>
        </w:r>
      </w:hyperlink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 Федерального закона от 3 декабря 2012 года № 230-ФЗ «О контроле</w:t>
      </w:r>
      <w:r w:rsidRPr="001B15D8">
        <w:rPr>
          <w:rFonts w:ascii="Liberation Serif" w:hAnsi="Liberation Serif" w:cs="Liberation Serif"/>
          <w:bCs/>
          <w:sz w:val="28"/>
          <w:szCs w:val="28"/>
        </w:rPr>
        <w:br/>
      </w:r>
      <w:proofErr w:type="gramStart"/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за соответствием расходов лиц, замещающих государственные должности, и иных лиц их доходам», частями 1, 1.1 статьи </w:t>
      </w:r>
      <w:hyperlink r:id="rId15" w:history="1">
        <w:r w:rsidRPr="001B15D8">
          <w:rPr>
            <w:rFonts w:ascii="Liberation Serif" w:hAnsi="Liberation Serif" w:cs="Liberation Serif"/>
            <w:bCs/>
            <w:sz w:val="28"/>
            <w:szCs w:val="28"/>
          </w:rPr>
          <w:t>15</w:t>
        </w:r>
      </w:hyperlink>
      <w:r w:rsidRPr="001B15D8">
        <w:rPr>
          <w:rFonts w:ascii="Liberation Serif" w:hAnsi="Liberation Serif" w:cs="Liberation Serif"/>
          <w:bCs/>
          <w:sz w:val="28"/>
          <w:szCs w:val="28"/>
        </w:rPr>
        <w:t>, пунктом 10 части 3 статьи</w:t>
      </w:r>
      <w:r w:rsidRPr="001B15D8">
        <w:rPr>
          <w:rFonts w:ascii="Liberation Serif" w:hAnsi="Liberation Serif" w:cs="Liberation Serif"/>
          <w:bCs/>
          <w:sz w:val="28"/>
          <w:szCs w:val="28"/>
        </w:rPr>
        <w:br/>
      </w:r>
      <w:hyperlink r:id="rId16" w:history="1">
        <w:r w:rsidRPr="001B15D8">
          <w:rPr>
            <w:rFonts w:ascii="Liberation Serif" w:hAnsi="Liberation Serif" w:cs="Liberation Serif"/>
            <w:bCs/>
            <w:sz w:val="28"/>
            <w:szCs w:val="28"/>
          </w:rPr>
          <w:t>16</w:t>
        </w:r>
      </w:hyperlink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 Федерального </w:t>
      </w:r>
      <w:hyperlink r:id="rId17" w:history="1">
        <w:r w:rsidRPr="001B15D8">
          <w:rPr>
            <w:rFonts w:ascii="Liberation Serif" w:hAnsi="Liberation Serif" w:cs="Liberation Serif"/>
            <w:bCs/>
            <w:sz w:val="28"/>
            <w:szCs w:val="28"/>
          </w:rPr>
          <w:t>закона</w:t>
        </w:r>
      </w:hyperlink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 от 2 марта 2007 года № 25-ФЗ «О муниципальной службе в Российской Федерации», </w:t>
      </w:r>
      <w:hyperlink r:id="rId18" w:history="1">
        <w:r w:rsidRPr="001B15D8">
          <w:rPr>
            <w:rFonts w:ascii="Liberation Serif" w:hAnsi="Liberation Serif" w:cs="Liberation Serif"/>
            <w:bCs/>
            <w:sz w:val="28"/>
            <w:szCs w:val="28"/>
          </w:rPr>
          <w:t>пунктом 3</w:t>
        </w:r>
      </w:hyperlink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 Указа Президента Российской Федерации</w:t>
      </w:r>
      <w:r w:rsidRPr="001B15D8">
        <w:rPr>
          <w:rFonts w:ascii="Liberation Serif" w:hAnsi="Liberation Serif" w:cs="Liberation Serif"/>
          <w:bCs/>
          <w:sz w:val="28"/>
          <w:szCs w:val="28"/>
        </w:rPr>
        <w:br/>
        <w:t>от 18.05.2009 № 559 «О представлении гражданами, претендующими</w:t>
      </w:r>
      <w:r w:rsidRPr="001B15D8">
        <w:rPr>
          <w:rFonts w:ascii="Liberation Serif" w:hAnsi="Liberation Serif" w:cs="Liberation Serif"/>
          <w:bCs/>
          <w:sz w:val="28"/>
          <w:szCs w:val="28"/>
        </w:rPr>
        <w:br/>
        <w:t>на замещение должностей федеральной государственной службы,</w:t>
      </w:r>
      <w:r w:rsidRPr="001B15D8">
        <w:rPr>
          <w:rFonts w:ascii="Liberation Serif" w:hAnsi="Liberation Serif" w:cs="Liberation Serif"/>
          <w:bCs/>
          <w:sz w:val="28"/>
          <w:szCs w:val="28"/>
        </w:rPr>
        <w:br/>
        <w:t>и федеральными государственными служащими</w:t>
      </w:r>
      <w:proofErr w:type="gramEnd"/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 w:rsidRPr="001B15D8">
        <w:rPr>
          <w:rFonts w:ascii="Liberation Serif" w:hAnsi="Liberation Serif" w:cs="Liberation Serif"/>
          <w:bCs/>
          <w:sz w:val="28"/>
          <w:szCs w:val="28"/>
        </w:rPr>
        <w:t>сведений о доходах,</w:t>
      </w:r>
      <w:r w:rsidRPr="001B15D8">
        <w:rPr>
          <w:rFonts w:ascii="Liberation Serif" w:hAnsi="Liberation Serif" w:cs="Liberation Serif"/>
          <w:bCs/>
          <w:sz w:val="28"/>
          <w:szCs w:val="28"/>
        </w:rPr>
        <w:br/>
        <w:t xml:space="preserve">об имуществе и обязательствах имущественного характера», подпунктом 3-1 статьи 6, пунктом 3 </w:t>
      </w:r>
      <w:r w:rsidRPr="001B15D8">
        <w:rPr>
          <w:rFonts w:ascii="Liberation Serif" w:hAnsi="Liberation Serif" w:cs="Liberation Serif"/>
          <w:sz w:val="28"/>
          <w:szCs w:val="28"/>
        </w:rPr>
        <w:t xml:space="preserve">статьи 7, пунктами 2, 3 статьи 10 Закона Свердловской области от 29 октября 2007 года № 136-ОЗ «Об особенностях муниципальной службы на территории Свердловской области», </w:t>
      </w:r>
      <w:r w:rsidRPr="001B15D8">
        <w:rPr>
          <w:rFonts w:ascii="Liberation Serif" w:hAnsi="Liberation Serif" w:cs="Liberation Serif"/>
          <w:bCs/>
          <w:sz w:val="28"/>
          <w:szCs w:val="28"/>
        </w:rPr>
        <w:t xml:space="preserve">руководствуясь </w:t>
      </w:r>
      <w:r w:rsidRPr="001B15D8">
        <w:rPr>
          <w:rFonts w:ascii="Liberation Serif" w:hAnsi="Liberation Serif"/>
          <w:sz w:val="28"/>
          <w:szCs w:val="28"/>
        </w:rPr>
        <w:t>Уставом Каменского муниципального округа Свердловской области, Дума Каменского муниципального округа Свердловской области</w:t>
      </w:r>
      <w:r w:rsidR="00B061D5" w:rsidRPr="00B42EF9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B061D5" w:rsidRPr="00B42EF9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руководствуюсь</w:t>
      </w:r>
      <w:r w:rsidR="00FD118B">
        <w:rPr>
          <w:rFonts w:ascii="Liberation Serif" w:hAnsi="Liberation Serif"/>
          <w:sz w:val="28"/>
          <w:szCs w:val="28"/>
        </w:rPr>
        <w:t xml:space="preserve"> пунктом </w:t>
      </w:r>
      <w:r w:rsidR="00B061D5" w:rsidRPr="00B42EF9">
        <w:rPr>
          <w:rFonts w:ascii="Liberation Serif" w:hAnsi="Liberation Serif"/>
          <w:sz w:val="28"/>
          <w:szCs w:val="28"/>
        </w:rPr>
        <w:t>2 Решения Думы Каменского городского округа</w:t>
      </w:r>
      <w:proofErr w:type="gramEnd"/>
      <w:r w:rsidR="00B061D5" w:rsidRPr="00B42EF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B061D5" w:rsidRPr="00B42EF9">
        <w:rPr>
          <w:rFonts w:ascii="Liberation Serif" w:hAnsi="Liberation Serif"/>
          <w:sz w:val="28"/>
          <w:szCs w:val="28"/>
        </w:rPr>
        <w:t>от 13.04.2023 № 212</w:t>
      </w:r>
      <w:r w:rsidR="00FD118B">
        <w:rPr>
          <w:rFonts w:ascii="Liberation Serif" w:hAnsi="Liberation Serif"/>
          <w:sz w:val="28"/>
          <w:szCs w:val="28"/>
        </w:rPr>
        <w:br/>
      </w:r>
      <w:r w:rsidR="00B061D5" w:rsidRPr="00B42EF9">
        <w:rPr>
          <w:rFonts w:ascii="Liberation Serif" w:hAnsi="Liberation Serif"/>
          <w:b/>
          <w:sz w:val="28"/>
          <w:szCs w:val="28"/>
        </w:rPr>
        <w:t>«</w:t>
      </w:r>
      <w:r w:rsidR="00B061D5" w:rsidRPr="00B42EF9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Об утверждении Перечня должностей муниципальной службы в органах местного самоуправления Каменского муниципального округа Свердловской области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B061D5" w:rsidRPr="00B42EF9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>расходах, об имуществе и обязательствах имущественн</w:t>
      </w:r>
      <w:r w:rsidR="00FD118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ого характера, а также сведения </w:t>
      </w:r>
      <w:r w:rsidR="00B061D5" w:rsidRPr="00B42EF9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 </w:t>
      </w:r>
      <w:r w:rsidR="00B061D5" w:rsidRPr="005B5CE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своих супруги (супруга), несовершеннолетних детей</w:t>
      </w:r>
      <w:r w:rsidR="00B061D5" w:rsidRPr="005B5CEB">
        <w:rPr>
          <w:rFonts w:ascii="Liberation Serif" w:hAnsi="Liberation Serif"/>
          <w:sz w:val="28"/>
          <w:szCs w:val="28"/>
        </w:rPr>
        <w:t>» (</w:t>
      </w:r>
      <w:r w:rsidRPr="005B5CEB">
        <w:rPr>
          <w:rFonts w:ascii="Liberation Serif" w:hAnsi="Liberation Serif"/>
          <w:sz w:val="28"/>
          <w:szCs w:val="28"/>
        </w:rPr>
        <w:t>с</w:t>
      </w:r>
      <w:proofErr w:type="gramEnd"/>
      <w:r w:rsidRPr="005B5CEB">
        <w:rPr>
          <w:rFonts w:ascii="Liberation Serif" w:hAnsi="Liberation Serif"/>
          <w:sz w:val="28"/>
          <w:szCs w:val="28"/>
        </w:rPr>
        <w:t xml:space="preserve"> изменениями, внесенными Решениями Думы Каменского городского округа</w:t>
      </w:r>
      <w:r w:rsidR="00B061D5" w:rsidRPr="005B5CEB">
        <w:rPr>
          <w:rFonts w:ascii="Liberation Serif" w:hAnsi="Liberation Serif"/>
          <w:sz w:val="28"/>
          <w:szCs w:val="28"/>
        </w:rPr>
        <w:t xml:space="preserve"> </w:t>
      </w:r>
      <w:r w:rsidR="00FD118B">
        <w:rPr>
          <w:rFonts w:ascii="Liberation Serif" w:hAnsi="Liberation Serif" w:cs="Liberation Serif"/>
          <w:bCs/>
          <w:iCs/>
          <w:sz w:val="28"/>
          <w:szCs w:val="28"/>
        </w:rPr>
        <w:t>от 29.08.2024</w:t>
      </w:r>
      <w:r w:rsidR="00FD118B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="00B061D5" w:rsidRPr="005B5CEB">
        <w:rPr>
          <w:rFonts w:ascii="Liberation Serif" w:hAnsi="Liberation Serif" w:cs="Liberation Serif"/>
          <w:bCs/>
          <w:iCs/>
          <w:sz w:val="28"/>
          <w:szCs w:val="28"/>
        </w:rPr>
        <w:t xml:space="preserve">№ 418, от 19.09.2024 № 449, от </w:t>
      </w:r>
      <w:r w:rsidRPr="005B5CEB">
        <w:rPr>
          <w:rFonts w:ascii="Liberation Serif" w:hAnsi="Liberation Serif" w:cs="Liberation Serif"/>
          <w:bCs/>
          <w:iCs/>
          <w:sz w:val="28"/>
          <w:szCs w:val="28"/>
        </w:rPr>
        <w:t xml:space="preserve">20.03.2025 № 547, </w:t>
      </w:r>
      <w:r w:rsidRPr="006C6057">
        <w:rPr>
          <w:rFonts w:ascii="Liberation Serif" w:hAnsi="Liberation Serif" w:cs="Liberation Serif"/>
          <w:bCs/>
          <w:iCs/>
          <w:sz w:val="28"/>
          <w:szCs w:val="28"/>
        </w:rPr>
        <w:t xml:space="preserve">от </w:t>
      </w:r>
      <w:r w:rsidR="005E08DE">
        <w:rPr>
          <w:rFonts w:ascii="Liberation Serif" w:hAnsi="Liberation Serif" w:cs="Liberation Serif"/>
          <w:bCs/>
          <w:iCs/>
          <w:sz w:val="28"/>
          <w:szCs w:val="28"/>
        </w:rPr>
        <w:t xml:space="preserve">18.03.2026 </w:t>
      </w:r>
      <w:r w:rsidR="00B061D5" w:rsidRPr="006C6057">
        <w:rPr>
          <w:rFonts w:ascii="Liberation Serif" w:hAnsi="Liberation Serif" w:cs="Liberation Serif"/>
          <w:bCs/>
          <w:iCs/>
          <w:sz w:val="28"/>
          <w:szCs w:val="28"/>
        </w:rPr>
        <w:t xml:space="preserve">№ </w:t>
      </w:r>
      <w:r w:rsidR="005E08DE">
        <w:rPr>
          <w:rFonts w:ascii="Liberation Serif" w:hAnsi="Liberation Serif" w:cs="Liberation Serif"/>
          <w:bCs/>
          <w:iCs/>
          <w:sz w:val="28"/>
          <w:szCs w:val="28"/>
        </w:rPr>
        <w:t>672</w:t>
      </w:r>
      <w:r w:rsidR="00B061D5" w:rsidRPr="006C6057">
        <w:rPr>
          <w:rFonts w:ascii="Liberation Serif" w:hAnsi="Liberation Serif" w:cs="Liberation Serif"/>
          <w:bCs/>
          <w:iCs/>
          <w:sz w:val="28"/>
          <w:szCs w:val="28"/>
        </w:rPr>
        <w:t>)</w:t>
      </w:r>
      <w:r w:rsidR="00B061D5" w:rsidRPr="006C6057">
        <w:rPr>
          <w:rFonts w:ascii="Liberation Serif" w:hAnsi="Liberation Serif"/>
          <w:sz w:val="28"/>
          <w:szCs w:val="28"/>
        </w:rPr>
        <w:t xml:space="preserve">, </w:t>
      </w:r>
      <w:hyperlink r:id="rId19" w:history="1">
        <w:r w:rsidR="00B061D5" w:rsidRPr="006C6057">
          <w:rPr>
            <w:rFonts w:ascii="Liberation Serif" w:hAnsi="Liberation Serif"/>
            <w:sz w:val="28"/>
            <w:szCs w:val="28"/>
          </w:rPr>
          <w:t>Уставом</w:t>
        </w:r>
      </w:hyperlink>
      <w:r w:rsidR="00B061D5" w:rsidRPr="005B5CEB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487195" w:rsidRPr="005B5CEB" w:rsidRDefault="00487195" w:rsidP="0014439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5B5CEB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487195" w:rsidRPr="00A4095D" w:rsidRDefault="00487195" w:rsidP="00FF5C87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FF5C87">
        <w:rPr>
          <w:rFonts w:ascii="Liberation Serif" w:hAnsi="Liberation Serif"/>
          <w:iCs/>
          <w:sz w:val="28"/>
          <w:szCs w:val="28"/>
        </w:rPr>
        <w:t>1.</w:t>
      </w:r>
      <w:r w:rsidR="00347BC8">
        <w:rPr>
          <w:rFonts w:ascii="Liberation Serif" w:hAnsi="Liberation Serif"/>
          <w:iCs/>
          <w:sz w:val="28"/>
          <w:szCs w:val="28"/>
        </w:rPr>
        <w:t> </w:t>
      </w:r>
      <w:proofErr w:type="gramStart"/>
      <w:r w:rsidRPr="00FF5C87">
        <w:rPr>
          <w:rFonts w:ascii="Liberation Serif" w:hAnsi="Liberation Serif"/>
          <w:iCs/>
          <w:sz w:val="28"/>
          <w:szCs w:val="28"/>
        </w:rPr>
        <w:t xml:space="preserve">Утвердить </w:t>
      </w:r>
      <w:r w:rsidR="00FF5C87" w:rsidRPr="00FF5C87">
        <w:rPr>
          <w:rFonts w:ascii="Liberation Serif" w:hAnsi="Liberation Serif" w:cs="Liberation Serif"/>
          <w:sz w:val="28"/>
          <w:szCs w:val="28"/>
        </w:rPr>
        <w:t>Переч</w:t>
      </w:r>
      <w:r w:rsidR="00FF5C87">
        <w:rPr>
          <w:rFonts w:ascii="Liberation Serif" w:hAnsi="Liberation Serif" w:cs="Liberation Serif"/>
          <w:sz w:val="28"/>
          <w:szCs w:val="28"/>
        </w:rPr>
        <w:t>е</w:t>
      </w:r>
      <w:r w:rsidR="00FF5C87" w:rsidRPr="00FF5C87">
        <w:rPr>
          <w:rFonts w:ascii="Liberation Serif" w:hAnsi="Liberation Serif" w:cs="Liberation Serif"/>
          <w:sz w:val="28"/>
          <w:szCs w:val="28"/>
        </w:rPr>
        <w:t>нь должностей муниципальной службы</w:t>
      </w:r>
      <w:r w:rsidR="00FF5C87" w:rsidRPr="00FF5C87">
        <w:rPr>
          <w:rFonts w:ascii="Liberation Serif" w:hAnsi="Liberation Serif" w:cs="Liberation Serif"/>
          <w:sz w:val="28"/>
          <w:szCs w:val="28"/>
        </w:rPr>
        <w:br/>
        <w:t>в Администрации Каменского муниципального округа Свердловской области, связанных с коррупционными рисками,</w:t>
      </w:r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при 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20" w:tooltip="https://login.consultant.ru/link/?req=doc&amp;base=RZB&amp;n=523306" w:history="1">
        <w:r w:rsidR="00FF5C87" w:rsidRPr="00FF5C87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FD118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>«О противодействии коррупции», и при замещении которых муниципальные служащие Администрации Каменского муниципального округа Свердловской области обязаны представлять такие сведения, а также сведения о расходах, предусмотренные</w:t>
      </w:r>
      <w:proofErr w:type="gramEnd"/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Федеральным </w:t>
      </w:r>
      <w:hyperlink r:id="rId21" w:tooltip="https://login.consultant.ru/link/?req=doc&amp;base=RZB&amp;n=523305" w:history="1">
        <w:r w:rsidR="00FF5C87" w:rsidRPr="00FF5C87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</w:t>
      </w:r>
      <w:r w:rsidR="00FF5C87">
        <w:rPr>
          <w:rFonts w:ascii="Liberation Serif" w:hAnsi="Liberation Serif"/>
          <w:sz w:val="28"/>
          <w:szCs w:val="28"/>
        </w:rPr>
        <w:t xml:space="preserve"> </w:t>
      </w:r>
      <w:r w:rsidR="002A2125" w:rsidRPr="00A4095D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(далее </w:t>
      </w:r>
      <w:proofErr w:type="gramStart"/>
      <w:r w:rsidR="001549AF" w:rsidRPr="00A4095D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–П</w:t>
      </w:r>
      <w:proofErr w:type="gramEnd"/>
      <w:r w:rsidR="001549AF" w:rsidRPr="00A4095D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еречень</w:t>
      </w:r>
      <w:r w:rsidR="002A2125" w:rsidRPr="00A4095D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)</w:t>
      </w:r>
      <w:r w:rsidRPr="00A4095D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(прилагается).</w:t>
      </w:r>
    </w:p>
    <w:p w:rsidR="00FF5C87" w:rsidRPr="00FD118B" w:rsidRDefault="00487195" w:rsidP="00FF5C87">
      <w:pPr>
        <w:pStyle w:val="docdata"/>
        <w:spacing w:before="0" w:beforeAutospacing="0" w:after="0" w:afterAutospacing="0"/>
        <w:ind w:firstLine="600"/>
        <w:jc w:val="both"/>
        <w:rPr>
          <w:rFonts w:ascii="Liberation Serif" w:hAnsi="Liberation Serif"/>
          <w:sz w:val="28"/>
          <w:szCs w:val="28"/>
        </w:rPr>
      </w:pPr>
      <w:r w:rsidRPr="00FD118B">
        <w:rPr>
          <w:rFonts w:ascii="Liberation Serif" w:hAnsi="Liberation Serif"/>
          <w:sz w:val="28"/>
          <w:szCs w:val="28"/>
        </w:rPr>
        <w:t>2.</w:t>
      </w:r>
      <w:r w:rsidR="00347BC8">
        <w:rPr>
          <w:rFonts w:ascii="Liberation Serif" w:hAnsi="Liberation Serif"/>
          <w:sz w:val="28"/>
          <w:szCs w:val="28"/>
        </w:rPr>
        <w:t> </w:t>
      </w:r>
      <w:r w:rsidR="00FF5C87" w:rsidRPr="00FD118B">
        <w:rPr>
          <w:rFonts w:ascii="Liberation Serif" w:hAnsi="Liberation Serif" w:cs="Liberation Serif"/>
          <w:color w:val="000000"/>
          <w:sz w:val="28"/>
          <w:szCs w:val="28"/>
        </w:rPr>
        <w:t>Обязанность представлять с</w:t>
      </w:r>
      <w:r w:rsidR="00FD118B">
        <w:rPr>
          <w:rFonts w:ascii="Liberation Serif" w:hAnsi="Liberation Serif" w:cs="Liberation Serif"/>
          <w:color w:val="000000"/>
          <w:sz w:val="28"/>
          <w:szCs w:val="28"/>
        </w:rPr>
        <w:t>ведения о доходах, об имуществе</w:t>
      </w:r>
      <w:r w:rsidR="00FD118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F5C87" w:rsidRPr="00FD118B">
        <w:rPr>
          <w:rFonts w:ascii="Liberation Serif" w:hAnsi="Liberation Serif" w:cs="Liberation Serif"/>
          <w:color w:val="000000"/>
          <w:sz w:val="28"/>
          <w:szCs w:val="28"/>
        </w:rPr>
        <w:t xml:space="preserve">и обязательствах имущественного характера в соответствии Федеральным </w:t>
      </w:r>
      <w:hyperlink r:id="rId22" w:tooltip="https://login.consultant.ru/link/?req=doc&amp;base=RZB&amp;n=523306&amp;dst=69" w:history="1">
        <w:r w:rsidR="00FF5C87" w:rsidRPr="00FD118B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FF5C87" w:rsidRPr="00FD118B">
        <w:rPr>
          <w:rFonts w:ascii="Liberation Serif" w:hAnsi="Liberation Serif" w:cs="Liberation Serif"/>
          <w:color w:val="000000"/>
          <w:sz w:val="28"/>
          <w:szCs w:val="28"/>
        </w:rPr>
        <w:t xml:space="preserve"> «О противодействии коррупции» возлагается:</w:t>
      </w:r>
    </w:p>
    <w:p w:rsidR="00FF5C87" w:rsidRPr="00FF5C87" w:rsidRDefault="00FD118B" w:rsidP="00FF5C87">
      <w:pPr>
        <w:ind w:left="0" w:firstLine="600"/>
        <w:jc w:val="both"/>
        <w:rPr>
          <w:rFonts w:ascii="Liberation Serif" w:hAnsi="Liberation Serif"/>
          <w:sz w:val="28"/>
          <w:szCs w:val="28"/>
        </w:rPr>
      </w:pPr>
      <w:r w:rsidRPr="00FD118B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>) на гражданина, претендующего на замещение должности муниципальной службы, включенной в Перечень;</w:t>
      </w:r>
    </w:p>
    <w:p w:rsidR="00FF5C87" w:rsidRPr="00FF5C87" w:rsidRDefault="00FD118B" w:rsidP="00FF5C87">
      <w:pPr>
        <w:ind w:left="0" w:firstLine="60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D118B">
        <w:rPr>
          <w:rFonts w:ascii="Liberation Serif" w:hAnsi="Liberation Serif" w:cs="Liberation Serif"/>
          <w:color w:val="000000"/>
          <w:sz w:val="28"/>
          <w:szCs w:val="28"/>
        </w:rPr>
        <w:t>б</w:t>
      </w:r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) на муниципального служащего, претендующего на замещение должности муниципальной службы, включенной в Перечень; </w:t>
      </w:r>
      <w:proofErr w:type="gramEnd"/>
    </w:p>
    <w:p w:rsidR="00FF5C87" w:rsidRPr="00FF5C87" w:rsidRDefault="00FD118B" w:rsidP="00FF5C87">
      <w:pPr>
        <w:ind w:left="0" w:firstLine="600"/>
        <w:jc w:val="both"/>
        <w:rPr>
          <w:rFonts w:ascii="Liberation Serif" w:hAnsi="Liberation Serif"/>
          <w:sz w:val="28"/>
          <w:szCs w:val="28"/>
        </w:rPr>
      </w:pPr>
      <w:r w:rsidRPr="00FD118B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) на муниципального служащего, замещающего должность муниципальной службы, включенную в Перечень, в случае возникновения оснований для представления сведений о расходах в соответствии с Федеральным </w:t>
      </w:r>
      <w:hyperlink r:id="rId23" w:tooltip="https://login.consultant.ru/link/?req=doc&amp;base=RZB&amp;n=523305" w:history="1">
        <w:r w:rsidR="00FF5C87" w:rsidRPr="00FD118B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«О </w:t>
      </w:r>
      <w:proofErr w:type="gramStart"/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>контроле за</w:t>
      </w:r>
      <w:proofErr w:type="gramEnd"/>
      <w:r w:rsidR="00FF5C87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FF5C87" w:rsidRPr="00FF5C87" w:rsidRDefault="00FF5C87" w:rsidP="00FF5C87">
      <w:pPr>
        <w:ind w:left="0" w:firstLine="600"/>
        <w:jc w:val="both"/>
        <w:rPr>
          <w:rFonts w:ascii="Liberation Serif" w:hAnsi="Liberation Serif"/>
          <w:sz w:val="28"/>
          <w:szCs w:val="28"/>
        </w:rPr>
      </w:pPr>
      <w:r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предусмотренные Федеральным </w:t>
      </w:r>
      <w:hyperlink r:id="rId24" w:tooltip="https://login.consultant.ru/link/?req=doc&amp;base=RZB&amp;n=523306&amp;dst=69" w:history="1">
        <w:r w:rsidRPr="00FD118B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«О противодействии коррупции»,  представляются по форме, утвержденной нормативным правовым актом Российской Федерации.</w:t>
      </w:r>
    </w:p>
    <w:p w:rsidR="00FD5643" w:rsidRPr="00FD118B" w:rsidRDefault="00FF5C87" w:rsidP="00FD118B">
      <w:pPr>
        <w:ind w:left="0" w:firstLine="600"/>
        <w:jc w:val="both"/>
        <w:rPr>
          <w:rFonts w:ascii="Liberation Serif" w:hAnsi="Liberation Serif"/>
          <w:sz w:val="28"/>
          <w:szCs w:val="28"/>
        </w:rPr>
      </w:pPr>
      <w:r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Сведения, указанные в подпункте </w:t>
      </w:r>
      <w:r w:rsidR="00FD118B" w:rsidRPr="00FD118B">
        <w:rPr>
          <w:rFonts w:ascii="Liberation Serif" w:hAnsi="Liberation Serif" w:cs="Liberation Serif"/>
          <w:color w:val="000000"/>
          <w:sz w:val="28"/>
          <w:szCs w:val="28"/>
        </w:rPr>
        <w:t>«в»</w:t>
      </w:r>
      <w:r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пункта, представляются </w:t>
      </w:r>
      <w:r w:rsidRPr="00FF5C87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 в срок, установленный Федеральным </w:t>
      </w:r>
      <w:hyperlink r:id="rId25" w:tooltip="https://login.consultant.ru/link/?req=doc&amp;base=RZB&amp;n=523306" w:history="1">
        <w:r w:rsidRPr="00FD118B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«О противодействии коррупции»</w:t>
      </w:r>
      <w:proofErr w:type="gramStart"/>
      <w:r w:rsidRPr="00FF5C87">
        <w:rPr>
          <w:rFonts w:ascii="Liberation Serif" w:hAnsi="Liberation Serif" w:cs="Liberation Serif"/>
          <w:color w:val="000000"/>
          <w:sz w:val="28"/>
          <w:szCs w:val="28"/>
        </w:rPr>
        <w:t>.»</w:t>
      </w:r>
      <w:proofErr w:type="gramEnd"/>
    </w:p>
    <w:p w:rsidR="007E45E6" w:rsidRPr="00A4095D" w:rsidRDefault="007E45E6" w:rsidP="005B5CEB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D118B">
        <w:rPr>
          <w:rFonts w:ascii="Liberation Serif" w:hAnsi="Liberation Serif" w:cs="Liberation Serif"/>
          <w:sz w:val="28"/>
          <w:szCs w:val="28"/>
        </w:rPr>
        <w:t>3. </w:t>
      </w:r>
      <w:proofErr w:type="gramStart"/>
      <w:r w:rsidRPr="00FD118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D118B">
        <w:rPr>
          <w:rFonts w:ascii="Liberation Serif" w:hAnsi="Liberation Serif" w:cs="Liberation Serif"/>
          <w:sz w:val="28"/>
          <w:szCs w:val="28"/>
        </w:rPr>
        <w:t xml:space="preserve"> исполнением наст</w:t>
      </w:r>
      <w:r w:rsidR="005B5CEB" w:rsidRPr="00FD118B">
        <w:rPr>
          <w:rFonts w:ascii="Liberation Serif" w:hAnsi="Liberation Serif" w:cs="Liberation Serif"/>
          <w:sz w:val="28"/>
          <w:szCs w:val="28"/>
        </w:rPr>
        <w:t>оящего постановления возложить</w:t>
      </w:r>
      <w:r w:rsidR="005B5CEB" w:rsidRPr="00A4095D">
        <w:rPr>
          <w:rFonts w:ascii="Liberation Serif" w:hAnsi="Liberation Serif" w:cs="Liberation Serif"/>
          <w:sz w:val="28"/>
          <w:szCs w:val="28"/>
        </w:rPr>
        <w:t xml:space="preserve"> </w:t>
      </w:r>
      <w:r w:rsidRPr="00A4095D">
        <w:rPr>
          <w:rFonts w:ascii="Liberation Serif" w:hAnsi="Liberation Serif" w:cs="Liberation Serif"/>
          <w:sz w:val="28"/>
          <w:szCs w:val="28"/>
        </w:rPr>
        <w:t xml:space="preserve">на заместителя Главы администрации по вопросам организации управления </w:t>
      </w:r>
      <w:r w:rsidRPr="00A4095D">
        <w:rPr>
          <w:rFonts w:ascii="Liberation Serif" w:hAnsi="Liberation Serif" w:cs="Liberation Serif"/>
          <w:sz w:val="28"/>
          <w:szCs w:val="28"/>
        </w:rPr>
        <w:br/>
        <w:t>и социальной политике.</w:t>
      </w:r>
    </w:p>
    <w:p w:rsidR="007E45E6" w:rsidRPr="00B42EF9" w:rsidRDefault="007E45E6" w:rsidP="007E45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42EF9">
        <w:rPr>
          <w:rFonts w:ascii="Liberation Serif" w:hAnsi="Liberation Serif" w:cs="Liberation Serif"/>
          <w:sz w:val="28"/>
          <w:szCs w:val="28"/>
        </w:rPr>
        <w:t xml:space="preserve">4. Настоящее постановление вступает в силу со дня его </w:t>
      </w:r>
      <w:r w:rsidR="00347BC8">
        <w:rPr>
          <w:rFonts w:ascii="Liberation Serif" w:hAnsi="Liberation Serif" w:cs="Liberation Serif"/>
          <w:sz w:val="28"/>
          <w:szCs w:val="28"/>
        </w:rPr>
        <w:t>принятия</w:t>
      </w:r>
      <w:r w:rsidRPr="00B42EF9">
        <w:rPr>
          <w:rFonts w:ascii="Liberation Serif" w:hAnsi="Liberation Serif" w:cs="Liberation Serif"/>
          <w:sz w:val="28"/>
          <w:szCs w:val="28"/>
        </w:rPr>
        <w:t>.</w:t>
      </w:r>
    </w:p>
    <w:p w:rsidR="007E45E6" w:rsidRDefault="007E45E6" w:rsidP="007E45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42EF9">
        <w:rPr>
          <w:rFonts w:ascii="Liberation Serif" w:hAnsi="Liberation Serif" w:cs="Liberation Serif"/>
          <w:sz w:val="28"/>
          <w:szCs w:val="28"/>
        </w:rPr>
        <w:t>5. </w:t>
      </w:r>
      <w:r w:rsidR="00144397" w:rsidRPr="00B42EF9">
        <w:rPr>
          <w:rFonts w:ascii="Liberation Serif" w:hAnsi="Liberation Serif" w:cs="Liberation Serif"/>
          <w:sz w:val="28"/>
          <w:szCs w:val="28"/>
        </w:rPr>
        <w:t>Н</w:t>
      </w:r>
      <w:r w:rsidRPr="00B42EF9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144397" w:rsidRPr="00B42EF9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Pr="00B42EF9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 округа Свердловской области (http://kamensk-adm.ru/).</w:t>
      </w:r>
    </w:p>
    <w:p w:rsidR="00487195" w:rsidRPr="00487195" w:rsidRDefault="00487195" w:rsidP="007E45E6">
      <w:pPr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487195" w:rsidRP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FD118B" w:rsidRPr="00FD118B" w:rsidRDefault="00487195" w:rsidP="00FD118B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487195">
        <w:rPr>
          <w:rFonts w:ascii="Liberation Serif" w:hAnsi="Liberation Serif"/>
          <w:sz w:val="28"/>
          <w:szCs w:val="28"/>
        </w:rPr>
        <w:t xml:space="preserve">Глава </w:t>
      </w:r>
      <w:r w:rsidRPr="00DF07C7">
        <w:rPr>
          <w:rFonts w:ascii="Liberation Serif" w:hAnsi="Liberation Serif"/>
          <w:sz w:val="28"/>
          <w:szCs w:val="28"/>
        </w:rPr>
        <w:t>муниципального округа</w:t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  <w:t xml:space="preserve">   </w:t>
      </w:r>
      <w:r w:rsidRPr="00487195">
        <w:rPr>
          <w:rFonts w:ascii="Liberation Serif" w:hAnsi="Liberation Serif"/>
          <w:sz w:val="28"/>
          <w:szCs w:val="28"/>
        </w:rPr>
        <w:t>А.Ю. Кошкаров</w:t>
      </w:r>
    </w:p>
    <w:p w:rsidR="00144397" w:rsidRPr="00144397" w:rsidRDefault="00144397" w:rsidP="00144397">
      <w:pPr>
        <w:widowControl w:val="0"/>
        <w:autoSpaceDE w:val="0"/>
        <w:autoSpaceDN w:val="0"/>
        <w:adjustRightInd w:val="0"/>
        <w:ind w:left="4395"/>
        <w:jc w:val="both"/>
        <w:rPr>
          <w:rFonts w:ascii="Liberation Serif" w:hAnsi="Liberation Serif" w:cs="Arial"/>
          <w:sz w:val="28"/>
          <w:szCs w:val="28"/>
        </w:rPr>
      </w:pPr>
      <w:r w:rsidRPr="00144397"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144397" w:rsidRPr="003E5C82" w:rsidRDefault="00144397" w:rsidP="005B5CEB">
      <w:pPr>
        <w:widowControl w:val="0"/>
        <w:autoSpaceDE w:val="0"/>
        <w:autoSpaceDN w:val="0"/>
        <w:adjustRightInd w:val="0"/>
        <w:ind w:left="4395"/>
        <w:jc w:val="lef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proofErr w:type="gramStart"/>
      <w:r w:rsidRPr="00144397">
        <w:rPr>
          <w:rFonts w:ascii="Liberation Serif" w:hAnsi="Liberation Serif" w:cs="Arial"/>
          <w:sz w:val="28"/>
          <w:szCs w:val="28"/>
        </w:rPr>
        <w:t xml:space="preserve">постановлением Главы Каменского муниципального округа Свердловской области от </w:t>
      </w:r>
      <w:r w:rsidR="006571EE">
        <w:rPr>
          <w:rFonts w:ascii="Liberation Serif" w:hAnsi="Liberation Serif" w:cs="Arial"/>
          <w:sz w:val="28"/>
          <w:szCs w:val="28"/>
          <w:u w:val="single"/>
        </w:rPr>
        <w:t>19.03.2026</w:t>
      </w:r>
      <w:r w:rsidRPr="00144397">
        <w:rPr>
          <w:rFonts w:ascii="Liberation Serif" w:hAnsi="Liberation Serif" w:cs="Arial"/>
          <w:sz w:val="28"/>
          <w:szCs w:val="28"/>
        </w:rPr>
        <w:t xml:space="preserve"> №</w:t>
      </w:r>
      <w:r w:rsidR="006571EE">
        <w:rPr>
          <w:rFonts w:ascii="Liberation Serif" w:hAnsi="Liberation Serif" w:cs="Arial"/>
          <w:sz w:val="28"/>
          <w:szCs w:val="28"/>
        </w:rPr>
        <w:t xml:space="preserve"> </w:t>
      </w:r>
      <w:r w:rsidR="006571EE">
        <w:rPr>
          <w:rFonts w:ascii="Liberation Serif" w:hAnsi="Liberation Serif" w:cs="Arial"/>
          <w:sz w:val="28"/>
          <w:szCs w:val="28"/>
          <w:u w:val="single"/>
        </w:rPr>
        <w:t>410</w:t>
      </w:r>
      <w:r w:rsidRPr="00144397">
        <w:rPr>
          <w:rFonts w:ascii="Liberation Serif" w:hAnsi="Liberation Serif" w:cs="Arial"/>
          <w:sz w:val="28"/>
          <w:szCs w:val="28"/>
        </w:rPr>
        <w:t xml:space="preserve"> </w:t>
      </w:r>
      <w:r w:rsidR="006571EE">
        <w:rPr>
          <w:rFonts w:ascii="Liberation Serif" w:hAnsi="Liberation Serif" w:cs="Arial"/>
          <w:sz w:val="28"/>
          <w:szCs w:val="28"/>
        </w:rPr>
        <w:br/>
      </w:r>
      <w:r w:rsidRPr="003E5C82">
        <w:rPr>
          <w:rFonts w:ascii="Liberation Serif" w:hAnsi="Liberation Serif" w:cs="Arial"/>
          <w:iCs/>
          <w:sz w:val="28"/>
          <w:szCs w:val="28"/>
        </w:rPr>
        <w:t xml:space="preserve">«Об утверждении </w:t>
      </w:r>
      <w:hyperlink r:id="rId26" w:history="1">
        <w:r w:rsidRPr="003E5C82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Перечня</w:t>
        </w:r>
      </w:hyperlink>
      <w:r w:rsidRPr="003E5C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D118B" w:rsidRPr="00FF5C87">
        <w:rPr>
          <w:rFonts w:ascii="Liberation Serif" w:hAnsi="Liberation Serif" w:cs="Liberation Serif"/>
          <w:sz w:val="28"/>
          <w:szCs w:val="28"/>
        </w:rPr>
        <w:t>должностей муниципальной службы</w:t>
      </w:r>
      <w:r w:rsidR="00FD118B" w:rsidRPr="00FF5C87">
        <w:rPr>
          <w:rFonts w:ascii="Liberation Serif" w:hAnsi="Liberation Serif" w:cs="Liberation Serif"/>
          <w:sz w:val="28"/>
          <w:szCs w:val="28"/>
        </w:rPr>
        <w:br/>
        <w:t>в Администрации Каменского муниципального округа Свердловской области, связанных с коррупционными рисками,</w:t>
      </w:r>
      <w:r w:rsidR="00FD118B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при назначении на которые граждан</w:t>
      </w:r>
      <w:r w:rsidR="00FD118B">
        <w:rPr>
          <w:rFonts w:ascii="Liberation Serif" w:hAnsi="Liberation Serif" w:cs="Liberation Serif"/>
          <w:color w:val="000000"/>
          <w:sz w:val="28"/>
          <w:szCs w:val="28"/>
        </w:rPr>
        <w:t>е обязаны представлять сведения</w:t>
      </w:r>
      <w:r w:rsidR="00FD118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D118B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о доходах, об имуществе и обязательствах имущественного характера, предусмотренные Федеральным </w:t>
      </w:r>
      <w:hyperlink r:id="rId27" w:tooltip="https://login.consultant.ru/link/?req=doc&amp;base=RZB&amp;n=523306" w:history="1">
        <w:r w:rsidR="00FD118B" w:rsidRPr="00FF5C87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FD118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D118B" w:rsidRPr="00FF5C87">
        <w:rPr>
          <w:rFonts w:ascii="Liberation Serif" w:hAnsi="Liberation Serif" w:cs="Liberation Serif"/>
          <w:color w:val="000000"/>
          <w:sz w:val="28"/>
          <w:szCs w:val="28"/>
        </w:rPr>
        <w:t>«О противодействии коррупции», и при замещении которых муниципальные служащие Администрации Каменского муниципального округа Свердловской</w:t>
      </w:r>
      <w:proofErr w:type="gramEnd"/>
      <w:r w:rsidR="00FD118B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области обязаны представлять такие сведения, а также сведения о расходах, предусмотренные Федеральным </w:t>
      </w:r>
      <w:hyperlink r:id="rId28" w:tooltip="https://login.consultant.ru/link/?req=doc&amp;base=RZB&amp;n=523305" w:history="1">
        <w:r w:rsidR="00FD118B" w:rsidRPr="00FF5C87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CB029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D118B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«О </w:t>
      </w:r>
      <w:proofErr w:type="gramStart"/>
      <w:r w:rsidR="00FD118B" w:rsidRPr="00FF5C87">
        <w:rPr>
          <w:rFonts w:ascii="Liberation Serif" w:hAnsi="Liberation Serif" w:cs="Liberation Serif"/>
          <w:color w:val="000000"/>
          <w:sz w:val="28"/>
          <w:szCs w:val="28"/>
        </w:rPr>
        <w:t>контроле за</w:t>
      </w:r>
      <w:proofErr w:type="gramEnd"/>
      <w:r w:rsidR="00FD118B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соответствием расходов лиц, замеща</w:t>
      </w:r>
      <w:r w:rsidR="00CB029C">
        <w:rPr>
          <w:rFonts w:ascii="Liberation Serif" w:hAnsi="Liberation Serif" w:cs="Liberation Serif"/>
          <w:color w:val="000000"/>
          <w:sz w:val="28"/>
          <w:szCs w:val="28"/>
        </w:rPr>
        <w:t>ющих государственные должности,</w:t>
      </w:r>
      <w:r w:rsidR="00CB029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D118B" w:rsidRPr="00FF5C87">
        <w:rPr>
          <w:rFonts w:ascii="Liberation Serif" w:hAnsi="Liberation Serif" w:cs="Liberation Serif"/>
          <w:color w:val="000000"/>
          <w:sz w:val="28"/>
          <w:szCs w:val="28"/>
        </w:rPr>
        <w:t>и иных лиц их доходам</w:t>
      </w:r>
      <w:r w:rsidRPr="003E5C82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»</w:t>
      </w:r>
    </w:p>
    <w:p w:rsidR="00144397" w:rsidRP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144397" w:rsidRP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144397" w:rsidRPr="00144397" w:rsidRDefault="00D12EB5" w:rsidP="00CB029C">
      <w:pPr>
        <w:autoSpaceDE w:val="0"/>
        <w:autoSpaceDN w:val="0"/>
        <w:adjustRightInd w:val="0"/>
        <w:ind w:left="3539"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hyperlink r:id="rId29" w:history="1">
        <w:r w:rsidR="00144397" w:rsidRPr="00144397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ПЕРЕЧЕНЬ</w:t>
        </w:r>
      </w:hyperlink>
    </w:p>
    <w:p w:rsidR="003E5C82" w:rsidRPr="00FD118B" w:rsidRDefault="00FD118B" w:rsidP="00FD11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FD118B">
        <w:rPr>
          <w:rFonts w:ascii="Liberation Serif" w:hAnsi="Liberation Serif" w:cs="Liberation Serif"/>
          <w:b/>
          <w:sz w:val="28"/>
          <w:szCs w:val="28"/>
        </w:rPr>
        <w:t>должностей муниципальной службы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D118B">
        <w:rPr>
          <w:rFonts w:ascii="Liberation Serif" w:hAnsi="Liberation Serif" w:cs="Liberation Serif"/>
          <w:b/>
          <w:sz w:val="28"/>
          <w:szCs w:val="28"/>
        </w:rPr>
        <w:t xml:space="preserve">в Администрации Каменского муниципального округа Свердловской области, </w:t>
      </w:r>
      <w:r>
        <w:rPr>
          <w:rFonts w:ascii="Liberation Serif" w:hAnsi="Liberation Serif" w:cs="Liberation Serif"/>
          <w:b/>
          <w:sz w:val="28"/>
          <w:szCs w:val="28"/>
        </w:rPr>
        <w:t>связанных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FD118B">
        <w:rPr>
          <w:rFonts w:ascii="Liberation Serif" w:hAnsi="Liberation Serif" w:cs="Liberation Serif"/>
          <w:b/>
          <w:sz w:val="28"/>
          <w:szCs w:val="28"/>
        </w:rPr>
        <w:t>с коррупционными рисками,</w:t>
      </w:r>
      <w:r w:rsidRPr="00FD118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при 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30" w:tooltip="https://login.consultant.ru/link/?req=doc&amp;base=RZB&amp;n=523306" w:history="1">
        <w:r w:rsidRPr="00FD118B">
          <w:rPr>
            <w:rFonts w:ascii="Liberation Serif" w:hAnsi="Liberation Serif" w:cs="Liberation Serif"/>
            <w:b/>
            <w:color w:val="000000"/>
            <w:sz w:val="28"/>
            <w:szCs w:val="28"/>
          </w:rPr>
          <w:t>законом</w:t>
        </w:r>
      </w:hyperlink>
      <w:r w:rsidRPr="00FD118B">
        <w:rPr>
          <w:rFonts w:ascii="Liberation Serif" w:hAnsi="Liberation Serif" w:cs="Liberation Serif"/>
          <w:b/>
          <w:color w:val="000000"/>
          <w:sz w:val="28"/>
          <w:szCs w:val="28"/>
        </w:rPr>
        <w:br/>
        <w:t xml:space="preserve">«О противодействии коррупции», и при замещении которых муниципальные служащие Администрации Каменского муниципального округа Свердловской области обязаны представлять такие сведения, а также сведения о расходах, предусмотренные Федеральным </w:t>
      </w:r>
      <w:hyperlink r:id="rId31" w:tooltip="https://login.consultant.ru/link/?req=doc&amp;base=RZB&amp;n=523305" w:history="1">
        <w:r w:rsidRPr="00FD118B">
          <w:rPr>
            <w:rFonts w:ascii="Liberation Serif" w:hAnsi="Liberation Serif" w:cs="Liberation Serif"/>
            <w:b/>
            <w:color w:val="000000"/>
            <w:sz w:val="28"/>
            <w:szCs w:val="28"/>
          </w:rPr>
          <w:t>законом</w:t>
        </w:r>
        <w:proofErr w:type="gramEnd"/>
      </w:hyperlink>
      <w:r w:rsidRPr="00FD118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«О </w:t>
      </w:r>
      <w:proofErr w:type="gramStart"/>
      <w:r w:rsidRPr="00FD118B">
        <w:rPr>
          <w:rFonts w:ascii="Liberation Serif" w:hAnsi="Liberation Serif" w:cs="Liberation Serif"/>
          <w:b/>
          <w:color w:val="000000"/>
          <w:sz w:val="28"/>
          <w:szCs w:val="28"/>
        </w:rPr>
        <w:t>контроле за</w:t>
      </w:r>
      <w:proofErr w:type="gramEnd"/>
      <w:r w:rsidRPr="00FD118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соответствием расходов лиц, замеща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ющих государственные должности,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FD118B">
        <w:rPr>
          <w:rFonts w:ascii="Liberation Serif" w:hAnsi="Liberation Serif" w:cs="Liberation Serif"/>
          <w:b/>
          <w:color w:val="000000"/>
          <w:sz w:val="28"/>
          <w:szCs w:val="28"/>
        </w:rPr>
        <w:t>и иных лиц их доходам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»</w:t>
      </w:r>
    </w:p>
    <w:p w:rsidR="00FD118B" w:rsidRPr="00FD118B" w:rsidRDefault="00FD118B" w:rsidP="00A82765">
      <w:pPr>
        <w:autoSpaceDE w:val="0"/>
        <w:autoSpaceDN w:val="0"/>
        <w:adjustRightInd w:val="0"/>
        <w:ind w:left="0" w:firstLine="709"/>
        <w:rPr>
          <w:rFonts w:ascii="Liberation Serif" w:hAnsi="Liberation Serif"/>
          <w:b/>
          <w:color w:val="1A1A1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247"/>
        <w:gridCol w:w="4536"/>
        <w:gridCol w:w="2658"/>
      </w:tblGrid>
      <w:tr w:rsidR="00144397" w:rsidRPr="00144397" w:rsidTr="00A82765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№ </w:t>
            </w:r>
            <w:proofErr w:type="gramStart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п</w:t>
            </w:r>
            <w:proofErr w:type="gramEnd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/п</w:t>
            </w:r>
          </w:p>
        </w:tc>
        <w:tc>
          <w:tcPr>
            <w:tcW w:w="2247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Должность муниципальной службы</w:t>
            </w:r>
          </w:p>
        </w:tc>
        <w:tc>
          <w:tcPr>
            <w:tcW w:w="453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proofErr w:type="spellStart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Коррупционно</w:t>
            </w:r>
            <w:proofErr w:type="spellEnd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-опасная функция, при реализации которой наиболее вероятно возникновение коррупции</w:t>
            </w:r>
          </w:p>
        </w:tc>
        <w:tc>
          <w:tcPr>
            <w:tcW w:w="2658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Лицо, замещающее должность муниципальной службы</w:t>
            </w:r>
          </w:p>
        </w:tc>
      </w:tr>
      <w:tr w:rsidR="00144397" w:rsidRPr="00144397" w:rsidTr="00A82765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1</w:t>
            </w:r>
          </w:p>
        </w:tc>
        <w:tc>
          <w:tcPr>
            <w:tcW w:w="2247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Специалист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br/>
              <w:t xml:space="preserve">1 категории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lastRenderedPageBreak/>
              <w:t xml:space="preserve">Администрации Каменского муниципального округа Свердловской области </w:t>
            </w:r>
          </w:p>
        </w:tc>
        <w:tc>
          <w:tcPr>
            <w:tcW w:w="453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 w:hanging="10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- участие в 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осуществлени</w:t>
            </w: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и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закупок товаров, работ, услуг для обеспечения 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lastRenderedPageBreak/>
              <w:t>муниципальных нужд.</w:t>
            </w:r>
          </w:p>
        </w:tc>
        <w:tc>
          <w:tcPr>
            <w:tcW w:w="2658" w:type="dxa"/>
            <w:shd w:val="clear" w:color="auto" w:fill="auto"/>
          </w:tcPr>
          <w:p w:rsidR="00144397" w:rsidRPr="00144397" w:rsidRDefault="00A82765" w:rsidP="00144397">
            <w:pPr>
              <w:autoSpaceDE w:val="0"/>
              <w:autoSpaceDN w:val="0"/>
              <w:adjustRightInd w:val="0"/>
              <w:ind w:left="0" w:hanging="10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color w:val="1A1A1A"/>
                <w:sz w:val="26"/>
                <w:szCs w:val="26"/>
              </w:rPr>
              <w:lastRenderedPageBreak/>
              <w:t>Беленкова</w:t>
            </w:r>
            <w:proofErr w:type="spellEnd"/>
            <w:r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Алёна Валерьевна</w:t>
            </w:r>
          </w:p>
        </w:tc>
      </w:tr>
      <w:tr w:rsidR="00144397" w:rsidRPr="00144397" w:rsidTr="00A82765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lastRenderedPageBreak/>
              <w:t xml:space="preserve">2 </w:t>
            </w:r>
          </w:p>
        </w:tc>
        <w:tc>
          <w:tcPr>
            <w:tcW w:w="2247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Специалист 1 категории Администрации Каменского муниципального округа Свердловской области</w:t>
            </w:r>
          </w:p>
        </w:tc>
        <w:tc>
          <w:tcPr>
            <w:tcW w:w="453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 xml:space="preserve">- </w:t>
            </w: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осуществление муниципального жилищного контроля.</w:t>
            </w:r>
          </w:p>
        </w:tc>
        <w:tc>
          <w:tcPr>
            <w:tcW w:w="2658" w:type="dxa"/>
            <w:shd w:val="clear" w:color="auto" w:fill="auto"/>
          </w:tcPr>
          <w:p w:rsidR="00A82765" w:rsidRDefault="00A82765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Ермакова Наталья Владимировна, </w:t>
            </w:r>
          </w:p>
          <w:p w:rsidR="00A82765" w:rsidRDefault="00A82765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Лежнева Анастасия Павловна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</w:p>
        </w:tc>
      </w:tr>
      <w:tr w:rsidR="00144397" w:rsidRPr="00144397" w:rsidTr="00A82765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3</w:t>
            </w:r>
          </w:p>
        </w:tc>
        <w:tc>
          <w:tcPr>
            <w:tcW w:w="2247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Специалист 1 категории Администрации Каменского муниципального округа Свердловской области</w:t>
            </w:r>
          </w:p>
        </w:tc>
        <w:tc>
          <w:tcPr>
            <w:tcW w:w="453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Arial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 xml:space="preserve">- </w:t>
            </w: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участие в проведении общих собраний по отбору способа управления многоквартирным домом, проведении открытого конкурса по отбору управляющих организаций для управления многоквартирными домами</w:t>
            </w:r>
          </w:p>
        </w:tc>
        <w:tc>
          <w:tcPr>
            <w:tcW w:w="2658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Зырянова Наталья Вячеславовна</w:t>
            </w:r>
          </w:p>
        </w:tc>
      </w:tr>
      <w:tr w:rsidR="00144397" w:rsidRPr="00144397" w:rsidTr="00A82765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4</w:t>
            </w:r>
          </w:p>
        </w:tc>
        <w:tc>
          <w:tcPr>
            <w:tcW w:w="2247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Специалист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br/>
              <w:t>1 категории Администрации Каменского муниципального округа Свердловской области</w:t>
            </w:r>
          </w:p>
        </w:tc>
        <w:tc>
          <w:tcPr>
            <w:tcW w:w="453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Arial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- работа с программным обеспечением на серверах и рабочих станциях, обеспечение информационной безопасности, защита персональных данных</w:t>
            </w:r>
          </w:p>
        </w:tc>
        <w:tc>
          <w:tcPr>
            <w:tcW w:w="2658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Чемезов Дмитрий Витальевич</w:t>
            </w:r>
          </w:p>
        </w:tc>
      </w:tr>
      <w:tr w:rsidR="00144397" w:rsidRPr="00144397" w:rsidTr="00A82765">
        <w:tc>
          <w:tcPr>
            <w:tcW w:w="696" w:type="dxa"/>
            <w:shd w:val="clear" w:color="auto" w:fill="auto"/>
          </w:tcPr>
          <w:p w:rsidR="00144397" w:rsidRPr="00144397" w:rsidRDefault="003E008C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>
              <w:rPr>
                <w:rFonts w:ascii="Liberation Serif" w:hAnsi="Liberation Serif"/>
                <w:color w:val="1A1A1A"/>
                <w:sz w:val="26"/>
                <w:szCs w:val="26"/>
              </w:rPr>
              <w:t>5</w:t>
            </w:r>
          </w:p>
        </w:tc>
        <w:tc>
          <w:tcPr>
            <w:tcW w:w="2247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Специалист 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1 категории территориального органа Администрации Каменского муниципального округа Свердловской области – Рыбниковская сельская администрация</w:t>
            </w:r>
          </w:p>
        </w:tc>
        <w:tc>
          <w:tcPr>
            <w:tcW w:w="453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- о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существление временно функций представителя власти, организационно-распорядительных, административно-хозяйственных функций;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- о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существление закупок товаров, работ, услуг для обеспечения муниципальных нужд;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Arial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- возбуждение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дел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об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административных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правонарушениях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,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проведение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административного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расследования;</w:t>
            </w:r>
          </w:p>
          <w:p w:rsidR="00144397" w:rsidRPr="00144397" w:rsidRDefault="00144397" w:rsidP="00144397">
            <w:pPr>
              <w:shd w:val="clear" w:color="auto" w:fill="FFFFFF"/>
              <w:ind w:left="0" w:firstLine="709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 xml:space="preserve">-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х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ранение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и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распределение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материально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-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технических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ресурсов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.</w:t>
            </w:r>
          </w:p>
        </w:tc>
        <w:tc>
          <w:tcPr>
            <w:tcW w:w="2658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Яшина Марина Николаевна - исполняющая обязанности главы территориального органа </w:t>
            </w:r>
          </w:p>
        </w:tc>
      </w:tr>
    </w:tbl>
    <w:p w:rsidR="00144397" w:rsidRPr="00144397" w:rsidRDefault="00144397" w:rsidP="00144397">
      <w:pPr>
        <w:ind w:left="0"/>
        <w:jc w:val="left"/>
      </w:pPr>
    </w:p>
    <w:p w:rsidR="00144397" w:rsidRPr="00487195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sectPr w:rsidR="00144397" w:rsidRPr="00487195" w:rsidSect="00E61721">
      <w:headerReference w:type="default" r:id="rId3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B5" w:rsidRDefault="00D12EB5">
      <w:r>
        <w:separator/>
      </w:r>
    </w:p>
  </w:endnote>
  <w:endnote w:type="continuationSeparator" w:id="0">
    <w:p w:rsidR="00D12EB5" w:rsidRDefault="00D1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B5" w:rsidRDefault="00D12EB5">
      <w:r>
        <w:separator/>
      </w:r>
    </w:p>
  </w:footnote>
  <w:footnote w:type="continuationSeparator" w:id="0">
    <w:p w:rsidR="00D12EB5" w:rsidRDefault="00D12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1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47D59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50CB4"/>
    <w:rsid w:val="00154486"/>
    <w:rsid w:val="001549AF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5D8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77640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125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37B"/>
    <w:rsid w:val="003440F5"/>
    <w:rsid w:val="00344264"/>
    <w:rsid w:val="00347255"/>
    <w:rsid w:val="00347BC8"/>
    <w:rsid w:val="00352978"/>
    <w:rsid w:val="00354EF1"/>
    <w:rsid w:val="0035589F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2E9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08C"/>
    <w:rsid w:val="003E02DD"/>
    <w:rsid w:val="003E5C82"/>
    <w:rsid w:val="003E659D"/>
    <w:rsid w:val="003E74EB"/>
    <w:rsid w:val="003E7AE6"/>
    <w:rsid w:val="003F288D"/>
    <w:rsid w:val="003F3FF5"/>
    <w:rsid w:val="003F5B0A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1064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95BF2"/>
    <w:rsid w:val="005A0BB0"/>
    <w:rsid w:val="005A1B77"/>
    <w:rsid w:val="005B2EA8"/>
    <w:rsid w:val="005B2ED0"/>
    <w:rsid w:val="005B5CEB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08DE"/>
    <w:rsid w:val="005E1B1A"/>
    <w:rsid w:val="005E2469"/>
    <w:rsid w:val="005E7722"/>
    <w:rsid w:val="005F04E6"/>
    <w:rsid w:val="005F26F8"/>
    <w:rsid w:val="005F79D2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571EE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057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3F42"/>
    <w:rsid w:val="007847AF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16AA0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4D5A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0735"/>
    <w:rsid w:val="00A31929"/>
    <w:rsid w:val="00A325AA"/>
    <w:rsid w:val="00A33D45"/>
    <w:rsid w:val="00A35AFE"/>
    <w:rsid w:val="00A3760C"/>
    <w:rsid w:val="00A4095D"/>
    <w:rsid w:val="00A43030"/>
    <w:rsid w:val="00A431A7"/>
    <w:rsid w:val="00A457B4"/>
    <w:rsid w:val="00A5009D"/>
    <w:rsid w:val="00A54347"/>
    <w:rsid w:val="00A63260"/>
    <w:rsid w:val="00A63AD4"/>
    <w:rsid w:val="00A70099"/>
    <w:rsid w:val="00A70CB6"/>
    <w:rsid w:val="00A72B0E"/>
    <w:rsid w:val="00A74D43"/>
    <w:rsid w:val="00A7618E"/>
    <w:rsid w:val="00A82765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53B"/>
    <w:rsid w:val="00AD16CE"/>
    <w:rsid w:val="00AD256F"/>
    <w:rsid w:val="00AD439A"/>
    <w:rsid w:val="00AD4564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61D5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2EF9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9F4"/>
    <w:rsid w:val="00C31AA3"/>
    <w:rsid w:val="00C345D8"/>
    <w:rsid w:val="00C3619A"/>
    <w:rsid w:val="00C3735D"/>
    <w:rsid w:val="00C42A02"/>
    <w:rsid w:val="00C51007"/>
    <w:rsid w:val="00C52263"/>
    <w:rsid w:val="00C52C2F"/>
    <w:rsid w:val="00C53124"/>
    <w:rsid w:val="00C53410"/>
    <w:rsid w:val="00C54FB6"/>
    <w:rsid w:val="00C67992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1559"/>
    <w:rsid w:val="00CA32B1"/>
    <w:rsid w:val="00CA4D30"/>
    <w:rsid w:val="00CB029C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2EB5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0A6A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7CB9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2E4F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118B"/>
    <w:rsid w:val="00FD3A6A"/>
    <w:rsid w:val="00FD5643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5C8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2A2125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B061D5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Знак2"/>
    <w:basedOn w:val="a"/>
    <w:rsid w:val="001B15D8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docdata">
    <w:name w:val="docdata"/>
    <w:aliases w:val="docy,v5,9856,bqiaagaaeyqcaaagiaiaaapnjqaabfulaaaaaaaaaaaaaaaaaaaaaaaaaaaaaaaaaaaaaaaaaaaaaaaaaaaaaaaaaaaaaaaaaaaaaaaaaaaaaaaaaaaaaaaaaaaaaaaaaaaaaaaaaaaaaaaaaaaaaaaaaaaaaaaaaaaaaaaaaaaaaaaaaaaaaaaaaaaaaaaaaaaaaaaaaaaaaaaaaaaaaaaaaaaaaaaaaaaaaaaa"/>
    <w:basedOn w:val="a"/>
    <w:rsid w:val="00FF5C87"/>
    <w:pPr>
      <w:spacing w:before="100" w:beforeAutospacing="1" w:after="100" w:afterAutospacing="1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2A2125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B061D5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Знак2"/>
    <w:basedOn w:val="a"/>
    <w:rsid w:val="001B15D8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docdata">
    <w:name w:val="docdata"/>
    <w:aliases w:val="docy,v5,9856,bqiaagaaeyqcaaagiaiaaapnjqaabfulaaaaaaaaaaaaaaaaaaaaaaaaaaaaaaaaaaaaaaaaaaaaaaaaaaaaaaaaaaaaaaaaaaaaaaaaaaaaaaaaaaaaaaaaaaaaaaaaaaaaaaaaaaaaaaaaaaaaaaaaaaaaaaaaaaaaaaaaaaaaaaaaaaaaaaaaaaaaaaaaaaaaaaaaaaaaaaaaaaaaaaaaaaaaaaaaaaaaaaaa"/>
    <w:basedOn w:val="a"/>
    <w:rsid w:val="00FF5C87"/>
    <w:pPr>
      <w:spacing w:before="100" w:beforeAutospacing="1" w:after="100" w:afterAutospacing="1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523306&amp;dst=168" TargetMode="External"/><Relationship Id="rId18" Type="http://schemas.openxmlformats.org/officeDocument/2006/relationships/hyperlink" Target="https://login.consultant.ru/link/?req=doc&amp;base=RZB&amp;n=523918&amp;dst=100014" TargetMode="External"/><Relationship Id="rId26" Type="http://schemas.openxmlformats.org/officeDocument/2006/relationships/hyperlink" Target="consultantplus://offline/ref=1D48782A7A23F4435F4B416DEB12DBAA44AD5A873CEB6BB7F437D89510EC6A335146F5BE3143FB3490EF676782EC174F92647891BC7E3B69716BAEA91Em7C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523305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523306&amp;dst=69" TargetMode="External"/><Relationship Id="rId17" Type="http://schemas.openxmlformats.org/officeDocument/2006/relationships/hyperlink" Target="https://login.consultant.ru/link/?req=doc&amp;base=RZB&amp;n=523291&amp;dst=42" TargetMode="External"/><Relationship Id="rId25" Type="http://schemas.openxmlformats.org/officeDocument/2006/relationships/hyperlink" Target="https://login.consultant.ru/link/?req=doc&amp;base=RZB&amp;n=52330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23291&amp;dst=100133" TargetMode="External"/><Relationship Id="rId20" Type="http://schemas.openxmlformats.org/officeDocument/2006/relationships/hyperlink" Target="https://login.consultant.ru/link/?req=doc&amp;base=RZB&amp;n=523306" TargetMode="External"/><Relationship Id="rId29" Type="http://schemas.openxmlformats.org/officeDocument/2006/relationships/hyperlink" Target="consultantplus://offline/ref=1D48782A7A23F4435F4B416DEB12DBAA44AD5A873CEB6BB7F437D89510EC6A335146F5BE3143FB3490EF676782EC174F92647891BC7E3B69716BAEA91Em7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523305" TargetMode="External"/><Relationship Id="rId24" Type="http://schemas.openxmlformats.org/officeDocument/2006/relationships/hyperlink" Target="https://login.consultant.ru/link/?req=doc&amp;base=RZB&amp;n=523306&amp;dst=69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523291&amp;dst=43" TargetMode="External"/><Relationship Id="rId23" Type="http://schemas.openxmlformats.org/officeDocument/2006/relationships/hyperlink" Target="https://login.consultant.ru/link/?req=doc&amp;base=RZB&amp;n=523305" TargetMode="External"/><Relationship Id="rId28" Type="http://schemas.openxmlformats.org/officeDocument/2006/relationships/hyperlink" Target="https://login.consultant.ru/link/?req=doc&amp;base=RZB&amp;n=523305" TargetMode="External"/><Relationship Id="rId10" Type="http://schemas.openxmlformats.org/officeDocument/2006/relationships/hyperlink" Target="https://login.consultant.ru/link/?req=doc&amp;base=RZB&amp;n=523306" TargetMode="External"/><Relationship Id="rId19" Type="http://schemas.openxmlformats.org/officeDocument/2006/relationships/hyperlink" Target="consultantplus://offline/ref=3970682B8F33046F49D3DB77CA62E5BD5F4F52C4F482307EFF3AD505BCB254D0BD494AD3B5E319C4DFA2B29BCBEEJ" TargetMode="External"/><Relationship Id="rId31" Type="http://schemas.openxmlformats.org/officeDocument/2006/relationships/hyperlink" Target="https://login.consultant.ru/link/?req=doc&amp;base=RZB&amp;n=5233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ZB&amp;n=523305&amp;dst=100121" TargetMode="External"/><Relationship Id="rId22" Type="http://schemas.openxmlformats.org/officeDocument/2006/relationships/hyperlink" Target="https://login.consultant.ru/link/?req=doc&amp;base=RZB&amp;n=523306&amp;dst=69" TargetMode="External"/><Relationship Id="rId27" Type="http://schemas.openxmlformats.org/officeDocument/2006/relationships/hyperlink" Target="https://login.consultant.ru/link/?req=doc&amp;base=RZB&amp;n=523306" TargetMode="External"/><Relationship Id="rId30" Type="http://schemas.openxmlformats.org/officeDocument/2006/relationships/hyperlink" Target="https://login.consultant.ru/link/?req=doc&amp;base=RZB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08FD9-5A5A-45FF-96D2-DDEAB454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9213</TotalTime>
  <Pages>4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10938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42</cp:revision>
  <cp:lastPrinted>2026-03-19T09:21:00Z</cp:lastPrinted>
  <dcterms:created xsi:type="dcterms:W3CDTF">2006-11-29T03:02:00Z</dcterms:created>
  <dcterms:modified xsi:type="dcterms:W3CDTF">2026-03-19T09:21:00Z</dcterms:modified>
</cp:coreProperties>
</file>