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011" w:rsidRDefault="0012101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121011" w:rsidRDefault="0012101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502BD9" w:rsidP="00502BD9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6777BD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17.04.2026</w:t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  </w:t>
      </w:r>
      <w:r w:rsidR="005E409A">
        <w:rPr>
          <w:rFonts w:ascii="Liberation Serif" w:hAnsi="Liberation Serif"/>
          <w:sz w:val="28"/>
          <w:szCs w:val="28"/>
        </w:rPr>
        <w:t xml:space="preserve">      </w:t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3F5654">
        <w:rPr>
          <w:rFonts w:ascii="Liberation Serif" w:hAnsi="Liberation Serif"/>
          <w:sz w:val="28"/>
          <w:szCs w:val="28"/>
        </w:rPr>
        <w:tab/>
      </w:r>
      <w:r w:rsidR="009E6929">
        <w:rPr>
          <w:rFonts w:ascii="Liberation Serif" w:hAnsi="Liberation Serif"/>
          <w:sz w:val="28"/>
          <w:szCs w:val="28"/>
        </w:rPr>
        <w:t xml:space="preserve">              </w:t>
      </w:r>
      <w:r w:rsidR="005E409A">
        <w:rPr>
          <w:rFonts w:ascii="Liberation Serif" w:hAnsi="Liberation Serif"/>
          <w:sz w:val="28"/>
          <w:szCs w:val="28"/>
        </w:rPr>
        <w:t xml:space="preserve"> </w:t>
      </w:r>
      <w:r w:rsidR="00034EE4">
        <w:rPr>
          <w:rFonts w:ascii="Liberation Serif" w:hAnsi="Liberation Serif"/>
          <w:sz w:val="28"/>
          <w:szCs w:val="28"/>
        </w:rPr>
        <w:t xml:space="preserve">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622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3F5654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21011" w:rsidRDefault="00D26B82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О внесении изменений в постановление Главы Каменского муниципального округа Свердловской области от 18.09.2025 № 1608</w:t>
      </w:r>
    </w:p>
    <w:p w:rsidR="00121011" w:rsidRDefault="00121011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«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Об утверждении перечня муниципальных услуг, предоставляемых 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br/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муниципального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округа 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Свердловской области 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и перечня муниципальных услуг,  предоставление которых организуется</w:t>
      </w:r>
      <w:r w:rsidR="004443B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по принципу «одного окна» в Г</w:t>
      </w:r>
      <w:r w:rsidR="005E409A"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«Многофункциональный центр предоставления государственных и муниципальных услуг»  </w:t>
      </w:r>
    </w:p>
    <w:p w:rsidR="00121011" w:rsidRDefault="005E409A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 w:rsidRPr="005E409A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на территории Каменского </w:t>
      </w:r>
      <w:r w:rsidR="00D26B82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муниципального  округа</w:t>
      </w:r>
      <w:r w:rsidR="008E774F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</w:t>
      </w:r>
    </w:p>
    <w:p w:rsidR="005E409A" w:rsidRPr="005E409A" w:rsidRDefault="008E774F" w:rsidP="005E409A">
      <w:pPr>
        <w:pStyle w:val="7"/>
        <w:contextualSpacing/>
        <w:jc w:val="center"/>
        <w:rPr>
          <w:rFonts w:ascii="Liberation Serif" w:hAnsi="Liberation Serif" w:cs="Liberation Serif"/>
          <w:b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Свердловской области</w:t>
      </w:r>
      <w:r w:rsidR="00121011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>»</w:t>
      </w:r>
      <w:r w:rsidR="00034EE4">
        <w:rPr>
          <w:rFonts w:ascii="Liberation Serif" w:hAnsi="Liberation Serif" w:cs="Liberation Serif"/>
          <w:b/>
          <w:i w:val="0"/>
          <w:color w:val="auto"/>
          <w:sz w:val="28"/>
          <w:szCs w:val="28"/>
        </w:rPr>
        <w:t xml:space="preserve"> (с изменениями, внесенными постановлением Главы Каменского муниципального округа Свердловской области от 15.12.2025 № 2221)</w:t>
      </w:r>
    </w:p>
    <w:p w:rsidR="00D17198" w:rsidRPr="00034EE4" w:rsidRDefault="00D17198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D26B82" w:rsidRPr="00034EE4" w:rsidRDefault="00D26B82" w:rsidP="00034EE4">
      <w:pPr>
        <w:contextualSpacing/>
        <w:jc w:val="both"/>
        <w:rPr>
          <w:rFonts w:ascii="Liberation Serif" w:hAnsi="Liberation Serif"/>
          <w:sz w:val="28"/>
          <w:szCs w:val="28"/>
        </w:rPr>
      </w:pPr>
    </w:p>
    <w:p w:rsidR="00C852D9" w:rsidRPr="007D49EE" w:rsidRDefault="007D49EE" w:rsidP="007D49EE">
      <w:pPr>
        <w:tabs>
          <w:tab w:val="left" w:pos="6015"/>
        </w:tabs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9021B0" w:rsidRPr="007D49EE">
        <w:rPr>
          <w:rFonts w:ascii="Liberation Serif" w:hAnsi="Liberation Serif" w:cs="Liberation Serif"/>
          <w:sz w:val="28"/>
          <w:szCs w:val="28"/>
        </w:rPr>
        <w:t>В соответствии с постановлением</w:t>
      </w:r>
      <w:r w:rsidR="00121011" w:rsidRPr="007D49EE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</w:t>
      </w:r>
      <w:r w:rsidR="00C05C63" w:rsidRPr="007D49EE">
        <w:rPr>
          <w:rFonts w:ascii="Liberation Serif" w:hAnsi="Liberation Serif" w:cs="Liberation Serif"/>
          <w:sz w:val="28"/>
          <w:szCs w:val="28"/>
        </w:rPr>
        <w:t>ской области</w:t>
      </w:r>
      <w:r w:rsidR="00034EE4" w:rsidRPr="007D49EE">
        <w:rPr>
          <w:rFonts w:ascii="Liberation Serif" w:hAnsi="Liberation Serif" w:cs="Liberation Serif"/>
          <w:sz w:val="28"/>
          <w:szCs w:val="28"/>
        </w:rPr>
        <w:t xml:space="preserve"> от 27.03.2026 № 448</w:t>
      </w:r>
      <w:r w:rsidR="00034EE4" w:rsidRPr="007D49E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</w:t>
      </w:r>
      <w:r w:rsidR="00034EE4" w:rsidRPr="007D49EE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«Организация отдыха детей в каникулярное время», </w:t>
      </w:r>
      <w:r w:rsidRPr="007D49EE">
        <w:rPr>
          <w:rFonts w:ascii="Liberation Serif" w:hAnsi="Liberation Serif" w:cs="Arial"/>
          <w:sz w:val="28"/>
          <w:szCs w:val="28"/>
        </w:rPr>
        <w:t xml:space="preserve">от 13.04.2026 № 585 </w:t>
      </w:r>
      <w:r>
        <w:rPr>
          <w:rFonts w:ascii="Liberation Serif" w:hAnsi="Liberation Serif" w:cs="Arial"/>
          <w:sz w:val="28"/>
          <w:szCs w:val="28"/>
        </w:rPr>
        <w:br/>
      </w:r>
      <w:r w:rsidRPr="007D49EE">
        <w:rPr>
          <w:rFonts w:ascii="Liberation Serif" w:hAnsi="Liberation Serif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Pr="007D49EE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7D49EE">
        <w:rPr>
          <w:rFonts w:ascii="Liberation Serif" w:hAnsi="Liberation Serif" w:cs="Liberation Serif"/>
          <w:bCs/>
          <w:sz w:val="28"/>
          <w:szCs w:val="28"/>
        </w:rPr>
        <w:t xml:space="preserve">Предоставление земельного участка, находящегося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в муниципальной собственности, </w:t>
      </w:r>
      <w:r w:rsidRPr="007D49EE">
        <w:rPr>
          <w:rFonts w:ascii="Liberation Serif" w:hAnsi="Liberation Serif" w:cs="Liberation Serif"/>
          <w:bCs/>
          <w:sz w:val="28"/>
          <w:szCs w:val="28"/>
        </w:rPr>
        <w:t xml:space="preserve">или государственная собственность 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 w:rsidRPr="007D49EE">
        <w:rPr>
          <w:rFonts w:ascii="Liberation Serif" w:hAnsi="Liberation Serif" w:cs="Liberation Serif"/>
          <w:bCs/>
          <w:sz w:val="28"/>
          <w:szCs w:val="28"/>
        </w:rPr>
        <w:t>на который не разграничена, на торгах</w:t>
      </w:r>
      <w:r w:rsidRPr="007D49EE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>
        <w:rPr>
          <w:rFonts w:ascii="Liberation Serif" w:hAnsi="Liberation Serif" w:cs="Arial"/>
          <w:sz w:val="28"/>
          <w:szCs w:val="28"/>
        </w:rPr>
        <w:t xml:space="preserve">, </w:t>
      </w:r>
      <w:r w:rsidR="009021B0" w:rsidRPr="007D49EE">
        <w:rPr>
          <w:rFonts w:ascii="Liberation Serif" w:hAnsi="Liberation Serif" w:cs="Arial"/>
          <w:sz w:val="28"/>
          <w:szCs w:val="28"/>
        </w:rPr>
        <w:t xml:space="preserve">от 14.04.2026 № 588 </w:t>
      </w:r>
      <w:r>
        <w:rPr>
          <w:rFonts w:ascii="Liberation Serif" w:hAnsi="Liberation Serif" w:cs="Arial"/>
          <w:sz w:val="28"/>
          <w:szCs w:val="28"/>
        </w:rPr>
        <w:br/>
      </w:r>
      <w:r w:rsidR="009021B0" w:rsidRPr="007D49EE">
        <w:rPr>
          <w:rFonts w:ascii="Liberation Serif" w:hAnsi="Liberation Serif" w:cs="Arial"/>
          <w:sz w:val="28"/>
          <w:szCs w:val="28"/>
        </w:rPr>
        <w:t>«</w:t>
      </w:r>
      <w:r w:rsidR="009021B0" w:rsidRPr="007D49EE">
        <w:rPr>
          <w:rFonts w:ascii="Liberation Serif" w:hAnsi="Liberation Serif"/>
          <w:sz w:val="28"/>
          <w:szCs w:val="28"/>
        </w:rPr>
        <w:t>Об утверждении административного регламента по предоставлению муниципальной услуги «Выдача акта освидетельствования проведения</w:t>
      </w:r>
      <w:r w:rsidR="009021B0" w:rsidRPr="009021B0">
        <w:rPr>
          <w:rFonts w:ascii="Liberation Serif" w:hAnsi="Liberation Serif"/>
          <w:sz w:val="28"/>
          <w:szCs w:val="28"/>
        </w:rPr>
        <w:t xml:space="preserve">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капитала»</w:t>
      </w:r>
      <w:r w:rsidR="009021B0">
        <w:rPr>
          <w:rFonts w:ascii="Liberation Serif" w:hAnsi="Liberation Serif" w:cs="Liberation Serif"/>
          <w:sz w:val="28"/>
          <w:szCs w:val="28"/>
        </w:rPr>
        <w:t xml:space="preserve">, </w:t>
      </w:r>
      <w:r w:rsidR="00C852D9" w:rsidRPr="00034EE4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D17198" w:rsidRDefault="00D17198" w:rsidP="00121011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7D49EE" w:rsidRDefault="003F5654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Внести в перечень муниципальных услуг,  предоставляемых </w:t>
      </w:r>
      <w:r w:rsidRPr="003F5654">
        <w:rPr>
          <w:rFonts w:ascii="Liberation Serif" w:hAnsi="Liberation Serif" w:cs="Liberation Serif"/>
          <w:sz w:val="28"/>
          <w:szCs w:val="28"/>
        </w:rPr>
        <w:br/>
        <w:t>на территории Каменского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муниципально</w:t>
      </w:r>
      <w:r w:rsidR="009021B0">
        <w:rPr>
          <w:rFonts w:ascii="Liberation Serif" w:hAnsi="Liberation Serif" w:cs="Liberation Serif"/>
          <w:sz w:val="28"/>
          <w:szCs w:val="28"/>
        </w:rPr>
        <w:t>го  округа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>области,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D49EE" w:rsidRDefault="007D49EE" w:rsidP="007D49EE">
      <w:pPr>
        <w:pStyle w:val="a9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9021B0" w:rsidRDefault="003F5654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постановлением Главы Каменского муниципального округа Свердловской области от 18.09.2025 № 1608 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Свердловской области </w:t>
      </w:r>
      <w:r w:rsidR="009021B0">
        <w:rPr>
          <w:rFonts w:ascii="Liberation Serif" w:hAnsi="Liberation Serif" w:cs="Liberation Serif"/>
          <w:sz w:val="28"/>
          <w:szCs w:val="28"/>
        </w:rPr>
        <w:t xml:space="preserve"> </w:t>
      </w:r>
      <w:r w:rsidR="00034EE4" w:rsidRPr="00034EE4">
        <w:rPr>
          <w:rFonts w:ascii="Liberation Serif" w:hAnsi="Liberation Serif" w:cs="Liberation Serif"/>
          <w:sz w:val="28"/>
          <w:szCs w:val="28"/>
        </w:rPr>
        <w:t>от 15.12.2025 № 2221)</w:t>
      </w:r>
      <w:r w:rsidR="00034EE4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9021B0" w:rsidRPr="007D49EE" w:rsidRDefault="007D49EE" w:rsidP="007D49EE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9021B0" w:rsidRPr="007D49EE">
        <w:rPr>
          <w:rFonts w:ascii="Liberation Serif" w:hAnsi="Liberation Serif" w:cs="Liberation Serif"/>
          <w:sz w:val="28"/>
          <w:szCs w:val="28"/>
        </w:rPr>
        <w:t xml:space="preserve">строку № 5 перечня муниципальных услуг, предоставляемых </w:t>
      </w:r>
      <w:r w:rsidR="009021B0" w:rsidRPr="007D49EE"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Pr="007D49EE" w:rsidRDefault="007D49EE" w:rsidP="007D49EE">
      <w:pPr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EE7C43">
        <w:tc>
          <w:tcPr>
            <w:tcW w:w="534" w:type="dxa"/>
          </w:tcPr>
          <w:p w:rsidR="009021B0" w:rsidRPr="00121011" w:rsidRDefault="009021B0" w:rsidP="00EE7C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9021B0" w:rsidRPr="00C05C63" w:rsidRDefault="009021B0" w:rsidP="00EE7C4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C63">
              <w:rPr>
                <w:rFonts w:ascii="Liberation Serif" w:hAnsi="Liberation Serif" w:cs="Arial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191" w:type="dxa"/>
          </w:tcPr>
          <w:p w:rsidR="009021B0" w:rsidRPr="00121011" w:rsidRDefault="009021B0" w:rsidP="00EE7C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</w:tbl>
    <w:p w:rsidR="009021B0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7D49EE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P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строку № 44 перечня муниципальных услуг, предоставляемых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Default="007D49EE" w:rsidP="007D49EE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D49EE" w:rsidTr="009116E6">
        <w:tc>
          <w:tcPr>
            <w:tcW w:w="534" w:type="dxa"/>
          </w:tcPr>
          <w:p w:rsidR="007D49EE" w:rsidRPr="00121011" w:rsidRDefault="007D49EE" w:rsidP="009116E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44</w:t>
            </w:r>
          </w:p>
        </w:tc>
        <w:tc>
          <w:tcPr>
            <w:tcW w:w="5846" w:type="dxa"/>
          </w:tcPr>
          <w:p w:rsidR="007D49EE" w:rsidRPr="009021B0" w:rsidRDefault="007D49EE" w:rsidP="009116E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Предоставление земельного участка, находящегося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в муниципальной собственности, </w:t>
            </w: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>или государственная собственность  на который не разграничена, на торгах</w:t>
            </w:r>
          </w:p>
        </w:tc>
        <w:tc>
          <w:tcPr>
            <w:tcW w:w="3191" w:type="dxa"/>
          </w:tcPr>
          <w:p w:rsidR="007D49EE" w:rsidRPr="00121011" w:rsidRDefault="007D49EE" w:rsidP="009116E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9021B0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9021B0">
        <w:rPr>
          <w:rFonts w:ascii="Liberation Serif" w:hAnsi="Liberation Serif" w:cs="Liberation Serif"/>
          <w:sz w:val="28"/>
          <w:szCs w:val="28"/>
        </w:rPr>
        <w:t>) строку № 57</w:t>
      </w:r>
      <w:r w:rsidR="009021B0" w:rsidRPr="009021B0">
        <w:rPr>
          <w:rFonts w:ascii="Liberation Serif" w:hAnsi="Liberation Serif" w:cs="Liberation Serif"/>
          <w:sz w:val="28"/>
          <w:szCs w:val="28"/>
        </w:rPr>
        <w:t xml:space="preserve"> </w:t>
      </w:r>
      <w:r w:rsidR="009021B0">
        <w:rPr>
          <w:rFonts w:ascii="Liberation Serif" w:hAnsi="Liberation Serif" w:cs="Liberation Serif"/>
          <w:sz w:val="28"/>
          <w:szCs w:val="28"/>
        </w:rPr>
        <w:t xml:space="preserve">перечня муниципальных услуг, предоставляемых </w:t>
      </w:r>
      <w:r w:rsidR="009021B0">
        <w:rPr>
          <w:rFonts w:ascii="Liberation Serif" w:hAnsi="Liberation Serif" w:cs="Liberation Serif"/>
          <w:sz w:val="28"/>
          <w:szCs w:val="28"/>
        </w:rPr>
        <w:br/>
        <w:t>на территории Каменского муниципального округа Свердловской области изложить в новой редакции:</w:t>
      </w: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EE7C43">
        <w:tc>
          <w:tcPr>
            <w:tcW w:w="534" w:type="dxa"/>
          </w:tcPr>
          <w:p w:rsidR="009021B0" w:rsidRPr="00121011" w:rsidRDefault="009021B0" w:rsidP="00EE7C43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57</w:t>
            </w:r>
          </w:p>
        </w:tc>
        <w:tc>
          <w:tcPr>
            <w:tcW w:w="5846" w:type="dxa"/>
          </w:tcPr>
          <w:p w:rsidR="009021B0" w:rsidRPr="009021B0" w:rsidRDefault="009021B0" w:rsidP="00EE7C4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1B0">
              <w:rPr>
                <w:rFonts w:ascii="Liberation Serif" w:hAnsi="Liberation Serif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191" w:type="dxa"/>
          </w:tcPr>
          <w:p w:rsidR="009021B0" w:rsidRPr="00121011" w:rsidRDefault="009021B0" w:rsidP="00EE7C43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Каменского муниципального округа Свердловской области</w:t>
            </w:r>
          </w:p>
        </w:tc>
      </w:tr>
    </w:tbl>
    <w:p w:rsidR="009021B0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7D49EE" w:rsidP="007D49EE">
      <w:pPr>
        <w:pStyle w:val="a9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7D49EE" w:rsidRDefault="009021B0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3F5654">
        <w:rPr>
          <w:rFonts w:ascii="Liberation Serif" w:hAnsi="Liberation Serif" w:cs="Liberation Serif"/>
          <w:sz w:val="28"/>
          <w:szCs w:val="28"/>
        </w:rPr>
        <w:t>Внести в перечень муницип</w:t>
      </w:r>
      <w:r>
        <w:rPr>
          <w:rFonts w:ascii="Liberation Serif" w:hAnsi="Liberation Serif" w:cs="Liberation Serif"/>
          <w:sz w:val="28"/>
          <w:szCs w:val="28"/>
        </w:rPr>
        <w:t xml:space="preserve">альных услуг,  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муниципального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округа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</w:t>
      </w:r>
      <w:r w:rsidR="007D49EE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области, </w:t>
      </w:r>
      <w:r w:rsidRPr="003F5654">
        <w:rPr>
          <w:rFonts w:ascii="Liberation Serif" w:hAnsi="Liberation Serif" w:cs="Liberation Serif"/>
          <w:sz w:val="28"/>
          <w:szCs w:val="28"/>
        </w:rPr>
        <w:t xml:space="preserve">утвержденный </w:t>
      </w:r>
    </w:p>
    <w:p w:rsidR="009021B0" w:rsidRDefault="009021B0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3F5654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муниципального округа Свердловской области от 18.09.2025 № 1608 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034EE4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постановлением Главы 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034EE4">
        <w:rPr>
          <w:rFonts w:ascii="Liberation Serif" w:hAnsi="Liberation Serif" w:cs="Liberation Serif"/>
          <w:sz w:val="28"/>
          <w:szCs w:val="28"/>
        </w:rPr>
        <w:t>от 15.12.2025 № 2221)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3F5654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F77DC5" w:rsidRDefault="00F77DC5" w:rsidP="009021B0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D49EE" w:rsidRDefault="00C05C63" w:rsidP="007D49EE">
      <w:pPr>
        <w:pStyle w:val="7"/>
        <w:numPr>
          <w:ilvl w:val="0"/>
          <w:numId w:val="9"/>
        </w:numPr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строку № 3 п</w:t>
      </w:r>
      <w:r w:rsidR="00121011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еречня муниципальны</w:t>
      </w:r>
      <w:r w:rsid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>х услуг, предоставление которых</w:t>
      </w:r>
    </w:p>
    <w:p w:rsidR="003F5654" w:rsidRDefault="00121011" w:rsidP="007D49EE">
      <w:pPr>
        <w:pStyle w:val="7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организуется по принципу «одного окна»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 w:rsidR="003F5654"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 w:rsidR="00C05C63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Pr="007D49EE" w:rsidRDefault="007D49EE" w:rsidP="007D49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21011" w:rsidTr="00121011">
        <w:tc>
          <w:tcPr>
            <w:tcW w:w="534" w:type="dxa"/>
          </w:tcPr>
          <w:p w:rsidR="00121011" w:rsidRPr="00121011" w:rsidRDefault="00C05C63" w:rsidP="0012101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121011" w:rsidRPr="00C05C63" w:rsidRDefault="00C05C63" w:rsidP="0012101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05C63">
              <w:rPr>
                <w:rFonts w:ascii="Liberation Serif" w:hAnsi="Liberation Serif" w:cs="Arial"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3191" w:type="dxa"/>
          </w:tcPr>
          <w:p w:rsidR="00121011" w:rsidRPr="00121011" w:rsidRDefault="00C05C63" w:rsidP="003F565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9021B0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</w:p>
    <w:p w:rsidR="007D49EE" w:rsidRDefault="007D49EE" w:rsidP="007D49EE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 w:rsidRPr="007D49EE">
        <w:rPr>
          <w:rFonts w:ascii="Liberation Serif" w:hAnsi="Liberation Serif" w:cs="Liberation Serif"/>
          <w:i w:val="0"/>
          <w:color w:val="auto"/>
          <w:sz w:val="28"/>
          <w:szCs w:val="28"/>
        </w:rPr>
        <w:t>2) строку № 40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п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еречня муниципальны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х услуг, предоставление которых 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организуется по принципу «одного окна»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Default="007D49EE" w:rsidP="007D49EE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D49EE" w:rsidTr="009116E6">
        <w:tc>
          <w:tcPr>
            <w:tcW w:w="534" w:type="dxa"/>
          </w:tcPr>
          <w:p w:rsidR="007D49EE" w:rsidRPr="00121011" w:rsidRDefault="007D49EE" w:rsidP="009116E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40</w:t>
            </w:r>
          </w:p>
        </w:tc>
        <w:tc>
          <w:tcPr>
            <w:tcW w:w="5846" w:type="dxa"/>
          </w:tcPr>
          <w:p w:rsidR="007D49EE" w:rsidRPr="009021B0" w:rsidRDefault="007D49EE" w:rsidP="009116E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Предоставление земельного участка, находящегося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в муниципальной собственности, </w:t>
            </w:r>
            <w:r w:rsidRPr="007D49EE">
              <w:rPr>
                <w:rFonts w:ascii="Liberation Serif" w:hAnsi="Liberation Serif" w:cs="Liberation Serif"/>
                <w:bCs/>
                <w:sz w:val="28"/>
                <w:szCs w:val="28"/>
              </w:rPr>
              <w:t>или государственная собственность  на который не разграничена, на торгах</w:t>
            </w:r>
          </w:p>
        </w:tc>
        <w:tc>
          <w:tcPr>
            <w:tcW w:w="3191" w:type="dxa"/>
          </w:tcPr>
          <w:p w:rsidR="007D49EE" w:rsidRPr="00121011" w:rsidRDefault="007D49EE" w:rsidP="009116E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</w:tr>
    </w:tbl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Default="007D49EE" w:rsidP="007D49EE"/>
    <w:p w:rsidR="007D49EE" w:rsidRPr="007D49EE" w:rsidRDefault="00EF4D3E" w:rsidP="007D49EE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bookmarkStart w:id="0" w:name="_GoBack"/>
      <w:bookmarkEnd w:id="0"/>
    </w:p>
    <w:p w:rsidR="009021B0" w:rsidRDefault="007D49EE" w:rsidP="007D49EE">
      <w:pPr>
        <w:pStyle w:val="7"/>
        <w:ind w:firstLine="708"/>
        <w:contextualSpacing/>
        <w:jc w:val="both"/>
        <w:rPr>
          <w:rFonts w:ascii="Liberation Serif" w:hAnsi="Liberation Serif" w:cs="Liberation Serif"/>
          <w:i w:val="0"/>
          <w:color w:val="auto"/>
          <w:sz w:val="28"/>
          <w:szCs w:val="28"/>
        </w:rPr>
      </w:pPr>
      <w:r>
        <w:rPr>
          <w:rFonts w:ascii="Liberation Serif" w:hAnsi="Liberation Serif" w:cs="Liberation Serif"/>
          <w:i w:val="0"/>
          <w:color w:val="auto"/>
          <w:sz w:val="28"/>
          <w:szCs w:val="28"/>
        </w:rPr>
        <w:t>3) 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t>строку № 53 п</w:t>
      </w:r>
      <w:r w:rsidR="009021B0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еречня муниципальных услуг, предоставление которых организуется по принципу «одного окна» 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br/>
        <w:t>в Г</w:t>
      </w:r>
      <w:r w:rsidR="009021B0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осударственном бюджетном учреждении Свердловской области Многофункциональный центр предоставления государственных 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br/>
      </w:r>
      <w:r w:rsidR="009021B0" w:rsidRPr="00121011">
        <w:rPr>
          <w:rFonts w:ascii="Liberation Serif" w:hAnsi="Liberation Serif" w:cs="Liberation Serif"/>
          <w:i w:val="0"/>
          <w:color w:val="auto"/>
          <w:sz w:val="28"/>
          <w:szCs w:val="28"/>
        </w:rPr>
        <w:t>и муниципальных услуг»  на территории Каменского муниципального  округа Свердловской области»</w:t>
      </w:r>
      <w:r w:rsidR="009021B0">
        <w:rPr>
          <w:rFonts w:ascii="Liberation Serif" w:hAnsi="Liberation Serif" w:cs="Liberation Serif"/>
          <w:i w:val="0"/>
          <w:color w:val="auto"/>
          <w:sz w:val="28"/>
          <w:szCs w:val="28"/>
        </w:rPr>
        <w:t xml:space="preserve"> изложить в новой редакции:</w:t>
      </w:r>
    </w:p>
    <w:p w:rsidR="007D49EE" w:rsidRPr="007D49EE" w:rsidRDefault="007D49EE" w:rsidP="007D49EE">
      <w:pPr>
        <w:pStyle w:val="a8"/>
        <w:ind w:left="1065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021B0" w:rsidTr="009021B0">
        <w:trPr>
          <w:trHeight w:val="147"/>
        </w:trPr>
        <w:tc>
          <w:tcPr>
            <w:tcW w:w="534" w:type="dxa"/>
          </w:tcPr>
          <w:p w:rsidR="009021B0" w:rsidRPr="00121011" w:rsidRDefault="009021B0" w:rsidP="009021B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53</w:t>
            </w:r>
          </w:p>
        </w:tc>
        <w:tc>
          <w:tcPr>
            <w:tcW w:w="5846" w:type="dxa"/>
          </w:tcPr>
          <w:p w:rsidR="009021B0" w:rsidRPr="009021B0" w:rsidRDefault="009021B0" w:rsidP="009021B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21B0">
              <w:rPr>
                <w:rFonts w:ascii="Liberation Serif" w:hAnsi="Liberation Serif"/>
                <w:sz w:val="28"/>
                <w:szCs w:val="28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3191" w:type="dxa"/>
          </w:tcPr>
          <w:p w:rsidR="009021B0" w:rsidRPr="00121011" w:rsidRDefault="009021B0" w:rsidP="009021B0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Каменского муниципального округа Свердловской области</w:t>
            </w:r>
          </w:p>
        </w:tc>
      </w:tr>
    </w:tbl>
    <w:p w:rsidR="009021B0" w:rsidRPr="004B52D6" w:rsidRDefault="009021B0" w:rsidP="00121011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02BD9" w:rsidRPr="003D715B" w:rsidRDefault="006B31A4" w:rsidP="00502BD9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502BD9">
        <w:rPr>
          <w:rFonts w:ascii="Liberation Serif" w:hAnsi="Liberation Serif" w:cs="Liberation Serif"/>
          <w:sz w:val="28"/>
          <w:szCs w:val="28"/>
        </w:rPr>
        <w:br/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 w:rsidR="00502BD9">
        <w:rPr>
          <w:rFonts w:ascii="Liberation Serif" w:hAnsi="Liberation Serif" w:cs="Liberation Serif"/>
          <w:sz w:val="28"/>
          <w:szCs w:val="28"/>
        </w:rPr>
        <w:t>а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дминистрации </w:t>
      </w:r>
      <w:r w:rsidR="008E774F">
        <w:rPr>
          <w:rFonts w:ascii="Liberation Serif" w:hAnsi="Liberation Serif" w:cs="Liberation Serif"/>
          <w:sz w:val="28"/>
          <w:szCs w:val="28"/>
        </w:rPr>
        <w:t xml:space="preserve">экономике и финансам М.И. Пичугина. </w:t>
      </w:r>
    </w:p>
    <w:p w:rsidR="00502BD9" w:rsidRPr="003D715B" w:rsidRDefault="006B31A4" w:rsidP="001E34A2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02BD9">
        <w:rPr>
          <w:rFonts w:ascii="Liberation Serif" w:hAnsi="Liberation Serif" w:cs="Liberation Serif"/>
          <w:sz w:val="28"/>
          <w:szCs w:val="28"/>
        </w:rPr>
        <w:t>. </w:t>
      </w:r>
      <w:r w:rsidR="001E34A2">
        <w:rPr>
          <w:rFonts w:ascii="Liberation Serif" w:hAnsi="Liberation Serif" w:cs="Liberation Serif"/>
          <w:sz w:val="28"/>
          <w:szCs w:val="28"/>
        </w:rPr>
        <w:t>Р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1E34A2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02BD9">
        <w:rPr>
          <w:rFonts w:ascii="Liberation Serif" w:hAnsi="Liberation Serif" w:cs="Liberation Serif"/>
          <w:sz w:val="28"/>
          <w:szCs w:val="28"/>
        </w:rPr>
        <w:t>ого</w:t>
      </w:r>
      <w:r w:rsidR="00502BD9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02BD9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02BD9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02BD9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1E34A2">
        <w:rPr>
          <w:rFonts w:ascii="Liberation Serif" w:hAnsi="Liberation Serif" w:cs="Liberation Serif"/>
          <w:sz w:val="28"/>
          <w:szCs w:val="28"/>
        </w:rPr>
        <w:br/>
      </w:r>
      <w:r w:rsidR="00502BD9">
        <w:rPr>
          <w:rFonts w:ascii="Liberation Serif" w:hAnsi="Liberation Serif" w:cs="Liberation Serif"/>
          <w:sz w:val="28"/>
          <w:szCs w:val="28"/>
        </w:rPr>
        <w:t>(</w:t>
      </w:r>
      <w:r w:rsidR="00502BD9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502BD9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муниципального </w:t>
      </w:r>
      <w:r w:rsidR="00D17198">
        <w:rPr>
          <w:rFonts w:ascii="Liberation Serif" w:hAnsi="Liberation Serif" w:cs="Liberation Serif"/>
          <w:sz w:val="28"/>
          <w:szCs w:val="28"/>
        </w:rPr>
        <w:t xml:space="preserve">округа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</w:t>
      </w:r>
      <w:r w:rsidR="0077018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</w:pPr>
    </w:p>
    <w:p w:rsidR="004B52D6" w:rsidRDefault="004B52D6" w:rsidP="00D17198">
      <w:pPr>
        <w:pStyle w:val="a9"/>
        <w:sectPr w:rsidR="004B52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0FDF" w:rsidRDefault="00E90FDF" w:rsidP="003F5654">
      <w:pPr>
        <w:contextualSpacing/>
        <w:rPr>
          <w:rFonts w:ascii="Liberation Serif" w:hAnsi="Liberation Serif"/>
          <w:sz w:val="28"/>
          <w:szCs w:val="28"/>
        </w:rPr>
      </w:pPr>
    </w:p>
    <w:sectPr w:rsidR="00E90FDF" w:rsidSect="004B52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96B4C14"/>
    <w:multiLevelType w:val="multilevel"/>
    <w:tmpl w:val="BC36D75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23CC0C82"/>
    <w:multiLevelType w:val="hybridMultilevel"/>
    <w:tmpl w:val="A9269CB6"/>
    <w:lvl w:ilvl="0" w:tplc="7818AF32">
      <w:start w:val="1"/>
      <w:numFmt w:val="decimal"/>
      <w:lvlText w:val="%1)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28A7327"/>
    <w:multiLevelType w:val="hybridMultilevel"/>
    <w:tmpl w:val="DBB6610C"/>
    <w:lvl w:ilvl="0" w:tplc="E6969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529142D4"/>
    <w:multiLevelType w:val="hybridMultilevel"/>
    <w:tmpl w:val="1D5842AA"/>
    <w:lvl w:ilvl="0" w:tplc="3BAEFE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87E19AC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036E28"/>
    <w:multiLevelType w:val="hybridMultilevel"/>
    <w:tmpl w:val="DD989E3C"/>
    <w:lvl w:ilvl="0" w:tplc="762E45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34EE4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1011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5654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443B4"/>
    <w:rsid w:val="00462E76"/>
    <w:rsid w:val="00485E0A"/>
    <w:rsid w:val="00494B21"/>
    <w:rsid w:val="004A6599"/>
    <w:rsid w:val="004B52D6"/>
    <w:rsid w:val="004B60FA"/>
    <w:rsid w:val="004C063D"/>
    <w:rsid w:val="004C615F"/>
    <w:rsid w:val="004D006C"/>
    <w:rsid w:val="004D3767"/>
    <w:rsid w:val="004D6561"/>
    <w:rsid w:val="004E5BA9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409A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03E1"/>
    <w:rsid w:val="00671573"/>
    <w:rsid w:val="00671652"/>
    <w:rsid w:val="006731DA"/>
    <w:rsid w:val="00673FBD"/>
    <w:rsid w:val="006777BD"/>
    <w:rsid w:val="00680EE2"/>
    <w:rsid w:val="006B31A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3FA2"/>
    <w:rsid w:val="007C7F26"/>
    <w:rsid w:val="007D2E59"/>
    <w:rsid w:val="007D49EE"/>
    <w:rsid w:val="007D79E2"/>
    <w:rsid w:val="007E37EA"/>
    <w:rsid w:val="007E74B6"/>
    <w:rsid w:val="007F15C9"/>
    <w:rsid w:val="007F2604"/>
    <w:rsid w:val="007F2D4E"/>
    <w:rsid w:val="007F36B4"/>
    <w:rsid w:val="007F7AD5"/>
    <w:rsid w:val="00806E4E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4377"/>
    <w:rsid w:val="00895CCB"/>
    <w:rsid w:val="008A058B"/>
    <w:rsid w:val="008B28C1"/>
    <w:rsid w:val="008B6755"/>
    <w:rsid w:val="008C2BED"/>
    <w:rsid w:val="008C6C2B"/>
    <w:rsid w:val="008E2DF6"/>
    <w:rsid w:val="008E463A"/>
    <w:rsid w:val="008E774F"/>
    <w:rsid w:val="008F1442"/>
    <w:rsid w:val="00901741"/>
    <w:rsid w:val="009021B0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6929"/>
    <w:rsid w:val="009E75EA"/>
    <w:rsid w:val="009F043B"/>
    <w:rsid w:val="00A16BC5"/>
    <w:rsid w:val="00A229D3"/>
    <w:rsid w:val="00A37B0A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606A"/>
    <w:rsid w:val="00B335CA"/>
    <w:rsid w:val="00B50E2A"/>
    <w:rsid w:val="00B53862"/>
    <w:rsid w:val="00B73DE1"/>
    <w:rsid w:val="00BA460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05C63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2D9"/>
    <w:rsid w:val="00C8685F"/>
    <w:rsid w:val="00C92B73"/>
    <w:rsid w:val="00CA1025"/>
    <w:rsid w:val="00CA2734"/>
    <w:rsid w:val="00CA4880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26B82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0FDF"/>
    <w:rsid w:val="00E9696B"/>
    <w:rsid w:val="00EC6901"/>
    <w:rsid w:val="00EC6B1E"/>
    <w:rsid w:val="00ED2431"/>
    <w:rsid w:val="00EF4D3E"/>
    <w:rsid w:val="00F00BAD"/>
    <w:rsid w:val="00F12447"/>
    <w:rsid w:val="00F201D0"/>
    <w:rsid w:val="00F25A38"/>
    <w:rsid w:val="00F33812"/>
    <w:rsid w:val="00F35FE0"/>
    <w:rsid w:val="00F37590"/>
    <w:rsid w:val="00F41551"/>
    <w:rsid w:val="00F548CA"/>
    <w:rsid w:val="00F77DC5"/>
    <w:rsid w:val="00F92F3B"/>
    <w:rsid w:val="00F96669"/>
    <w:rsid w:val="00FA4CFE"/>
    <w:rsid w:val="00FB7455"/>
    <w:rsid w:val="00FB79A5"/>
    <w:rsid w:val="00FC27EA"/>
    <w:rsid w:val="00FD1CA9"/>
    <w:rsid w:val="00FD3A02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E40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70">
    <w:name w:val="Заголовок 7 Знак"/>
    <w:basedOn w:val="a0"/>
    <w:link w:val="7"/>
    <w:uiPriority w:val="9"/>
    <w:rsid w:val="005E40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rsid w:val="00E90FD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a"/>
    <w:rsid w:val="00E90FDF"/>
    <w:pPr>
      <w:shd w:val="clear" w:color="auto" w:fill="FFFFFF"/>
      <w:spacing w:after="60" w:line="0" w:lineRule="atLeast"/>
    </w:pPr>
    <w:rPr>
      <w:spacing w:val="7"/>
      <w:sz w:val="20"/>
      <w:szCs w:val="20"/>
      <w:lang w:eastAsia="en-US"/>
    </w:rPr>
  </w:style>
  <w:style w:type="character" w:customStyle="1" w:styleId="11">
    <w:name w:val="Основной шрифт абзаца1"/>
    <w:rsid w:val="00E9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A34B-BD89-400C-9A98-A3492A27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120</cp:revision>
  <cp:lastPrinted>2026-04-24T07:04:00Z</cp:lastPrinted>
  <dcterms:created xsi:type="dcterms:W3CDTF">2016-02-15T05:53:00Z</dcterms:created>
  <dcterms:modified xsi:type="dcterms:W3CDTF">2026-04-24T07:04:00Z</dcterms:modified>
</cp:coreProperties>
</file>