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5568B7">
        <w:trPr>
          <w:trHeight w:val="80"/>
        </w:trPr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3C5C8F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EB6B21" w:rsidRDefault="00EB6B21" w:rsidP="00017614">
      <w:pPr>
        <w:ind w:left="0"/>
        <w:jc w:val="left"/>
        <w:rPr>
          <w:rFonts w:ascii="Liberation Serif" w:hAnsi="Liberation Serif"/>
          <w:b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30.09.2026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</w:t>
      </w:r>
      <w:r w:rsidR="00017614" w:rsidRPr="00EB6B21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1620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E1360" w:rsidRDefault="000E1360" w:rsidP="000E1360">
      <w:pPr>
        <w:rPr>
          <w:rFonts w:ascii="Liberation Serif" w:hAnsi="Liberation Serif"/>
          <w:b/>
          <w:sz w:val="28"/>
          <w:szCs w:val="28"/>
        </w:rPr>
      </w:pPr>
      <w:bookmarkStart w:id="0" w:name="_GoBack"/>
      <w:r w:rsidRPr="000E1360">
        <w:rPr>
          <w:rFonts w:ascii="Liberation Serif" w:hAnsi="Liberation Serif"/>
          <w:b/>
          <w:sz w:val="28"/>
          <w:szCs w:val="28"/>
        </w:rPr>
        <w:t xml:space="preserve">Об индексации  заработной  платы  работников  муниципальных </w:t>
      </w:r>
    </w:p>
    <w:p w:rsidR="000E1360" w:rsidRDefault="000E1360" w:rsidP="000E1360">
      <w:pPr>
        <w:rPr>
          <w:rFonts w:ascii="Liberation Serif" w:hAnsi="Liberation Serif"/>
          <w:b/>
          <w:bCs/>
          <w:sz w:val="28"/>
        </w:rPr>
      </w:pPr>
      <w:r w:rsidRPr="000E1360">
        <w:rPr>
          <w:rFonts w:ascii="Liberation Serif" w:hAnsi="Liberation Serif"/>
          <w:b/>
          <w:sz w:val="28"/>
          <w:szCs w:val="28"/>
        </w:rPr>
        <w:t xml:space="preserve">учреждений </w:t>
      </w:r>
      <w:r w:rsidRPr="000E1360">
        <w:rPr>
          <w:rFonts w:ascii="Liberation Serif" w:hAnsi="Liberation Serif"/>
          <w:b/>
          <w:bCs/>
          <w:sz w:val="28"/>
        </w:rPr>
        <w:t xml:space="preserve"> Каменского муниципального округ</w:t>
      </w:r>
      <w:r>
        <w:rPr>
          <w:rFonts w:ascii="Liberation Serif" w:hAnsi="Liberation Serif"/>
          <w:b/>
          <w:bCs/>
          <w:sz w:val="28"/>
        </w:rPr>
        <w:t>а</w:t>
      </w:r>
    </w:p>
    <w:p w:rsidR="000E1360" w:rsidRPr="000E1360" w:rsidRDefault="000E1360" w:rsidP="000E1360">
      <w:pPr>
        <w:rPr>
          <w:rFonts w:ascii="Liberation Serif" w:hAnsi="Liberation Serif"/>
          <w:b/>
          <w:sz w:val="28"/>
          <w:szCs w:val="28"/>
        </w:rPr>
      </w:pPr>
      <w:r w:rsidRPr="000E1360">
        <w:rPr>
          <w:rFonts w:ascii="Liberation Serif" w:hAnsi="Liberation Serif"/>
          <w:b/>
          <w:bCs/>
          <w:sz w:val="28"/>
        </w:rPr>
        <w:t xml:space="preserve"> Свердловской области </w:t>
      </w:r>
      <w:r w:rsidR="005568B7">
        <w:rPr>
          <w:rFonts w:ascii="Liberation Serif" w:hAnsi="Liberation Serif"/>
          <w:b/>
          <w:sz w:val="28"/>
          <w:szCs w:val="28"/>
        </w:rPr>
        <w:t>в 2026</w:t>
      </w:r>
      <w:r w:rsidRPr="000E1360">
        <w:rPr>
          <w:rFonts w:ascii="Liberation Serif" w:hAnsi="Liberation Serif"/>
          <w:b/>
          <w:sz w:val="28"/>
          <w:szCs w:val="28"/>
        </w:rPr>
        <w:t xml:space="preserve"> году</w:t>
      </w:r>
    </w:p>
    <w:bookmarkEnd w:id="0"/>
    <w:p w:rsidR="009C48DF" w:rsidRPr="00A95C04" w:rsidRDefault="009C48DF" w:rsidP="009C48DF">
      <w:pPr>
        <w:rPr>
          <w:rFonts w:ascii="Liberation Serif" w:hAnsi="Liberation Serif"/>
          <w:b/>
          <w:bCs/>
          <w:sz w:val="28"/>
        </w:rPr>
      </w:pPr>
    </w:p>
    <w:p w:rsidR="000E1360" w:rsidRPr="00A829EF" w:rsidRDefault="000E1360" w:rsidP="000E1360">
      <w:pPr>
        <w:tabs>
          <w:tab w:val="left" w:pos="0"/>
        </w:tabs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</w:rPr>
        <w:tab/>
      </w:r>
      <w:proofErr w:type="gramStart"/>
      <w:r w:rsidRPr="00A829EF">
        <w:rPr>
          <w:rFonts w:ascii="Liberation Serif" w:hAnsi="Liberation Serif"/>
          <w:sz w:val="28"/>
          <w:szCs w:val="28"/>
        </w:rPr>
        <w:t>В соответствии с</w:t>
      </w:r>
      <w:r>
        <w:rPr>
          <w:rFonts w:ascii="Liberation Serif" w:hAnsi="Liberation Serif"/>
          <w:sz w:val="28"/>
          <w:szCs w:val="28"/>
        </w:rPr>
        <w:t>о статьей 134 Трудового кодекса</w:t>
      </w:r>
      <w:r w:rsidRPr="00A829EF">
        <w:rPr>
          <w:rFonts w:ascii="Liberation Serif" w:hAnsi="Liberation Serif"/>
          <w:sz w:val="28"/>
          <w:szCs w:val="28"/>
        </w:rPr>
        <w:t xml:space="preserve"> Российской Федерации, </w:t>
      </w:r>
      <w:r w:rsidR="000335D1">
        <w:rPr>
          <w:rFonts w:ascii="Liberation Serif" w:hAnsi="Liberation Serif"/>
          <w:sz w:val="28"/>
          <w:szCs w:val="28"/>
        </w:rPr>
        <w:t>руководствуяс</w:t>
      </w:r>
      <w:r w:rsidR="00323D5E">
        <w:rPr>
          <w:rFonts w:ascii="Liberation Serif" w:hAnsi="Liberation Serif"/>
          <w:sz w:val="28"/>
          <w:szCs w:val="28"/>
        </w:rPr>
        <w:t>ь постановлением Правительства С</w:t>
      </w:r>
      <w:r w:rsidR="000335D1">
        <w:rPr>
          <w:rFonts w:ascii="Liberation Serif" w:hAnsi="Liberation Serif"/>
          <w:sz w:val="28"/>
          <w:szCs w:val="28"/>
        </w:rPr>
        <w:t>вердловской области от</w:t>
      </w:r>
      <w:r w:rsidR="00E46097">
        <w:rPr>
          <w:rFonts w:ascii="Liberation Serif" w:hAnsi="Liberation Serif"/>
          <w:sz w:val="28"/>
          <w:szCs w:val="28"/>
        </w:rPr>
        <w:t> </w:t>
      </w:r>
      <w:r w:rsidR="00323D5E">
        <w:rPr>
          <w:rFonts w:ascii="Liberation Serif" w:hAnsi="Liberation Serif"/>
          <w:sz w:val="28"/>
          <w:szCs w:val="28"/>
        </w:rPr>
        <w:t>26.02.2026 № 116</w:t>
      </w:r>
      <w:r w:rsidR="000335D1">
        <w:rPr>
          <w:rFonts w:ascii="Liberation Serif" w:hAnsi="Liberation Serif"/>
          <w:sz w:val="28"/>
          <w:szCs w:val="28"/>
        </w:rPr>
        <w:t xml:space="preserve">-ПП </w:t>
      </w:r>
      <w:r w:rsidR="000335D1">
        <w:rPr>
          <w:rFonts w:ascii="Liberation Serif" w:eastAsiaTheme="minorHAnsi" w:hAnsi="Liberation Serif" w:cs="Liberation Serif"/>
          <w:sz w:val="28"/>
          <w:szCs w:val="28"/>
          <w:lang w:eastAsia="en-US"/>
        </w:rPr>
        <w:t>"Об индексации заработной платы работников государственных бюджетных, автономных и казенных учрежд</w:t>
      </w:r>
      <w:r w:rsidR="00323D5E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ений Свердловской области в 2026</w:t>
      </w:r>
      <w:r w:rsidR="000335D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году", </w:t>
      </w:r>
      <w:r w:rsidR="000335D1">
        <w:rPr>
          <w:rFonts w:ascii="Liberation Serif" w:hAnsi="Liberation Serif"/>
          <w:sz w:val="28"/>
          <w:szCs w:val="28"/>
        </w:rPr>
        <w:t xml:space="preserve">в целях обеспечения повышения оплаты труда работников муниципальных учреждений Каменского муниципального округа, </w:t>
      </w:r>
      <w:r w:rsidRPr="00A829EF">
        <w:rPr>
          <w:rFonts w:ascii="Liberation Serif" w:hAnsi="Liberation Serif"/>
          <w:sz w:val="28"/>
          <w:szCs w:val="28"/>
        </w:rPr>
        <w:t xml:space="preserve">руководствуясь Уставом </w:t>
      </w:r>
      <w:r w:rsidR="00323D5E">
        <w:rPr>
          <w:rFonts w:ascii="Liberation Serif" w:hAnsi="Liberation Serif"/>
          <w:sz w:val="28"/>
          <w:szCs w:val="28"/>
        </w:rPr>
        <w:t>Каменского</w:t>
      </w:r>
      <w:r w:rsidRPr="00A829EF">
        <w:rPr>
          <w:rFonts w:ascii="Liberation Serif" w:hAnsi="Liberation Serif"/>
          <w:sz w:val="28"/>
          <w:szCs w:val="28"/>
        </w:rPr>
        <w:t xml:space="preserve"> </w:t>
      </w:r>
      <w:r w:rsidR="000335D1">
        <w:rPr>
          <w:rFonts w:ascii="Liberation Serif" w:hAnsi="Liberation Serif"/>
          <w:sz w:val="28"/>
          <w:szCs w:val="28"/>
        </w:rPr>
        <w:t>муници</w:t>
      </w:r>
      <w:r w:rsidR="00323D5E">
        <w:rPr>
          <w:rFonts w:ascii="Liberation Serif" w:hAnsi="Liberation Serif"/>
          <w:sz w:val="28"/>
          <w:szCs w:val="28"/>
        </w:rPr>
        <w:t>пального</w:t>
      </w:r>
      <w:r w:rsidR="000335D1">
        <w:rPr>
          <w:rFonts w:ascii="Liberation Serif" w:hAnsi="Liberation Serif"/>
          <w:sz w:val="28"/>
          <w:szCs w:val="28"/>
        </w:rPr>
        <w:t xml:space="preserve">  округ</w:t>
      </w:r>
      <w:r w:rsidR="00323D5E">
        <w:rPr>
          <w:rFonts w:ascii="Liberation Serif" w:hAnsi="Liberation Serif"/>
          <w:sz w:val="28"/>
          <w:szCs w:val="28"/>
        </w:rPr>
        <w:t>а Свердловской области</w:t>
      </w:r>
      <w:proofErr w:type="gramEnd"/>
    </w:p>
    <w:p w:rsidR="000E1360" w:rsidRPr="00A829EF" w:rsidRDefault="000E1360" w:rsidP="000E1360">
      <w:pPr>
        <w:ind w:left="0"/>
        <w:jc w:val="both"/>
        <w:rPr>
          <w:rFonts w:ascii="Liberation Serif" w:hAnsi="Liberation Serif"/>
          <w:b/>
          <w:sz w:val="28"/>
          <w:szCs w:val="28"/>
        </w:rPr>
      </w:pPr>
      <w:r w:rsidRPr="00A829EF">
        <w:rPr>
          <w:rFonts w:ascii="Liberation Serif" w:hAnsi="Liberation Serif"/>
          <w:b/>
          <w:sz w:val="28"/>
          <w:szCs w:val="28"/>
        </w:rPr>
        <w:t>ПОСТАНОВЛЯЮ:</w:t>
      </w:r>
    </w:p>
    <w:p w:rsidR="000E1360" w:rsidRDefault="00323D5E" w:rsidP="000E1360">
      <w:pPr>
        <w:autoSpaceDE w:val="0"/>
        <w:autoSpaceDN w:val="0"/>
        <w:adjustRightInd w:val="0"/>
        <w:ind w:left="0" w:firstLine="708"/>
        <w:jc w:val="both"/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</w:pPr>
      <w:bookmarkStart w:id="1" w:name="P11"/>
      <w:bookmarkEnd w:id="1"/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1. </w:t>
      </w:r>
      <w:proofErr w:type="gramStart"/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Произвести с 1 октября 2026</w:t>
      </w:r>
      <w:r w:rsidR="000E1360"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года индексацию заработной платы работников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муниципальных бюджетных, автономных и казенных </w:t>
      </w:r>
      <w:r w:rsidR="001C2CFB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учреждений Каменского муниципального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округа</w:t>
      </w:r>
      <w:r w:rsidR="001C2CFB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Свердловской области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,</w:t>
      </w:r>
      <w:r w:rsidR="000E1360" w:rsidRPr="00A829EF">
        <w:rPr>
          <w:rFonts w:ascii="Liberation Serif" w:hAnsi="Liberation Serif"/>
          <w:sz w:val="28"/>
          <w:szCs w:val="28"/>
        </w:rPr>
        <w:t xml:space="preserve"> </w:t>
      </w:r>
      <w:r w:rsidR="000E1360">
        <w:rPr>
          <w:rFonts w:ascii="Liberation Serif" w:eastAsiaTheme="minorHAnsi" w:hAnsi="Liberation Serif"/>
          <w:sz w:val="28"/>
          <w:szCs w:val="28"/>
          <w:lang w:eastAsia="en-US"/>
        </w:rPr>
        <w:t>н</w:t>
      </w:r>
      <w:r w:rsidR="000E1360"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а которых не</w:t>
      </w:r>
      <w:r w:rsidR="00E46097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 </w:t>
      </w:r>
      <w:r w:rsidR="000E1360"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распространяется </w:t>
      </w:r>
      <w:r w:rsidR="000E1360" w:rsidRPr="005427C4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действие Указа Президента Российской Федерации от 7 мая 2012 года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№ 597 </w:t>
      </w:r>
      <w:r w:rsidR="000E1360" w:rsidRPr="005427C4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"О мероприятиях по реализации государственной социальной политики", </w:t>
      </w:r>
      <w:r w:rsidR="000E1360" w:rsidRPr="005F34A5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от 1 июня 2012 года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№ 761 </w:t>
      </w:r>
      <w:r w:rsidR="000E1360" w:rsidRPr="005F34A5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"О Национальной стратегии действия в</w:t>
      </w:r>
      <w:r w:rsidR="00E46097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 </w:t>
      </w:r>
      <w:r w:rsidR="000E1360" w:rsidRPr="005F34A5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интересах детей на 2012 - 2017 годы</w:t>
      </w:r>
      <w:proofErr w:type="gramEnd"/>
      <w:r w:rsidR="000E1360" w:rsidRPr="005F34A5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" (далее - указы Президента Российской Федерации)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</w:t>
      </w:r>
      <w:r w:rsidR="000E1360" w:rsidRPr="005427C4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путе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м увеличения </w:t>
      </w:r>
      <w:r w:rsidR="000E1360"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размеров окладов (должностных окладов), ставок заработной </w:t>
      </w:r>
      <w:r w:rsidR="000E136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платы работников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муниципальных учреждений на 4</w:t>
      </w:r>
      <w:r w:rsidR="000E1360"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%.</w:t>
      </w:r>
    </w:p>
    <w:p w:rsidR="000E1360" w:rsidRDefault="000E1360" w:rsidP="000E1360">
      <w:pPr>
        <w:autoSpaceDE w:val="0"/>
        <w:autoSpaceDN w:val="0"/>
        <w:adjustRightInd w:val="0"/>
        <w:ind w:left="0" w:firstLine="708"/>
        <w:jc w:val="both"/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</w:pPr>
      <w:r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2. Установить, что при и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ндексации </w:t>
      </w:r>
      <w:r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размеров окладов (должностных окладов), ставок заработной 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платы работников муниципальных</w:t>
      </w:r>
      <w:r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учреждений,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на</w:t>
      </w:r>
      <w:r w:rsidR="00E46097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 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которых не распространяется действие</w:t>
      </w:r>
      <w:r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Указов </w:t>
      </w:r>
      <w:r w:rsidRPr="005427C4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Президента Российской Федерации</w:t>
      </w:r>
      <w:r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 xml:space="preserve">, </w:t>
      </w:r>
      <w:r w:rsidRPr="001E6A10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их размеры подлежат округлению до целого рубля в сторону увеличения.</w:t>
      </w:r>
    </w:p>
    <w:p w:rsidR="000E1360" w:rsidRPr="00A829EF" w:rsidRDefault="005568B7" w:rsidP="000E1360">
      <w:pPr>
        <w:pStyle w:val="ConsPlusNormal"/>
        <w:ind w:left="0" w:firstLine="708"/>
        <w:jc w:val="both"/>
        <w:rPr>
          <w:rFonts w:ascii="Liberation Serif" w:hAnsi="Liberation Serif"/>
        </w:rPr>
      </w:pPr>
      <w:bookmarkStart w:id="2" w:name="P12"/>
      <w:bookmarkEnd w:id="2"/>
      <w:r>
        <w:rPr>
          <w:rFonts w:ascii="Liberation Serif" w:hAnsi="Liberation Serif"/>
        </w:rPr>
        <w:t>3</w:t>
      </w:r>
      <w:r w:rsidR="000E1360" w:rsidRPr="00A829EF">
        <w:rPr>
          <w:rFonts w:ascii="Liberation Serif" w:hAnsi="Liberation Serif"/>
        </w:rPr>
        <w:t>. Финансовое обеспечение расходов, связ</w:t>
      </w:r>
      <w:r w:rsidR="000E1360">
        <w:rPr>
          <w:rFonts w:ascii="Liberation Serif" w:hAnsi="Liberation Serif"/>
        </w:rPr>
        <w:t>анных с реализацией настоящего п</w:t>
      </w:r>
      <w:r w:rsidR="000E1360" w:rsidRPr="00A829EF">
        <w:rPr>
          <w:rFonts w:ascii="Liberation Serif" w:hAnsi="Liberation Serif"/>
        </w:rPr>
        <w:t xml:space="preserve">остановления, </w:t>
      </w:r>
      <w:r w:rsidR="000E1360" w:rsidRPr="001E6A10">
        <w:rPr>
          <w:rFonts w:ascii="Liberation Serif" w:eastAsiaTheme="minorHAnsi" w:hAnsi="Liberation Serif" w:cs="Liberation Serif"/>
          <w:bCs/>
          <w:iCs/>
          <w:lang w:eastAsia="en-US"/>
        </w:rPr>
        <w:t>осуществлять в пределах лимитов бюджетных обязательств, доведенных до главных р</w:t>
      </w:r>
      <w:r w:rsidR="000E1360">
        <w:rPr>
          <w:rFonts w:ascii="Liberation Serif" w:eastAsiaTheme="minorHAnsi" w:hAnsi="Liberation Serif" w:cs="Liberation Serif"/>
          <w:bCs/>
          <w:iCs/>
          <w:lang w:eastAsia="en-US"/>
        </w:rPr>
        <w:t xml:space="preserve">аспорядителей </w:t>
      </w:r>
      <w:r w:rsidR="00323D5E">
        <w:rPr>
          <w:rFonts w:ascii="Liberation Serif" w:eastAsiaTheme="minorHAnsi" w:hAnsi="Liberation Serif" w:cs="Liberation Serif"/>
          <w:bCs/>
          <w:iCs/>
          <w:lang w:eastAsia="en-US"/>
        </w:rPr>
        <w:t>средств местного бюджета на 2026</w:t>
      </w:r>
      <w:r w:rsidR="000E1360" w:rsidRPr="001E6A10">
        <w:rPr>
          <w:rFonts w:ascii="Liberation Serif" w:eastAsiaTheme="minorHAnsi" w:hAnsi="Liberation Serif" w:cs="Liberation Serif"/>
          <w:bCs/>
          <w:iCs/>
          <w:lang w:eastAsia="en-US"/>
        </w:rPr>
        <w:t xml:space="preserve"> год.</w:t>
      </w:r>
    </w:p>
    <w:p w:rsidR="00323D5E" w:rsidRDefault="005568B7" w:rsidP="00323D5E">
      <w:pPr>
        <w:ind w:left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D223AB">
        <w:rPr>
          <w:rFonts w:ascii="Liberation Serif" w:hAnsi="Liberation Serif"/>
          <w:sz w:val="28"/>
          <w:szCs w:val="28"/>
        </w:rPr>
        <w:t>.</w:t>
      </w:r>
      <w:r w:rsidR="000E1360">
        <w:rPr>
          <w:rFonts w:ascii="Liberation Serif" w:hAnsi="Liberation Serif"/>
          <w:sz w:val="28"/>
          <w:szCs w:val="28"/>
        </w:rPr>
        <w:t> </w:t>
      </w:r>
      <w:proofErr w:type="gramStart"/>
      <w:r w:rsidR="00D223AB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D223AB">
        <w:rPr>
          <w:rFonts w:ascii="Liberation Serif" w:hAnsi="Liberation Serif"/>
          <w:sz w:val="28"/>
          <w:szCs w:val="28"/>
        </w:rPr>
        <w:t xml:space="preserve"> исполнением на</w:t>
      </w:r>
      <w:r w:rsidR="00323D5E">
        <w:rPr>
          <w:rFonts w:ascii="Liberation Serif" w:hAnsi="Liberation Serif"/>
          <w:sz w:val="28"/>
          <w:szCs w:val="28"/>
        </w:rPr>
        <w:t>стоящего постановления оставляю за собой.</w:t>
      </w:r>
      <w:r w:rsidR="00D223AB">
        <w:rPr>
          <w:rFonts w:ascii="Liberation Serif" w:hAnsi="Liberation Serif"/>
          <w:sz w:val="28"/>
          <w:szCs w:val="28"/>
        </w:rPr>
        <w:t xml:space="preserve"> </w:t>
      </w:r>
    </w:p>
    <w:p w:rsidR="00017614" w:rsidRPr="003D715B" w:rsidRDefault="005568B7" w:rsidP="00323D5E">
      <w:p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0E1360">
        <w:rPr>
          <w:rFonts w:ascii="Liberation Serif" w:hAnsi="Liberation Serif" w:cs="Liberation Serif"/>
          <w:sz w:val="28"/>
          <w:szCs w:val="28"/>
        </w:rPr>
        <w:t>.</w:t>
      </w:r>
      <w:r w:rsidR="00017614">
        <w:rPr>
          <w:rFonts w:ascii="Liberation Serif" w:hAnsi="Liberation Serif" w:cs="Liberation Serif"/>
          <w:sz w:val="28"/>
          <w:szCs w:val="28"/>
        </w:rPr>
        <w:t> </w:t>
      </w:r>
      <w:proofErr w:type="gramStart"/>
      <w:r w:rsidR="009C48DF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Каменск</w:t>
      </w:r>
      <w:r w:rsidR="00AF40E5">
        <w:rPr>
          <w:rFonts w:ascii="Liberation Serif" w:hAnsi="Liberation Serif" w:cs="Liberation Serif"/>
          <w:sz w:val="28"/>
          <w:szCs w:val="28"/>
        </w:rPr>
        <w:t>ого</w:t>
      </w:r>
      <w:r w:rsidR="00017614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>
        <w:rPr>
          <w:rFonts w:ascii="Liberation Serif" w:hAnsi="Liberation Serif" w:cs="Liberation Serif"/>
          <w:sz w:val="28"/>
          <w:szCs w:val="28"/>
        </w:rPr>
        <w:t xml:space="preserve"> </w:t>
      </w:r>
      <w:r w:rsidR="00017614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AF40E5">
        <w:rPr>
          <w:rFonts w:ascii="Liberation Serif" w:hAnsi="Liberation Serif" w:cs="Liberation Serif"/>
          <w:sz w:val="28"/>
          <w:szCs w:val="28"/>
        </w:rPr>
        <w:t>а</w:t>
      </w:r>
      <w:r w:rsidR="00017614">
        <w:rPr>
          <w:rFonts w:ascii="Liberation Serif" w:hAnsi="Liberation Serif" w:cs="Liberation Serif"/>
          <w:sz w:val="28"/>
          <w:szCs w:val="28"/>
        </w:rPr>
        <w:t xml:space="preserve"> Свердловской области (</w:t>
      </w:r>
      <w:r w:rsidR="00017614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5568B7" w:rsidRDefault="005568B7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A95C04">
      <w:pPr>
        <w:pStyle w:val="a4"/>
        <w:ind w:left="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="009C48DF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9C48DF">
        <w:rPr>
          <w:rFonts w:ascii="Liberation Serif" w:hAnsi="Liberation Serif" w:cs="Liberation Serif"/>
          <w:sz w:val="28"/>
          <w:szCs w:val="28"/>
        </w:rPr>
        <w:tab/>
      </w:r>
      <w:r w:rsidR="009C48DF">
        <w:rPr>
          <w:rFonts w:ascii="Liberation Serif" w:hAnsi="Liberation Serif" w:cs="Liberation Serif"/>
          <w:sz w:val="28"/>
          <w:szCs w:val="28"/>
        </w:rPr>
        <w:tab/>
      </w:r>
      <w:r w:rsidR="009C48DF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="00A95C04">
        <w:rPr>
          <w:rFonts w:ascii="Liberation Serif" w:hAnsi="Liberation Serif" w:cs="Liberation Serif"/>
          <w:sz w:val="28"/>
          <w:szCs w:val="28"/>
        </w:rPr>
        <w:t xml:space="preserve"> </w:t>
      </w:r>
      <w:r w:rsidR="009C48DF">
        <w:rPr>
          <w:rFonts w:ascii="Liberation Serif" w:hAnsi="Liberation Serif" w:cs="Liberation Serif"/>
          <w:sz w:val="28"/>
          <w:szCs w:val="28"/>
        </w:rPr>
        <w:t xml:space="preserve">     </w:t>
      </w:r>
      <w:r w:rsidR="003123BA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9C48DF">
        <w:rPr>
          <w:rFonts w:ascii="Liberation Serif" w:hAnsi="Liberation Serif" w:cs="Liberation Serif"/>
          <w:sz w:val="28"/>
          <w:szCs w:val="28"/>
        </w:rPr>
        <w:t xml:space="preserve">       А.Ю. </w:t>
      </w:r>
      <w:proofErr w:type="spellStart"/>
      <w:r w:rsidR="009C48DF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65FA5">
        <w:trPr>
          <w:trHeight w:val="80"/>
        </w:trPr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AF40E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E1360" w:rsidRDefault="000E1360" w:rsidP="00465FA5">
      <w:pPr>
        <w:ind w:left="-567"/>
        <w:rPr>
          <w:rFonts w:ascii="Liberation Serif" w:hAnsi="Liberation Serif"/>
          <w:b/>
          <w:sz w:val="28"/>
          <w:szCs w:val="28"/>
        </w:rPr>
      </w:pPr>
    </w:p>
    <w:sectPr w:rsidR="000E1360" w:rsidSect="005568B7">
      <w:headerReference w:type="default" r:id="rId10"/>
      <w:pgSz w:w="11906" w:h="16838"/>
      <w:pgMar w:top="284" w:right="567" w:bottom="426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363" w:rsidRDefault="008F5363">
      <w:r>
        <w:separator/>
      </w:r>
    </w:p>
  </w:endnote>
  <w:endnote w:type="continuationSeparator" w:id="0">
    <w:p w:rsidR="008F5363" w:rsidRDefault="008F5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363" w:rsidRDefault="008F5363">
      <w:r>
        <w:separator/>
      </w:r>
    </w:p>
  </w:footnote>
  <w:footnote w:type="continuationSeparator" w:id="0">
    <w:p w:rsidR="008F5363" w:rsidRDefault="008F5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2843038"/>
      <w:docPartObj>
        <w:docPartGallery w:val="Page Numbers (Top of Page)"/>
        <w:docPartUnique/>
      </w:docPartObj>
    </w:sdtPr>
    <w:sdtEndPr/>
    <w:sdtContent>
      <w:p w:rsidR="000E1360" w:rsidRDefault="000E136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B21">
          <w:rPr>
            <w:noProof/>
          </w:rPr>
          <w:t>2</w:t>
        </w:r>
        <w:r>
          <w:fldChar w:fldCharType="end"/>
        </w:r>
      </w:p>
    </w:sdtContent>
  </w:sdt>
  <w:p w:rsidR="0085477B" w:rsidRDefault="0085477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AA3B32"/>
    <w:multiLevelType w:val="hybridMultilevel"/>
    <w:tmpl w:val="1A14EBC2"/>
    <w:lvl w:ilvl="0" w:tplc="BC0A67D0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9"/>
  </w:num>
  <w:num w:numId="13">
    <w:abstractNumId w:val="9"/>
  </w:num>
  <w:num w:numId="14">
    <w:abstractNumId w:val="10"/>
  </w:num>
  <w:num w:numId="15">
    <w:abstractNumId w:val="4"/>
  </w:num>
  <w:num w:numId="16">
    <w:abstractNumId w:val="18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35D1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360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823"/>
    <w:rsid w:val="001B1D96"/>
    <w:rsid w:val="001B33E6"/>
    <w:rsid w:val="001B7801"/>
    <w:rsid w:val="001B7CBD"/>
    <w:rsid w:val="001C0AE7"/>
    <w:rsid w:val="001C2765"/>
    <w:rsid w:val="001C2CFB"/>
    <w:rsid w:val="001C757C"/>
    <w:rsid w:val="001D08D5"/>
    <w:rsid w:val="001D23F7"/>
    <w:rsid w:val="001D6030"/>
    <w:rsid w:val="001D6537"/>
    <w:rsid w:val="001E2DA5"/>
    <w:rsid w:val="001E3216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23BA"/>
    <w:rsid w:val="003151C7"/>
    <w:rsid w:val="0031730D"/>
    <w:rsid w:val="00317582"/>
    <w:rsid w:val="00317B0A"/>
    <w:rsid w:val="00323D5E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7ACD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4F7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65FA5"/>
    <w:rsid w:val="004702D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568B7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37ABC"/>
    <w:rsid w:val="0074093C"/>
    <w:rsid w:val="007466AA"/>
    <w:rsid w:val="007472BE"/>
    <w:rsid w:val="00751024"/>
    <w:rsid w:val="00751113"/>
    <w:rsid w:val="00751F27"/>
    <w:rsid w:val="0075219C"/>
    <w:rsid w:val="007522F9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477B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4E70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2D99"/>
    <w:rsid w:val="008F3E11"/>
    <w:rsid w:val="008F5363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59F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48DF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5C04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03B6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223AB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0AFA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16CE4"/>
    <w:rsid w:val="00E21FE8"/>
    <w:rsid w:val="00E226AA"/>
    <w:rsid w:val="00E278AE"/>
    <w:rsid w:val="00E41F33"/>
    <w:rsid w:val="00E42EC5"/>
    <w:rsid w:val="00E46097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8F8"/>
    <w:rsid w:val="00EB6B21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C1818-AF30-4B8D-91D7-51E7B27F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2182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15</cp:revision>
  <cp:lastPrinted>2026-10-01T10:35:00Z</cp:lastPrinted>
  <dcterms:created xsi:type="dcterms:W3CDTF">2025-06-06T03:41:00Z</dcterms:created>
  <dcterms:modified xsi:type="dcterms:W3CDTF">2026-10-01T10:35:00Z</dcterms:modified>
</cp:coreProperties>
</file>