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07A" w:rsidRPr="000E7B0B" w:rsidRDefault="0007107A" w:rsidP="0007107A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107A" w:rsidRPr="0007107A" w:rsidRDefault="0007107A" w:rsidP="000710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07A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07107A" w:rsidRPr="0007107A" w:rsidRDefault="0007107A" w:rsidP="000710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07A">
        <w:rPr>
          <w:rFonts w:ascii="Times New Roman" w:hAnsi="Times New Roman" w:cs="Times New Roman"/>
          <w:b/>
          <w:bCs/>
          <w:sz w:val="28"/>
          <w:szCs w:val="28"/>
        </w:rPr>
        <w:t>КАМЕНСКИЙ ГОРОДСКОЙ ОКРУГ</w:t>
      </w:r>
    </w:p>
    <w:p w:rsidR="0007107A" w:rsidRPr="0007107A" w:rsidRDefault="0007107A" w:rsidP="0007107A">
      <w:pPr>
        <w:pStyle w:val="6"/>
        <w:pBdr>
          <w:bottom w:val="double" w:sz="6" w:space="1" w:color="auto"/>
        </w:pBdr>
        <w:rPr>
          <w:spacing w:val="100"/>
          <w:szCs w:val="32"/>
        </w:rPr>
      </w:pPr>
      <w:r w:rsidRPr="0007107A">
        <w:rPr>
          <w:spacing w:val="100"/>
          <w:szCs w:val="32"/>
        </w:rPr>
        <w:t>ПОСТАНОВЛЕНИЕ</w:t>
      </w:r>
    </w:p>
    <w:p w:rsidR="0007107A" w:rsidRPr="0007107A" w:rsidRDefault="0007107A" w:rsidP="0007107A">
      <w:pPr>
        <w:pStyle w:val="7"/>
        <w:rPr>
          <w:b/>
          <w:szCs w:val="28"/>
        </w:rPr>
      </w:pPr>
    </w:p>
    <w:p w:rsidR="0007107A" w:rsidRPr="0007107A" w:rsidRDefault="0007107A" w:rsidP="0007107A">
      <w:pPr>
        <w:pStyle w:val="7"/>
        <w:rPr>
          <w:szCs w:val="28"/>
        </w:rPr>
      </w:pPr>
      <w:r w:rsidRPr="0007107A">
        <w:rPr>
          <w:szCs w:val="28"/>
        </w:rPr>
        <w:t xml:space="preserve">от  26.11.2015 г. №  </w:t>
      </w:r>
      <w:r>
        <w:rPr>
          <w:szCs w:val="28"/>
        </w:rPr>
        <w:t>3056</w:t>
      </w:r>
    </w:p>
    <w:p w:rsidR="0007107A" w:rsidRPr="0007107A" w:rsidRDefault="0007107A" w:rsidP="0007107A">
      <w:pPr>
        <w:pStyle w:val="7"/>
        <w:rPr>
          <w:szCs w:val="28"/>
        </w:rPr>
      </w:pPr>
      <w:r w:rsidRPr="0007107A">
        <w:rPr>
          <w:szCs w:val="28"/>
        </w:rPr>
        <w:t xml:space="preserve">п. </w:t>
      </w:r>
      <w:proofErr w:type="spellStart"/>
      <w:r w:rsidRPr="0007107A">
        <w:rPr>
          <w:szCs w:val="28"/>
        </w:rPr>
        <w:t>Мартюш</w:t>
      </w:r>
      <w:proofErr w:type="spellEnd"/>
    </w:p>
    <w:p w:rsidR="0007107A" w:rsidRDefault="0007107A" w:rsidP="0007107A">
      <w:pPr>
        <w:pStyle w:val="30"/>
        <w:shd w:val="clear" w:color="auto" w:fill="auto"/>
        <w:spacing w:before="0" w:after="0" w:line="240" w:lineRule="auto"/>
        <w:ind w:left="20"/>
        <w:rPr>
          <w:color w:val="000000"/>
        </w:rPr>
      </w:pPr>
    </w:p>
    <w:p w:rsidR="0007107A" w:rsidRDefault="0007107A" w:rsidP="0007107A">
      <w:pPr>
        <w:pStyle w:val="30"/>
        <w:shd w:val="clear" w:color="auto" w:fill="auto"/>
        <w:spacing w:before="0" w:after="0" w:line="240" w:lineRule="auto"/>
        <w:ind w:left="20"/>
        <w:rPr>
          <w:color w:val="000000"/>
        </w:rPr>
      </w:pPr>
    </w:p>
    <w:p w:rsidR="004C4924" w:rsidRDefault="0007107A" w:rsidP="0007107A">
      <w:pPr>
        <w:pStyle w:val="30"/>
        <w:shd w:val="clear" w:color="auto" w:fill="auto"/>
        <w:spacing w:before="0" w:after="0" w:line="240" w:lineRule="auto"/>
        <w:ind w:left="20"/>
        <w:rPr>
          <w:color w:val="000000"/>
        </w:rPr>
      </w:pPr>
      <w:r>
        <w:rPr>
          <w:color w:val="000000"/>
        </w:rPr>
        <w:t xml:space="preserve">О внесении изменений в муниципальную программу «Газификация населенных пунктов территории Каменского городского округа» на 2012-2015 годы» утвержденную Постановлением Главы городского округа от 01.06.2011 г. </w:t>
      </w:r>
    </w:p>
    <w:p w:rsidR="0007107A" w:rsidRDefault="0007107A" w:rsidP="0007107A">
      <w:pPr>
        <w:pStyle w:val="30"/>
        <w:shd w:val="clear" w:color="auto" w:fill="auto"/>
        <w:spacing w:before="0" w:after="0" w:line="240" w:lineRule="auto"/>
        <w:ind w:left="20"/>
        <w:rPr>
          <w:color w:val="000000"/>
        </w:rPr>
      </w:pPr>
      <w:r>
        <w:rPr>
          <w:color w:val="000000"/>
        </w:rPr>
        <w:t xml:space="preserve">№ 633 (с изменениями внесенными постановлениями Главы городского округа от 27.12.2011 г. </w:t>
      </w:r>
      <w:proofErr w:type="gramStart"/>
      <w:r w:rsidR="004C4924">
        <w:rPr>
          <w:color w:val="000000"/>
        </w:rPr>
        <w:t>№</w:t>
      </w:r>
      <w:r>
        <w:rPr>
          <w:color w:val="000000"/>
        </w:rPr>
        <w:t xml:space="preserve"> 1855, от 29.02.2012 г. № 316</w:t>
      </w:r>
      <w:r>
        <w:rPr>
          <w:rStyle w:val="31"/>
        </w:rPr>
        <w:t xml:space="preserve">, </w:t>
      </w:r>
      <w:r>
        <w:rPr>
          <w:color w:val="000000"/>
        </w:rPr>
        <w:t>от 15.05.2012г. № 879, от 09.07.2012 г. № 1340, от 12.07.2012 № 1373, от 11.12.2012</w:t>
      </w:r>
      <w:r>
        <w:rPr>
          <w:rStyle w:val="31"/>
        </w:rPr>
        <w:t xml:space="preserve"> г. </w:t>
      </w:r>
      <w:r w:rsidR="004C4924">
        <w:rPr>
          <w:rStyle w:val="31"/>
        </w:rPr>
        <w:t>№</w:t>
      </w:r>
      <w:r>
        <w:rPr>
          <w:color w:val="000000"/>
        </w:rPr>
        <w:t xml:space="preserve"> 2777, от 02.04.2013 г. № 723, от16</w:t>
      </w:r>
      <w:proofErr w:type="gramEnd"/>
      <w:r>
        <w:rPr>
          <w:color w:val="000000"/>
        </w:rPr>
        <w:t>.</w:t>
      </w:r>
      <w:proofErr w:type="gramStart"/>
      <w:r>
        <w:rPr>
          <w:color w:val="000000"/>
        </w:rPr>
        <w:t xml:space="preserve">05.2013 г. </w:t>
      </w:r>
      <w:r w:rsidR="004C4924">
        <w:rPr>
          <w:color w:val="000000"/>
        </w:rPr>
        <w:t xml:space="preserve">№ </w:t>
      </w:r>
      <w:r>
        <w:rPr>
          <w:color w:val="000000"/>
        </w:rPr>
        <w:t>1030, от 18.07.2013 г</w:t>
      </w:r>
      <w:r w:rsidR="004C4924">
        <w:rPr>
          <w:color w:val="000000"/>
        </w:rPr>
        <w:t>. №</w:t>
      </w:r>
      <w:r>
        <w:rPr>
          <w:color w:val="000000"/>
        </w:rPr>
        <w:t xml:space="preserve"> 1543, от 08.10.2013 г. № 2077, от 30.12.2013г. № 3047, от 18.06.2014 г. №</w:t>
      </w:r>
      <w:r w:rsidR="004C4924">
        <w:rPr>
          <w:color w:val="000000"/>
        </w:rPr>
        <w:t xml:space="preserve"> </w:t>
      </w:r>
      <w:r>
        <w:rPr>
          <w:color w:val="000000"/>
        </w:rPr>
        <w:t xml:space="preserve">1597, от 30.12.2014г. </w:t>
      </w:r>
      <w:r w:rsidR="004C4924">
        <w:rPr>
          <w:color w:val="000000"/>
        </w:rPr>
        <w:t xml:space="preserve">№ </w:t>
      </w:r>
      <w:r>
        <w:rPr>
          <w:color w:val="000000"/>
        </w:rPr>
        <w:t xml:space="preserve"> 3544, от 20.03.2015г. №</w:t>
      </w:r>
      <w:r w:rsidR="004C4924">
        <w:rPr>
          <w:color w:val="000000"/>
        </w:rPr>
        <w:t xml:space="preserve"> </w:t>
      </w:r>
      <w:r>
        <w:rPr>
          <w:color w:val="000000"/>
        </w:rPr>
        <w:t>672, от 21.07.2015г</w:t>
      </w:r>
      <w:r w:rsidR="004C4924">
        <w:rPr>
          <w:color w:val="000000"/>
        </w:rPr>
        <w:t xml:space="preserve">.№ </w:t>
      </w:r>
      <w:r>
        <w:rPr>
          <w:color w:val="000000"/>
        </w:rPr>
        <w:t xml:space="preserve"> 1904., от 21.08.2015г. </w:t>
      </w:r>
      <w:r w:rsidR="004C4924">
        <w:rPr>
          <w:color w:val="000000"/>
        </w:rPr>
        <w:t xml:space="preserve">№ </w:t>
      </w:r>
      <w:r>
        <w:rPr>
          <w:color w:val="000000"/>
        </w:rPr>
        <w:t>2265, от 12.10.2015г. № 2723)</w:t>
      </w:r>
      <w:proofErr w:type="gramEnd"/>
    </w:p>
    <w:p w:rsidR="0007107A" w:rsidRDefault="0007107A" w:rsidP="0007107A">
      <w:pPr>
        <w:pStyle w:val="30"/>
        <w:shd w:val="clear" w:color="auto" w:fill="auto"/>
        <w:spacing w:before="0" w:after="0" w:line="240" w:lineRule="auto"/>
        <w:ind w:left="20"/>
        <w:rPr>
          <w:color w:val="000000"/>
        </w:rPr>
      </w:pPr>
    </w:p>
    <w:p w:rsidR="0007107A" w:rsidRDefault="0007107A" w:rsidP="0007107A">
      <w:pPr>
        <w:pStyle w:val="30"/>
        <w:shd w:val="clear" w:color="auto" w:fill="auto"/>
        <w:spacing w:before="0" w:after="0" w:line="240" w:lineRule="auto"/>
        <w:ind w:left="20"/>
      </w:pPr>
    </w:p>
    <w:p w:rsidR="0007107A" w:rsidRDefault="0007107A" w:rsidP="0007107A">
      <w:pPr>
        <w:pStyle w:val="1"/>
        <w:shd w:val="clear" w:color="auto" w:fill="auto"/>
        <w:spacing w:before="0" w:line="240" w:lineRule="auto"/>
        <w:ind w:left="20" w:right="20"/>
      </w:pPr>
      <w:r>
        <w:rPr>
          <w:color w:val="000000"/>
        </w:rPr>
        <w:t>В связи с перераспределением средств между мероприятиями муниципальной программы в пределах утвержденного объема бюджетных ассигнований, в соответствии с «Порядком формирования и реализации муниципальных программ МО «Каменский городской округ», утвержденного Постановлением Главы Каменского городского округа от 25.12.2014г. № 3461, руководствуясь Федеральным Законом «Об общих принципах организации местного самоуправления в Российской Федерации» от 06.10.2003г. № 131 - ФЗ, Уставом МО «Каменский городской округ»</w:t>
      </w:r>
    </w:p>
    <w:p w:rsidR="0007107A" w:rsidRDefault="0007107A" w:rsidP="0007107A">
      <w:pPr>
        <w:pStyle w:val="20"/>
        <w:shd w:val="clear" w:color="auto" w:fill="auto"/>
        <w:spacing w:after="0" w:line="240" w:lineRule="auto"/>
        <w:ind w:left="20"/>
        <w:jc w:val="left"/>
      </w:pPr>
      <w:r>
        <w:rPr>
          <w:color w:val="000000"/>
        </w:rPr>
        <w:t>ПОСТАНОВЛЯЮ:</w:t>
      </w:r>
    </w:p>
    <w:p w:rsidR="0007107A" w:rsidRDefault="0007107A" w:rsidP="0007107A">
      <w:pPr>
        <w:pStyle w:val="1"/>
        <w:shd w:val="clear" w:color="auto" w:fill="auto"/>
        <w:spacing w:before="0" w:line="240" w:lineRule="auto"/>
        <w:ind w:left="20" w:right="20"/>
      </w:pPr>
      <w:r>
        <w:rPr>
          <w:color w:val="000000"/>
        </w:rPr>
        <w:t>1. Внести в раздел 8. Плана мероприятий реализации муниципальной программы «Газификация населенных пунктов территории Каменского городского округа» на 2012-2015 годы, утвержденной постановлением Главы городского округа от 01.06.2011 г. № 633 следующие изменения:</w:t>
      </w:r>
    </w:p>
    <w:p w:rsidR="0007107A" w:rsidRDefault="0007107A" w:rsidP="0007107A">
      <w:pPr>
        <w:pStyle w:val="1"/>
        <w:numPr>
          <w:ilvl w:val="0"/>
          <w:numId w:val="1"/>
        </w:numPr>
        <w:shd w:val="clear" w:color="auto" w:fill="auto"/>
        <w:tabs>
          <w:tab w:val="left" w:pos="1183"/>
        </w:tabs>
        <w:spacing w:before="0" w:line="240" w:lineRule="auto"/>
        <w:ind w:left="20" w:right="20" w:firstLine="560"/>
      </w:pPr>
      <w:r>
        <w:rPr>
          <w:color w:val="000000"/>
        </w:rPr>
        <w:t xml:space="preserve">В пункте 2 «Проектирование межпоселкового газопровода высокого давления от ГРС г. Каменск- Уральский- п. Степной- с. </w:t>
      </w:r>
      <w:proofErr w:type="spellStart"/>
      <w:r>
        <w:rPr>
          <w:color w:val="000000"/>
        </w:rPr>
        <w:t>Барабановское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.С</w:t>
      </w:r>
      <w:proofErr w:type="gramEnd"/>
      <w:r>
        <w:rPr>
          <w:color w:val="000000"/>
        </w:rPr>
        <w:t>ипавское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с.Пирогово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д.Потаскуево</w:t>
      </w:r>
      <w:proofErr w:type="spellEnd"/>
      <w:r>
        <w:rPr>
          <w:color w:val="000000"/>
        </w:rPr>
        <w:t xml:space="preserve">- с.Окулово- д. </w:t>
      </w:r>
      <w:proofErr w:type="spellStart"/>
      <w:r>
        <w:rPr>
          <w:color w:val="000000"/>
        </w:rPr>
        <w:t>Крайчиково</w:t>
      </w:r>
      <w:proofErr w:type="spellEnd"/>
      <w:r>
        <w:rPr>
          <w:color w:val="000000"/>
        </w:rPr>
        <w:t xml:space="preserve">- п.Новый Быт- </w:t>
      </w:r>
      <w:proofErr w:type="spellStart"/>
      <w:r>
        <w:rPr>
          <w:color w:val="000000"/>
        </w:rPr>
        <w:t>п.Синарский</w:t>
      </w:r>
      <w:proofErr w:type="spellEnd"/>
      <w:r>
        <w:rPr>
          <w:color w:val="000000"/>
        </w:rPr>
        <w:t>» раздела 1 «Проектирование межпоселковых газопроводов» заменить цифру объема финансирования на 2015 год с «4376,83» на «4351,83»;</w:t>
      </w:r>
    </w:p>
    <w:p w:rsidR="0007107A" w:rsidRPr="0007107A" w:rsidRDefault="0007107A" w:rsidP="0007107A">
      <w:pPr>
        <w:pStyle w:val="1"/>
        <w:numPr>
          <w:ilvl w:val="0"/>
          <w:numId w:val="1"/>
        </w:numPr>
        <w:shd w:val="clear" w:color="auto" w:fill="auto"/>
        <w:tabs>
          <w:tab w:val="left" w:pos="1086"/>
        </w:tabs>
        <w:spacing w:before="0" w:line="240" w:lineRule="auto"/>
        <w:ind w:left="20" w:right="20" w:firstLine="560"/>
      </w:pPr>
      <w:r>
        <w:rPr>
          <w:color w:val="000000"/>
        </w:rPr>
        <w:t>Раздел 1 «Проектирование межпоселковых газопроводов» дополнить пунктом 31 «Внесение изменений в схему газификации Каменского городского округа» с объемом финансирования на 2015г. в сумме 25,00 тыс. руб.</w:t>
      </w: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jc w:val="center"/>
        <w:rPr>
          <w:color w:val="000000"/>
        </w:rPr>
      </w:pPr>
      <w:r>
        <w:rPr>
          <w:color w:val="000000"/>
        </w:rPr>
        <w:lastRenderedPageBreak/>
        <w:t>2</w:t>
      </w: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  <w:r>
        <w:rPr>
          <w:color w:val="000000"/>
        </w:rPr>
        <w:tab/>
        <w:t>2. Опубликовать настоящее постановление в газете «Пламя» и разместить на официальном сайте Администрации МО «Каменский городской округ».</w:t>
      </w: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  <w:r>
        <w:rPr>
          <w:color w:val="000000"/>
        </w:rPr>
        <w:tab/>
        <w:t xml:space="preserve">3. 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выполнением настоящего постановления возложить на заместителя Главы Администрации по вопросам ЖКХ, строительства, энергетики и связи П.Н. </w:t>
      </w:r>
      <w:proofErr w:type="spellStart"/>
      <w:r>
        <w:rPr>
          <w:color w:val="000000"/>
        </w:rPr>
        <w:t>Лугинина</w:t>
      </w:r>
      <w:proofErr w:type="spellEnd"/>
      <w:r>
        <w:rPr>
          <w:color w:val="000000"/>
        </w:rPr>
        <w:t>.</w:t>
      </w: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</w:p>
    <w:p w:rsidR="0007107A" w:rsidRDefault="0007107A" w:rsidP="0007107A">
      <w:pPr>
        <w:pStyle w:val="1"/>
        <w:shd w:val="clear" w:color="auto" w:fill="auto"/>
        <w:tabs>
          <w:tab w:val="left" w:pos="1086"/>
        </w:tabs>
        <w:spacing w:before="0" w:line="240" w:lineRule="auto"/>
        <w:ind w:right="20" w:firstLine="0"/>
        <w:rPr>
          <w:color w:val="000000"/>
        </w:rPr>
      </w:pPr>
      <w:r>
        <w:rPr>
          <w:color w:val="000000"/>
        </w:rPr>
        <w:t>Глава городского округа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С.А. Белоусов</w:t>
      </w:r>
    </w:p>
    <w:p w:rsidR="00FA03C4" w:rsidRDefault="00FA03C4" w:rsidP="0007107A">
      <w:pPr>
        <w:spacing w:after="0" w:line="240" w:lineRule="auto"/>
      </w:pPr>
    </w:p>
    <w:sectPr w:rsidR="00FA03C4" w:rsidSect="0007107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9535E"/>
    <w:multiLevelType w:val="multilevel"/>
    <w:tmpl w:val="94F6098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characterSpacingControl w:val="doNotCompress"/>
  <w:compat>
    <w:useFELayout/>
  </w:compat>
  <w:rsids>
    <w:rsidRoot w:val="0007107A"/>
    <w:rsid w:val="000259E1"/>
    <w:rsid w:val="0007107A"/>
    <w:rsid w:val="004C4924"/>
    <w:rsid w:val="00FA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9E1"/>
  </w:style>
  <w:style w:type="paragraph" w:styleId="6">
    <w:name w:val="heading 6"/>
    <w:basedOn w:val="a"/>
    <w:next w:val="a"/>
    <w:link w:val="60"/>
    <w:qFormat/>
    <w:rsid w:val="0007107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07107A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07107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7107A"/>
    <w:pPr>
      <w:widowControl w:val="0"/>
      <w:shd w:val="clear" w:color="auto" w:fill="FFFFFF"/>
      <w:spacing w:after="360" w:line="34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locked/>
    <w:rsid w:val="0007107A"/>
    <w:rPr>
      <w:rFonts w:ascii="Times New Roman" w:eastAsia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7107A"/>
    <w:pPr>
      <w:widowControl w:val="0"/>
      <w:shd w:val="clear" w:color="auto" w:fill="FFFFFF"/>
      <w:spacing w:before="600" w:after="600" w:line="295" w:lineRule="exact"/>
      <w:jc w:val="center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a3">
    <w:name w:val="Основной текст_"/>
    <w:basedOn w:val="a0"/>
    <w:link w:val="1"/>
    <w:locked/>
    <w:rsid w:val="0007107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07107A"/>
    <w:pPr>
      <w:widowControl w:val="0"/>
      <w:shd w:val="clear" w:color="auto" w:fill="FFFFFF"/>
      <w:spacing w:before="600" w:after="0" w:line="317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1">
    <w:name w:val="Основной текст (3) + Не полужирный"/>
    <w:aliases w:val="Не курсив"/>
    <w:basedOn w:val="3"/>
    <w:rsid w:val="0007107A"/>
    <w:rPr>
      <w:color w:val="000000"/>
      <w:spacing w:val="0"/>
      <w:w w:val="100"/>
      <w:position w:val="0"/>
      <w:lang w:val="ru-RU"/>
    </w:rPr>
  </w:style>
  <w:style w:type="character" w:customStyle="1" w:styleId="60">
    <w:name w:val="Заголовок 6 Знак"/>
    <w:basedOn w:val="a0"/>
    <w:link w:val="6"/>
    <w:rsid w:val="0007107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07107A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71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10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obchii22</cp:lastModifiedBy>
  <cp:revision>5</cp:revision>
  <dcterms:created xsi:type="dcterms:W3CDTF">2015-11-26T05:11:00Z</dcterms:created>
  <dcterms:modified xsi:type="dcterms:W3CDTF">2015-11-26T06:12:00Z</dcterms:modified>
</cp:coreProperties>
</file>